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FBB6" w14:textId="77777777" w:rsidR="00BC725F" w:rsidRDefault="00BC725F" w:rsidP="00613E11">
      <w:pPr>
        <w:jc w:val="both"/>
        <w:rPr>
          <w:b/>
          <w:szCs w:val="24"/>
        </w:rPr>
      </w:pPr>
    </w:p>
    <w:p w14:paraId="2924758C" w14:textId="77777777" w:rsidR="00BC725F" w:rsidRDefault="00BC725F" w:rsidP="00BC725F">
      <w:pPr>
        <w:jc w:val="both"/>
        <w:rPr>
          <w:b/>
          <w:szCs w:val="24"/>
        </w:rPr>
      </w:pP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854"/>
      </w:tblGrid>
      <w:tr w:rsidR="00BC725F" w14:paraId="7AD3C7C1" w14:textId="77777777" w:rsidTr="00217C17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3C12" w14:textId="77777777" w:rsidR="00BC725F" w:rsidRDefault="00BC725F" w:rsidP="00217C17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71ED" w14:textId="77777777" w:rsidR="00C215F3" w:rsidRPr="00C215F3" w:rsidRDefault="00C215F3" w:rsidP="00C215F3">
            <w:pPr>
              <w:keepNext/>
              <w:ind w:firstLine="330"/>
              <w:jc w:val="both"/>
              <w:outlineLvl w:val="6"/>
              <w:rPr>
                <w:sz w:val="22"/>
                <w:szCs w:val="22"/>
                <w:lang w:eastAsia="lt-LT"/>
              </w:rPr>
            </w:pPr>
            <w:r w:rsidRPr="00C215F3">
              <w:rPr>
                <w:sz w:val="22"/>
                <w:szCs w:val="22"/>
                <w:lang w:eastAsia="lt-LT"/>
              </w:rPr>
              <w:t>PATVIRTINTA</w:t>
            </w:r>
          </w:p>
          <w:p w14:paraId="340686D0" w14:textId="77777777" w:rsidR="00C215F3" w:rsidRPr="00C215F3" w:rsidRDefault="00C215F3" w:rsidP="00C215F3">
            <w:pPr>
              <w:keepNext/>
              <w:ind w:firstLine="330"/>
              <w:jc w:val="both"/>
              <w:outlineLvl w:val="6"/>
              <w:rPr>
                <w:sz w:val="22"/>
                <w:szCs w:val="22"/>
                <w:lang w:eastAsia="lt-LT"/>
              </w:rPr>
            </w:pPr>
            <w:r w:rsidRPr="00C215F3">
              <w:rPr>
                <w:sz w:val="22"/>
                <w:szCs w:val="22"/>
                <w:lang w:eastAsia="lt-LT"/>
              </w:rPr>
              <w:t>Klaipėdos rajono savivaldybės</w:t>
            </w:r>
          </w:p>
          <w:p w14:paraId="796E9AD2" w14:textId="77777777" w:rsidR="00C215F3" w:rsidRPr="00C215F3" w:rsidRDefault="00C215F3" w:rsidP="00C215F3">
            <w:pPr>
              <w:keepNext/>
              <w:ind w:firstLine="330"/>
              <w:jc w:val="both"/>
              <w:outlineLvl w:val="6"/>
              <w:rPr>
                <w:sz w:val="22"/>
                <w:szCs w:val="22"/>
                <w:lang w:eastAsia="lt-LT"/>
              </w:rPr>
            </w:pPr>
            <w:r w:rsidRPr="00C215F3">
              <w:rPr>
                <w:sz w:val="22"/>
                <w:szCs w:val="22"/>
                <w:lang w:eastAsia="lt-LT"/>
              </w:rPr>
              <w:t xml:space="preserve">administracijos direktoriaus </w:t>
            </w:r>
          </w:p>
          <w:p w14:paraId="23367283" w14:textId="26B7564C" w:rsidR="00BC725F" w:rsidRDefault="00C215F3" w:rsidP="00C215F3">
            <w:pPr>
              <w:ind w:firstLine="330"/>
              <w:rPr>
                <w:sz w:val="20"/>
                <w:lang w:eastAsia="lt-LT"/>
              </w:rPr>
            </w:pPr>
            <w:r w:rsidRPr="00C215F3">
              <w:rPr>
                <w:sz w:val="22"/>
                <w:szCs w:val="22"/>
                <w:lang w:eastAsia="lt-LT"/>
              </w:rPr>
              <w:t>2020-</w:t>
            </w:r>
            <w:r w:rsidR="00E265D2">
              <w:rPr>
                <w:sz w:val="22"/>
                <w:szCs w:val="22"/>
                <w:lang w:eastAsia="lt-LT"/>
              </w:rPr>
              <w:t>06-230</w:t>
            </w:r>
            <w:r w:rsidR="005D36D4">
              <w:rPr>
                <w:sz w:val="22"/>
                <w:szCs w:val="22"/>
                <w:lang w:eastAsia="lt-LT"/>
              </w:rPr>
              <w:t xml:space="preserve"> </w:t>
            </w:r>
            <w:r w:rsidRPr="00C215F3">
              <w:rPr>
                <w:sz w:val="22"/>
                <w:szCs w:val="22"/>
                <w:lang w:eastAsia="lt-LT"/>
              </w:rPr>
              <w:t xml:space="preserve">įsakymu Nr. </w:t>
            </w:r>
            <w:r w:rsidR="00E265D2">
              <w:rPr>
                <w:sz w:val="22"/>
                <w:szCs w:val="22"/>
                <w:lang w:eastAsia="lt-LT"/>
              </w:rPr>
              <w:t>AV-1316</w:t>
            </w:r>
          </w:p>
        </w:tc>
      </w:tr>
    </w:tbl>
    <w:p w14:paraId="29A331D9" w14:textId="77777777" w:rsidR="00BC725F" w:rsidRDefault="00BC725F" w:rsidP="00671641">
      <w:pPr>
        <w:rPr>
          <w:sz w:val="22"/>
          <w:szCs w:val="22"/>
          <w:lang w:eastAsia="lt-LT"/>
        </w:rPr>
      </w:pPr>
    </w:p>
    <w:p w14:paraId="74BC19AF" w14:textId="77777777" w:rsidR="00F1561E" w:rsidRPr="00CD6C45" w:rsidRDefault="00CD6C45" w:rsidP="00BC725F">
      <w:pPr>
        <w:jc w:val="center"/>
        <w:rPr>
          <w:b/>
          <w:szCs w:val="24"/>
          <w:lang w:eastAsia="lt-LT"/>
        </w:rPr>
      </w:pPr>
      <w:r w:rsidRPr="00CD6C45">
        <w:rPr>
          <w:b/>
          <w:szCs w:val="24"/>
          <w:lang w:eastAsia="lt-LT"/>
        </w:rPr>
        <w:t>PASLAUGŲ</w:t>
      </w:r>
      <w:r w:rsidR="00161C53" w:rsidRPr="00CD6C45">
        <w:rPr>
          <w:b/>
          <w:szCs w:val="24"/>
          <w:lang w:eastAsia="lt-LT"/>
        </w:rPr>
        <w:t xml:space="preserve"> </w:t>
      </w:r>
      <w:r w:rsidR="000A303A">
        <w:rPr>
          <w:b/>
          <w:szCs w:val="24"/>
          <w:lang w:eastAsia="lt-LT"/>
        </w:rPr>
        <w:t xml:space="preserve">IR CIVILINĖS METRIKACIJOS </w:t>
      </w:r>
      <w:r w:rsidR="00161C53" w:rsidRPr="00CD6C45">
        <w:rPr>
          <w:b/>
          <w:szCs w:val="24"/>
          <w:lang w:eastAsia="lt-LT"/>
        </w:rPr>
        <w:t xml:space="preserve">SKYRIAUS SPECIALISTO </w:t>
      </w:r>
    </w:p>
    <w:p w14:paraId="6F325631" w14:textId="77777777" w:rsidR="00BC725F" w:rsidRPr="00CD6C45" w:rsidRDefault="00BC725F" w:rsidP="00BC725F">
      <w:pPr>
        <w:jc w:val="center"/>
        <w:rPr>
          <w:b/>
          <w:szCs w:val="24"/>
          <w:lang w:eastAsia="lt-LT"/>
        </w:rPr>
      </w:pPr>
      <w:r w:rsidRPr="00CD6C45">
        <w:rPr>
          <w:b/>
          <w:szCs w:val="24"/>
          <w:lang w:eastAsia="lt-LT"/>
        </w:rPr>
        <w:t>PAREIGYBĖS APRAŠYMAS</w:t>
      </w:r>
    </w:p>
    <w:p w14:paraId="79218D4F" w14:textId="77777777" w:rsidR="00BC725F" w:rsidRDefault="00BC725F" w:rsidP="00BC725F">
      <w:pPr>
        <w:rPr>
          <w:szCs w:val="24"/>
          <w:lang w:eastAsia="lt-LT"/>
        </w:rPr>
      </w:pPr>
    </w:p>
    <w:p w14:paraId="1737051D" w14:textId="77777777" w:rsidR="00CD6C45" w:rsidRPr="0017467E" w:rsidRDefault="00CD6C45" w:rsidP="00CD6C45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34CBF54A" w14:textId="77777777" w:rsidR="00CD6C45" w:rsidRPr="0017467E" w:rsidRDefault="00CD6C45" w:rsidP="00CD6C45">
      <w:pPr>
        <w:jc w:val="center"/>
        <w:rPr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0F8DE3DD" w14:textId="77777777" w:rsidR="00CD6C45" w:rsidRDefault="00CD6C45" w:rsidP="00CD6C45">
      <w:pPr>
        <w:pStyle w:val="Sraopastraipa"/>
        <w:ind w:left="4881"/>
        <w:rPr>
          <w:sz w:val="16"/>
          <w:szCs w:val="16"/>
          <w:lang w:eastAsia="lt-LT"/>
        </w:rPr>
      </w:pPr>
    </w:p>
    <w:p w14:paraId="516B4FCE" w14:textId="77777777" w:rsidR="00CD6C45" w:rsidRDefault="00CD6C45" w:rsidP="00CD6C45">
      <w:pPr>
        <w:ind w:firstLine="720"/>
        <w:jc w:val="both"/>
        <w:rPr>
          <w:szCs w:val="24"/>
          <w:lang w:eastAsia="lt-LT"/>
        </w:rPr>
      </w:pPr>
      <w:r>
        <w:rPr>
          <w:sz w:val="22"/>
          <w:szCs w:val="22"/>
          <w:lang w:eastAsia="lt-LT"/>
        </w:rPr>
        <w:t xml:space="preserve">1. </w:t>
      </w:r>
      <w:r>
        <w:rPr>
          <w:szCs w:val="24"/>
          <w:lang w:eastAsia="lt-LT"/>
        </w:rPr>
        <w:t xml:space="preserve">Paslaugų </w:t>
      </w:r>
      <w:r w:rsidR="003C665E">
        <w:rPr>
          <w:szCs w:val="24"/>
          <w:lang w:eastAsia="lt-LT"/>
        </w:rPr>
        <w:t xml:space="preserve">ir civilinės metrikacijos </w:t>
      </w:r>
      <w:r>
        <w:rPr>
          <w:szCs w:val="24"/>
          <w:lang w:eastAsia="lt-LT"/>
        </w:rPr>
        <w:t>skyriaus</w:t>
      </w:r>
      <w:r w:rsidR="00C03C5A">
        <w:rPr>
          <w:szCs w:val="24"/>
          <w:lang w:eastAsia="lt-LT"/>
        </w:rPr>
        <w:t xml:space="preserve"> </w:t>
      </w:r>
      <w:r w:rsidR="00C03C5A">
        <w:rPr>
          <w:szCs w:val="24"/>
        </w:rPr>
        <w:t xml:space="preserve">(toliau – Skyrius) </w:t>
      </w:r>
      <w:r>
        <w:rPr>
          <w:szCs w:val="24"/>
          <w:lang w:eastAsia="lt-LT"/>
        </w:rPr>
        <w:t xml:space="preserve"> specialisto pareigybė yra priskiriama specialistų  pareigybių grupei.</w:t>
      </w:r>
      <w:r>
        <w:rPr>
          <w:szCs w:val="24"/>
          <w:lang w:val="es-ES_tradnl" w:eastAsia="lt-LT"/>
        </w:rPr>
        <w:t xml:space="preserve"> </w:t>
      </w:r>
    </w:p>
    <w:p w14:paraId="1CE1665C" w14:textId="77777777" w:rsidR="00CD6C45" w:rsidRDefault="00CD6C45" w:rsidP="00CD6C45">
      <w:pPr>
        <w:ind w:firstLine="720"/>
        <w:rPr>
          <w:szCs w:val="24"/>
          <w:lang w:val="es-ES_tradnl" w:eastAsia="lt-LT"/>
        </w:rPr>
      </w:pPr>
      <w:r>
        <w:rPr>
          <w:szCs w:val="24"/>
          <w:lang w:val="es-ES_tradnl" w:eastAsia="lt-LT"/>
        </w:rPr>
        <w:t>2. Pareigybės lygis – A2.</w:t>
      </w:r>
    </w:p>
    <w:p w14:paraId="0E2086B4" w14:textId="77777777" w:rsidR="00CD6C45" w:rsidRDefault="00CD6C45" w:rsidP="00CD6C45">
      <w:pPr>
        <w:tabs>
          <w:tab w:val="left" w:pos="1080"/>
        </w:tabs>
        <w:ind w:firstLine="720"/>
        <w:jc w:val="both"/>
      </w:pPr>
    </w:p>
    <w:p w14:paraId="10DC7279" w14:textId="77777777" w:rsidR="00CD6C45" w:rsidRDefault="00CD6C45" w:rsidP="00CD6C45">
      <w:pPr>
        <w:keepNext/>
        <w:jc w:val="center"/>
        <w:outlineLvl w:val="1"/>
        <w:rPr>
          <w:b/>
          <w:bCs/>
          <w:sz w:val="16"/>
          <w:szCs w:val="16"/>
          <w:lang w:eastAsia="lt-LT"/>
        </w:rPr>
      </w:pPr>
    </w:p>
    <w:p w14:paraId="74203F94" w14:textId="77777777" w:rsidR="00CD6C45" w:rsidRPr="0017467E" w:rsidRDefault="00CD6C45" w:rsidP="00CD6C45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143416BE" w14:textId="77777777" w:rsidR="00CD6C45" w:rsidRPr="0017467E" w:rsidRDefault="00CD6C45" w:rsidP="00CD6C4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14:paraId="2D5921CF" w14:textId="77777777" w:rsidR="00CD6C45" w:rsidRPr="0017467E" w:rsidRDefault="00CD6C45" w:rsidP="00CD6C45">
      <w:pPr>
        <w:ind w:firstLine="62"/>
        <w:jc w:val="center"/>
        <w:rPr>
          <w:szCs w:val="24"/>
          <w:lang w:eastAsia="lt-LT"/>
        </w:rPr>
      </w:pPr>
    </w:p>
    <w:p w14:paraId="4F72D12C" w14:textId="77777777" w:rsidR="00CD6C45" w:rsidRDefault="00CD6C45" w:rsidP="00CD6C45">
      <w:pPr>
        <w:ind w:firstLine="720"/>
        <w:jc w:val="both"/>
        <w:rPr>
          <w:szCs w:val="24"/>
          <w:lang w:eastAsia="lt-LT"/>
        </w:rPr>
      </w:pPr>
      <w:r w:rsidRPr="0017467E">
        <w:rPr>
          <w:szCs w:val="24"/>
          <w:lang w:eastAsia="lt-LT"/>
        </w:rPr>
        <w:t>3. Darbuotojas, einantis šias pareigas, turi atitikti šiuos specialius reikalavimus:</w:t>
      </w:r>
    </w:p>
    <w:p w14:paraId="02CF7010" w14:textId="77777777" w:rsidR="00A83433" w:rsidRPr="000A303A" w:rsidRDefault="00CD6C45" w:rsidP="00CD6C45">
      <w:pPr>
        <w:ind w:firstLine="720"/>
        <w:jc w:val="both"/>
        <w:rPr>
          <w:szCs w:val="24"/>
          <w:lang w:eastAsia="lt-LT"/>
        </w:rPr>
      </w:pPr>
      <w:r w:rsidRPr="000A303A">
        <w:rPr>
          <w:szCs w:val="24"/>
          <w:lang w:eastAsia="lt-LT"/>
        </w:rPr>
        <w:t xml:space="preserve">3.1. </w:t>
      </w:r>
      <w:r w:rsidR="00C64B48" w:rsidRPr="000A303A">
        <w:rPr>
          <w:szCs w:val="24"/>
          <w:lang w:eastAsia="lt-LT"/>
        </w:rPr>
        <w:t>t</w:t>
      </w:r>
      <w:r w:rsidR="004C334B" w:rsidRPr="000A303A">
        <w:rPr>
          <w:szCs w:val="24"/>
          <w:lang w:eastAsia="lt-LT"/>
        </w:rPr>
        <w:t xml:space="preserve">urėti aukštąjį </w:t>
      </w:r>
      <w:r w:rsidR="008921C6">
        <w:rPr>
          <w:szCs w:val="24"/>
          <w:lang w:eastAsia="lt-LT"/>
        </w:rPr>
        <w:t>universitetinį</w:t>
      </w:r>
      <w:r w:rsidR="000A303A" w:rsidRPr="000A303A">
        <w:rPr>
          <w:szCs w:val="24"/>
          <w:lang w:eastAsia="lt-LT"/>
        </w:rPr>
        <w:t xml:space="preserve"> </w:t>
      </w:r>
      <w:r w:rsidR="004C334B" w:rsidRPr="000A303A">
        <w:rPr>
          <w:szCs w:val="24"/>
          <w:lang w:eastAsia="lt-LT"/>
        </w:rPr>
        <w:t>išsilavinim</w:t>
      </w:r>
      <w:r w:rsidR="00161C53" w:rsidRPr="000A303A">
        <w:rPr>
          <w:szCs w:val="24"/>
          <w:lang w:eastAsia="lt-LT"/>
        </w:rPr>
        <w:t>ą</w:t>
      </w:r>
      <w:r w:rsidR="00CE19F3">
        <w:rPr>
          <w:szCs w:val="24"/>
          <w:lang w:eastAsia="lt-LT"/>
        </w:rPr>
        <w:t>;</w:t>
      </w:r>
    </w:p>
    <w:p w14:paraId="6B0AB894" w14:textId="77777777" w:rsidR="00CD6C45" w:rsidRPr="000A303A" w:rsidRDefault="00077DEC" w:rsidP="00CD6C45">
      <w:pPr>
        <w:jc w:val="both"/>
      </w:pPr>
      <w:r w:rsidRPr="000A303A">
        <w:rPr>
          <w:szCs w:val="24"/>
        </w:rPr>
        <w:t xml:space="preserve">            </w:t>
      </w:r>
      <w:r w:rsidR="00CD6C45" w:rsidRPr="000A303A">
        <w:rPr>
          <w:szCs w:val="24"/>
        </w:rPr>
        <w:t xml:space="preserve">3.2. </w:t>
      </w:r>
      <w:r w:rsidR="00CD6C45" w:rsidRPr="000A303A">
        <w:t>mokėti taikyti Lietuvos Respublikos įstatymus, Vyriausybės nutarimus ir kitus teisės aktus, reglamentuojančius piniginę socialinę paramą;</w:t>
      </w:r>
    </w:p>
    <w:p w14:paraId="1557EA66" w14:textId="77777777" w:rsidR="00CD6C45" w:rsidRPr="000A303A" w:rsidRDefault="00CD6C45" w:rsidP="00CD6C45">
      <w:pPr>
        <w:jc w:val="both"/>
      </w:pPr>
      <w:r w:rsidRPr="000A303A">
        <w:t xml:space="preserve">            3.3.  būti susipažinusiam su Lietuvos Respublikos įstatymais, Lietuvos Respublikos Vyriausybės nutarimais ir kitais teisės aktais, reglamentuojančiais socialinę paramą;</w:t>
      </w:r>
    </w:p>
    <w:p w14:paraId="68C8135C" w14:textId="77777777" w:rsidR="00CD6C45" w:rsidRPr="000A303A" w:rsidRDefault="00CD6C45" w:rsidP="00CD6C45">
      <w:pPr>
        <w:ind w:firstLine="709"/>
        <w:jc w:val="both"/>
        <w:rPr>
          <w:spacing w:val="2"/>
          <w:shd w:val="clear" w:color="auto" w:fill="FFFFFF"/>
        </w:rPr>
      </w:pPr>
      <w:r w:rsidRPr="000A303A">
        <w:t xml:space="preserve">3.4. </w:t>
      </w:r>
      <w:r w:rsidRPr="000A303A">
        <w:rPr>
          <w:spacing w:val="2"/>
          <w:shd w:val="clear" w:color="auto" w:fill="FFFFFF"/>
        </w:rPr>
        <w:t>sugebėti savarankiškai planuoti ir organizuoti savo veiklą, mokėti valdyti, kaupti, sisteminti, apibendrinti informaciją ir rengti išvadas;</w:t>
      </w:r>
    </w:p>
    <w:p w14:paraId="5E9B9520" w14:textId="77777777" w:rsidR="00CD6C45" w:rsidRPr="000A303A" w:rsidRDefault="00CD6C45" w:rsidP="00CD6C45">
      <w:pPr>
        <w:ind w:firstLine="709"/>
        <w:jc w:val="both"/>
        <w:rPr>
          <w:spacing w:val="2"/>
          <w:shd w:val="clear" w:color="auto" w:fill="FFFFFF"/>
        </w:rPr>
      </w:pPr>
      <w:r w:rsidRPr="000A303A">
        <w:rPr>
          <w:spacing w:val="2"/>
          <w:shd w:val="clear" w:color="auto" w:fill="FFFFFF"/>
        </w:rPr>
        <w:t>3.5. išmanyti dokumentų rengimo, tvarkymo ir apskaitos taisyklių ir teisės aktų rengimo reikalavimus;</w:t>
      </w:r>
    </w:p>
    <w:p w14:paraId="11B4CB43" w14:textId="77777777" w:rsidR="00CD6C45" w:rsidRDefault="00CD6C45" w:rsidP="00CD6C45">
      <w:pPr>
        <w:ind w:firstLine="709"/>
        <w:jc w:val="both"/>
        <w:rPr>
          <w:spacing w:val="2"/>
          <w:shd w:val="clear" w:color="auto" w:fill="FFFFFF"/>
        </w:rPr>
      </w:pPr>
      <w:r w:rsidRPr="000A303A">
        <w:rPr>
          <w:spacing w:val="2"/>
          <w:shd w:val="clear" w:color="auto" w:fill="FFFFFF"/>
        </w:rPr>
        <w:t>3.6. mokėti dirbti šiomis kompiuterinėmis programomis: MS Word, MS Excel, MS PowerPoint, MS Outlook, Internet Explorer.</w:t>
      </w:r>
    </w:p>
    <w:p w14:paraId="5FE68CA0" w14:textId="77777777" w:rsidR="000A303A" w:rsidRPr="000A303A" w:rsidRDefault="000A303A" w:rsidP="00CD6C45">
      <w:pPr>
        <w:ind w:firstLine="709"/>
        <w:jc w:val="both"/>
        <w:rPr>
          <w:spacing w:val="2"/>
          <w:shd w:val="clear" w:color="auto" w:fill="FFFFFF"/>
        </w:rPr>
      </w:pPr>
    </w:p>
    <w:p w14:paraId="2AADB450" w14:textId="77777777" w:rsidR="00CD6C45" w:rsidRPr="000A303A" w:rsidRDefault="00CD6C45" w:rsidP="00CD6C45">
      <w:pPr>
        <w:jc w:val="center"/>
        <w:rPr>
          <w:b/>
          <w:szCs w:val="24"/>
          <w:lang w:eastAsia="lt-LT"/>
        </w:rPr>
      </w:pPr>
      <w:r w:rsidRPr="000A303A">
        <w:rPr>
          <w:b/>
          <w:szCs w:val="24"/>
          <w:lang w:eastAsia="lt-LT"/>
        </w:rPr>
        <w:t>III SKYRIUS</w:t>
      </w:r>
    </w:p>
    <w:p w14:paraId="64EB20E6" w14:textId="77777777" w:rsidR="00CD6C45" w:rsidRPr="000A303A" w:rsidRDefault="00CD6C45" w:rsidP="00CD6C45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0A303A">
        <w:rPr>
          <w:b/>
          <w:bCs/>
          <w:szCs w:val="24"/>
          <w:lang w:eastAsia="lt-LT"/>
        </w:rPr>
        <w:t>ŠIAS PAREIGAS EINANČIO DARBUOTOJO FUNKCIJOS</w:t>
      </w:r>
    </w:p>
    <w:p w14:paraId="2B5A0E78" w14:textId="77777777" w:rsidR="00CD6C45" w:rsidRPr="000A303A" w:rsidRDefault="00CD6C45" w:rsidP="00CD6C45">
      <w:pPr>
        <w:jc w:val="both"/>
        <w:rPr>
          <w:szCs w:val="24"/>
          <w:lang w:eastAsia="lt-LT"/>
        </w:rPr>
      </w:pPr>
    </w:p>
    <w:p w14:paraId="38E9CF30" w14:textId="77777777" w:rsidR="00CD6C45" w:rsidRPr="000A303A" w:rsidRDefault="00CD6C45" w:rsidP="00CD6C45">
      <w:pPr>
        <w:ind w:firstLine="709"/>
        <w:jc w:val="both"/>
        <w:rPr>
          <w:szCs w:val="24"/>
          <w:lang w:eastAsia="lt-LT"/>
        </w:rPr>
      </w:pPr>
      <w:r w:rsidRPr="000A303A">
        <w:rPr>
          <w:szCs w:val="24"/>
          <w:lang w:eastAsia="lt-LT"/>
        </w:rPr>
        <w:t>4. Šias pareigas einantis darbuotojas vykdo šias funkcijas:</w:t>
      </w:r>
    </w:p>
    <w:p w14:paraId="7CBE23C0" w14:textId="77777777" w:rsidR="00077DEC" w:rsidRPr="000A303A" w:rsidRDefault="00352937" w:rsidP="00077DEC">
      <w:pPr>
        <w:jc w:val="both"/>
      </w:pPr>
      <w:r w:rsidRPr="000A303A">
        <w:t xml:space="preserve">        </w:t>
      </w:r>
      <w:r w:rsidR="00077DEC" w:rsidRPr="000A303A">
        <w:t xml:space="preserve">    </w:t>
      </w:r>
      <w:r w:rsidR="00CD6C45" w:rsidRPr="000A303A">
        <w:t>4.</w:t>
      </w:r>
      <w:r w:rsidR="00077DEC" w:rsidRPr="000A303A">
        <w:t>1.nustatyta tvarka</w:t>
      </w:r>
      <w:r w:rsidR="00A765C1">
        <w:t xml:space="preserve"> </w:t>
      </w:r>
      <w:r w:rsidR="00077DEC" w:rsidRPr="000A303A">
        <w:t>registruo</w:t>
      </w:r>
      <w:r w:rsidR="00CD6C45" w:rsidRPr="000A303A">
        <w:t>ja</w:t>
      </w:r>
      <w:r w:rsidR="00077DEC" w:rsidRPr="000A303A">
        <w:t xml:space="preserve"> gaunamus</w:t>
      </w:r>
      <w:r w:rsidR="0052205F" w:rsidRPr="000A303A">
        <w:t xml:space="preserve"> </w:t>
      </w:r>
      <w:r w:rsidR="00077DEC" w:rsidRPr="000A303A">
        <w:t>raštus, paskirst</w:t>
      </w:r>
      <w:r w:rsidR="00CD6C45" w:rsidRPr="000A303A">
        <w:t>o</w:t>
      </w:r>
      <w:r w:rsidR="00077DEC" w:rsidRPr="000A303A">
        <w:t xml:space="preserve"> juos atsakingiems darbuotojams;</w:t>
      </w:r>
    </w:p>
    <w:p w14:paraId="256E6940" w14:textId="77777777" w:rsidR="00077DEC" w:rsidRPr="000A303A" w:rsidRDefault="00077DEC" w:rsidP="00077DEC">
      <w:pPr>
        <w:jc w:val="both"/>
      </w:pPr>
      <w:r w:rsidRPr="000A303A">
        <w:t xml:space="preserve">            </w:t>
      </w:r>
      <w:r w:rsidR="00CD6C45" w:rsidRPr="000A303A">
        <w:t>4</w:t>
      </w:r>
      <w:r w:rsidRPr="000A303A">
        <w:t>.2.suteik</w:t>
      </w:r>
      <w:r w:rsidR="00CD6C45" w:rsidRPr="000A303A">
        <w:t>ia</w:t>
      </w:r>
      <w:r w:rsidRPr="000A303A">
        <w:t xml:space="preserve"> klientams pirminę informaciją telefonu, nukreip</w:t>
      </w:r>
      <w:r w:rsidR="00CD6C45" w:rsidRPr="000A303A">
        <w:t>ia</w:t>
      </w:r>
      <w:r w:rsidRPr="000A303A">
        <w:t xml:space="preserve"> skambučius atsakingiems specialistams arba pagal galimybes suteik</w:t>
      </w:r>
      <w:r w:rsidR="00CD6C45" w:rsidRPr="000A303A">
        <w:t xml:space="preserve">ia </w:t>
      </w:r>
      <w:r w:rsidRPr="000A303A">
        <w:t xml:space="preserve">informaciją; </w:t>
      </w:r>
    </w:p>
    <w:p w14:paraId="17C87054" w14:textId="77777777" w:rsidR="00077DEC" w:rsidRPr="000A303A" w:rsidRDefault="00077DEC" w:rsidP="00077DEC">
      <w:pPr>
        <w:jc w:val="both"/>
      </w:pPr>
      <w:r w:rsidRPr="000A303A">
        <w:t xml:space="preserve">            </w:t>
      </w:r>
      <w:r w:rsidR="00CD6C45" w:rsidRPr="000A303A">
        <w:t>4</w:t>
      </w:r>
      <w:r w:rsidRPr="000A303A">
        <w:t>.3.priim</w:t>
      </w:r>
      <w:r w:rsidR="00CD6C45" w:rsidRPr="000A303A">
        <w:t>a</w:t>
      </w:r>
      <w:r w:rsidRPr="000A303A">
        <w:t xml:space="preserve"> </w:t>
      </w:r>
      <w:r w:rsidR="00B13DAF" w:rsidRPr="000A303A">
        <w:t>institucijų</w:t>
      </w:r>
      <w:r w:rsidR="003C665E" w:rsidRPr="000A303A">
        <w:t xml:space="preserve"> </w:t>
      </w:r>
      <w:r w:rsidRPr="000A303A">
        <w:t xml:space="preserve">dokumentus dėl </w:t>
      </w:r>
      <w:r w:rsidR="00B13DAF" w:rsidRPr="000A303A">
        <w:t xml:space="preserve">piniginės socialinės paramos, socialinių paslaugų, </w:t>
      </w:r>
      <w:r w:rsidRPr="000A303A">
        <w:t>juos registruo</w:t>
      </w:r>
      <w:r w:rsidR="00CD6C45" w:rsidRPr="000A303A">
        <w:t>ja</w:t>
      </w:r>
      <w:r w:rsidRPr="000A303A">
        <w:t xml:space="preserve"> ir pateik</w:t>
      </w:r>
      <w:r w:rsidR="00CD6C45" w:rsidRPr="000A303A">
        <w:t>ia</w:t>
      </w:r>
      <w:r w:rsidRPr="000A303A">
        <w:t xml:space="preserve"> </w:t>
      </w:r>
      <w:r w:rsidR="00FF4A0D" w:rsidRPr="000A303A">
        <w:t>piniginę socialinę paramą</w:t>
      </w:r>
      <w:r w:rsidRPr="000A303A">
        <w:t xml:space="preserve"> </w:t>
      </w:r>
      <w:r w:rsidR="00B13DAF" w:rsidRPr="000A303A">
        <w:t>bei paslaugas</w:t>
      </w:r>
      <w:r w:rsidRPr="000A303A">
        <w:t xml:space="preserve"> skiriančioms specialistėms;</w:t>
      </w:r>
    </w:p>
    <w:p w14:paraId="7F8A0334" w14:textId="77777777" w:rsidR="00077DEC" w:rsidRDefault="00077DEC" w:rsidP="00077DEC">
      <w:pPr>
        <w:jc w:val="both"/>
      </w:pPr>
      <w:r w:rsidRPr="000A303A">
        <w:t xml:space="preserve">            </w:t>
      </w:r>
      <w:r w:rsidR="00CD6C45" w:rsidRPr="000A303A">
        <w:t>4</w:t>
      </w:r>
      <w:r w:rsidRPr="000A303A">
        <w:t>.4. priim</w:t>
      </w:r>
      <w:r w:rsidR="00CD6C45" w:rsidRPr="000A303A">
        <w:t>a</w:t>
      </w:r>
      <w:r w:rsidRPr="000A303A">
        <w:t xml:space="preserve"> prašymus bei pareng</w:t>
      </w:r>
      <w:r w:rsidR="00CD6C45" w:rsidRPr="000A303A">
        <w:t>ia</w:t>
      </w:r>
      <w:r w:rsidRPr="000A303A">
        <w:t xml:space="preserve"> sprendimus gauti</w:t>
      </w:r>
      <w:r w:rsidR="00FF4A0D" w:rsidRPr="000A303A">
        <w:t xml:space="preserve"> paramai</w:t>
      </w:r>
      <w:r w:rsidRPr="000A303A">
        <w:t xml:space="preserve"> mirties atveju</w:t>
      </w:r>
      <w:r w:rsidR="003C665E" w:rsidRPr="000A303A">
        <w:t xml:space="preserve"> </w:t>
      </w:r>
      <w:r w:rsidRPr="000A303A">
        <w:t>ir pateik</w:t>
      </w:r>
      <w:r w:rsidR="00CD6C45" w:rsidRPr="000A303A">
        <w:t>ia</w:t>
      </w:r>
      <w:r w:rsidRPr="000A303A">
        <w:t xml:space="preserve"> Centrinei buhalterijai; </w:t>
      </w:r>
    </w:p>
    <w:p w14:paraId="6CA9E709" w14:textId="77777777" w:rsidR="005D36D4" w:rsidRPr="000A303A" w:rsidRDefault="005D36D4" w:rsidP="005D36D4">
      <w:pPr>
        <w:tabs>
          <w:tab w:val="left" w:pos="851"/>
        </w:tabs>
        <w:ind w:firstLine="709"/>
        <w:jc w:val="both"/>
      </w:pPr>
      <w:r>
        <w:t xml:space="preserve">4.5. </w:t>
      </w:r>
      <w:r w:rsidRPr="004042D8">
        <w:t>rengia dokumentus tikslinių kompensacijų išmokoms išmokėti, mirus tikslinės kompensacijos gavėjui;</w:t>
      </w:r>
    </w:p>
    <w:p w14:paraId="4D113BEE" w14:textId="77777777" w:rsidR="00CD6C45" w:rsidRPr="000A303A" w:rsidRDefault="00077DEC" w:rsidP="00077DEC">
      <w:pPr>
        <w:jc w:val="both"/>
      </w:pPr>
      <w:r w:rsidRPr="000A303A">
        <w:t xml:space="preserve">        </w:t>
      </w:r>
      <w:r w:rsidR="000A303A" w:rsidRPr="000A303A">
        <w:t xml:space="preserve">    </w:t>
      </w:r>
      <w:r w:rsidR="00CD6C45" w:rsidRPr="000A303A">
        <w:t>4</w:t>
      </w:r>
      <w:r w:rsidRPr="000A303A">
        <w:t>.</w:t>
      </w:r>
      <w:r w:rsidR="005D36D4">
        <w:t>6</w:t>
      </w:r>
      <w:r w:rsidRPr="000A303A">
        <w:t xml:space="preserve">. </w:t>
      </w:r>
      <w:r w:rsidR="00F53BAE">
        <w:t>perduoda</w:t>
      </w:r>
      <w:r w:rsidRPr="000A303A">
        <w:t xml:space="preserve"> </w:t>
      </w:r>
      <w:r w:rsidR="008C14CC" w:rsidRPr="000A303A">
        <w:t>S</w:t>
      </w:r>
      <w:r w:rsidRPr="000A303A">
        <w:t>kyriaus archyvą</w:t>
      </w:r>
      <w:r w:rsidR="00F53BAE">
        <w:t xml:space="preserve"> Bendrųjų reikalų skyriaus archyvarui</w:t>
      </w:r>
      <w:r w:rsidR="00CD6C45" w:rsidRPr="000A303A">
        <w:t>;</w:t>
      </w:r>
    </w:p>
    <w:p w14:paraId="2934F673" w14:textId="77777777" w:rsidR="00CD6C45" w:rsidRPr="000A303A" w:rsidRDefault="000A303A" w:rsidP="000A303A">
      <w:pPr>
        <w:jc w:val="both"/>
      </w:pPr>
      <w:r w:rsidRPr="000A303A">
        <w:t xml:space="preserve">            </w:t>
      </w:r>
      <w:r w:rsidR="00CD6C45" w:rsidRPr="000A303A">
        <w:t>4.</w:t>
      </w:r>
      <w:r w:rsidR="005D36D4">
        <w:t>7</w:t>
      </w:r>
      <w:r w:rsidR="00CD6C45" w:rsidRPr="000A303A">
        <w:t xml:space="preserve">. </w:t>
      </w:r>
      <w:r w:rsidR="00077DEC" w:rsidRPr="000A303A">
        <w:t>pateik</w:t>
      </w:r>
      <w:r w:rsidR="00CD6C45" w:rsidRPr="000A303A">
        <w:t>ia</w:t>
      </w:r>
      <w:r w:rsidR="00077DEC" w:rsidRPr="000A303A">
        <w:t xml:space="preserve"> skyriaus darbuotojams, išmokų gavėjams, kontrolės ir audito institucijoms reikalingus dokumentus;</w:t>
      </w:r>
    </w:p>
    <w:p w14:paraId="6FDF5D36" w14:textId="77777777" w:rsidR="00077DEC" w:rsidRPr="000A303A" w:rsidRDefault="00E53DDA" w:rsidP="00E53DDA">
      <w:pPr>
        <w:jc w:val="both"/>
      </w:pPr>
      <w:r>
        <w:t xml:space="preserve">            </w:t>
      </w:r>
      <w:r w:rsidR="00CD6C45" w:rsidRPr="000A303A">
        <w:t>4.</w:t>
      </w:r>
      <w:r w:rsidR="005D36D4">
        <w:t>8</w:t>
      </w:r>
      <w:r w:rsidR="00CD6C45" w:rsidRPr="000A303A">
        <w:t xml:space="preserve">. </w:t>
      </w:r>
      <w:r w:rsidR="00077DEC" w:rsidRPr="000A303A">
        <w:t>informuo</w:t>
      </w:r>
      <w:r w:rsidR="00CD6C45" w:rsidRPr="000A303A">
        <w:t>ja</w:t>
      </w:r>
      <w:r w:rsidR="00077DEC" w:rsidRPr="000A303A">
        <w:t xml:space="preserve"> skyriaus specialistus apie dokumentų reng</w:t>
      </w:r>
      <w:r w:rsidR="00E137DD" w:rsidRPr="000A303A">
        <w:t>imo ir įforminimo taisyklių pa</w:t>
      </w:r>
      <w:r w:rsidR="00077DEC" w:rsidRPr="000A303A">
        <w:t>keitimus;</w:t>
      </w:r>
    </w:p>
    <w:p w14:paraId="6707CCBD" w14:textId="77777777" w:rsidR="00077DEC" w:rsidRPr="000A303A" w:rsidRDefault="00E53DDA" w:rsidP="00E53DDA">
      <w:pPr>
        <w:jc w:val="both"/>
      </w:pPr>
      <w:r>
        <w:t xml:space="preserve">            </w:t>
      </w:r>
      <w:r w:rsidR="00CD6C45" w:rsidRPr="000A303A">
        <w:t>4</w:t>
      </w:r>
      <w:r w:rsidR="00077DEC" w:rsidRPr="000A303A">
        <w:t>.</w:t>
      </w:r>
      <w:r w:rsidR="005D36D4">
        <w:t>9</w:t>
      </w:r>
      <w:r w:rsidR="00077DEC" w:rsidRPr="000A303A">
        <w:t>. priim</w:t>
      </w:r>
      <w:r w:rsidR="00CD6C45" w:rsidRPr="000A303A">
        <w:t>a</w:t>
      </w:r>
      <w:r w:rsidR="00077DEC" w:rsidRPr="000A303A">
        <w:t xml:space="preserve"> motinų, pagimdžiusių išauginusių ir gerai išauklėjusių 5 ir daugiau vaikų, dokumentus gauti antrojo laipsnio  valstybinę pensiją, r</w:t>
      </w:r>
      <w:r w:rsidR="00CD6C45" w:rsidRPr="000A303A">
        <w:t>enka</w:t>
      </w:r>
      <w:r w:rsidR="00077DEC" w:rsidRPr="000A303A">
        <w:t xml:space="preserve"> informaciją iš atitinkamų institucijų, </w:t>
      </w:r>
      <w:r w:rsidR="009E69E3" w:rsidRPr="000A303A">
        <w:t xml:space="preserve">organizuoja komisijos posėdžius, </w:t>
      </w:r>
      <w:r w:rsidR="00077DEC" w:rsidRPr="000A303A">
        <w:t>pareng</w:t>
      </w:r>
      <w:r w:rsidR="00CD6C45" w:rsidRPr="000A303A">
        <w:t>ia</w:t>
      </w:r>
      <w:r w:rsidR="00077DEC" w:rsidRPr="000A303A">
        <w:t xml:space="preserve"> Savivaldybės administracijos direktoriaus teikimą šią pensiją skiriančiai </w:t>
      </w:r>
      <w:r w:rsidR="009E69E3" w:rsidRPr="000A303A">
        <w:t>institucijai</w:t>
      </w:r>
      <w:r w:rsidR="00E06011">
        <w:rPr>
          <w:u w:val="single"/>
        </w:rPr>
        <w:t>;</w:t>
      </w:r>
    </w:p>
    <w:p w14:paraId="31464CB2" w14:textId="77777777" w:rsidR="00E06011" w:rsidRDefault="00CD6C45" w:rsidP="00E06011">
      <w:pPr>
        <w:ind w:firstLine="720"/>
        <w:jc w:val="both"/>
      </w:pPr>
      <w:r w:rsidRPr="000A303A">
        <w:lastRenderedPageBreak/>
        <w:t>4</w:t>
      </w:r>
      <w:r w:rsidR="00077DEC" w:rsidRPr="000A303A">
        <w:t>.</w:t>
      </w:r>
      <w:r w:rsidR="005D36D4">
        <w:t>10</w:t>
      </w:r>
      <w:r w:rsidR="00077DEC" w:rsidRPr="000A303A">
        <w:t>. priim</w:t>
      </w:r>
      <w:r w:rsidR="005737DD" w:rsidRPr="000A303A">
        <w:t>a</w:t>
      </w:r>
      <w:r w:rsidR="00077DEC" w:rsidRPr="000A303A">
        <w:t xml:space="preserve"> gyventojų dokumentus siekiant gauti teisinį statusą asmenų, nukentėjusių nuo 1939-1990 metų okupacijų ir pateik</w:t>
      </w:r>
      <w:r w:rsidR="005737DD" w:rsidRPr="000A303A">
        <w:t>ia</w:t>
      </w:r>
      <w:r w:rsidR="00077DEC" w:rsidRPr="000A303A">
        <w:t xml:space="preserve"> šiuos dokumentus Lietuvos gyventojų genocido ir rezistencijos tyrimo centrui; </w:t>
      </w:r>
    </w:p>
    <w:p w14:paraId="70F920ED" w14:textId="77777777" w:rsidR="00E06011" w:rsidRDefault="00CD6C45" w:rsidP="00E06011">
      <w:pPr>
        <w:ind w:firstLine="720"/>
        <w:jc w:val="both"/>
      </w:pPr>
      <w:r w:rsidRPr="000A303A">
        <w:t>4</w:t>
      </w:r>
      <w:r w:rsidR="00077DEC" w:rsidRPr="000A303A">
        <w:t>.1</w:t>
      </w:r>
      <w:r w:rsidR="005D36D4">
        <w:t>1</w:t>
      </w:r>
      <w:r w:rsidR="00077DEC" w:rsidRPr="000A303A">
        <w:t>. priim</w:t>
      </w:r>
      <w:r w:rsidR="005737DD" w:rsidRPr="000A303A">
        <w:t>a</w:t>
      </w:r>
      <w:r w:rsidR="00077DEC" w:rsidRPr="000A303A">
        <w:t xml:space="preserve"> gyventojų (numatytais atvejais </w:t>
      </w:r>
      <w:r w:rsidR="00077DEC" w:rsidRPr="000A303A">
        <w:rPr>
          <w:rStyle w:val="Pareigos"/>
          <w:rFonts w:ascii="Times New Roman" w:hAnsi="Times New Roman"/>
          <w:caps w:val="0"/>
        </w:rPr>
        <w:t>–</w:t>
      </w:r>
      <w:r w:rsidR="00077DEC" w:rsidRPr="000A303A">
        <w:t xml:space="preserve"> jų šeimų narių), patyrusių žalą likviduojant Černobylio AE avarijos padarinius, ginkluoto pasipriešinimo (rezistencijos) dalyviams – kariams savanoriams dokumentus gauti vienkartines pašalpas, kompensacijas ir lengvatas, pareng</w:t>
      </w:r>
      <w:r w:rsidR="005737DD" w:rsidRPr="000A303A">
        <w:t xml:space="preserve">ia </w:t>
      </w:r>
      <w:r w:rsidR="00077DEC" w:rsidRPr="000A303A">
        <w:t>Administracijos direktoriaus įsakymų projektus;</w:t>
      </w:r>
    </w:p>
    <w:p w14:paraId="20712341" w14:textId="77777777" w:rsidR="00077DEC" w:rsidRPr="000A303A" w:rsidRDefault="005F61B4" w:rsidP="00E06011">
      <w:pPr>
        <w:ind w:firstLine="720"/>
        <w:jc w:val="both"/>
      </w:pPr>
      <w:r w:rsidRPr="000A303A">
        <w:t>4.1</w:t>
      </w:r>
      <w:r w:rsidR="005D36D4">
        <w:t>2</w:t>
      </w:r>
      <w:r w:rsidRPr="000A303A">
        <w:t xml:space="preserve">. </w:t>
      </w:r>
      <w:r w:rsidR="004751CB" w:rsidRPr="000A303A">
        <w:t>išduoda paž</w:t>
      </w:r>
      <w:r w:rsidRPr="000A303A">
        <w:t>ymas apie gautą piniginę paramą;</w:t>
      </w:r>
    </w:p>
    <w:p w14:paraId="2F623188" w14:textId="77777777" w:rsidR="00077DEC" w:rsidRPr="000A303A" w:rsidRDefault="00CD6C45" w:rsidP="00E06011">
      <w:pPr>
        <w:ind w:firstLine="720"/>
        <w:jc w:val="both"/>
      </w:pPr>
      <w:r w:rsidRPr="000A303A">
        <w:t>4</w:t>
      </w:r>
      <w:r w:rsidR="00077DEC" w:rsidRPr="000A303A">
        <w:t>.1</w:t>
      </w:r>
      <w:r w:rsidR="005D36D4">
        <w:t>3</w:t>
      </w:r>
      <w:r w:rsidR="00077DEC" w:rsidRPr="000A303A">
        <w:t>. organizuo</w:t>
      </w:r>
      <w:r w:rsidR="005737DD" w:rsidRPr="000A303A">
        <w:t>ja</w:t>
      </w:r>
      <w:r w:rsidR="00077DEC" w:rsidRPr="000A303A">
        <w:t xml:space="preserve"> </w:t>
      </w:r>
      <w:r w:rsidR="005F0CDD" w:rsidRPr="000A303A">
        <w:t>S</w:t>
      </w:r>
      <w:r w:rsidR="00077DEC" w:rsidRPr="000A303A">
        <w:t xml:space="preserve">kyriaus darbuotojų  aprūpinimą kanceliarinėmis prekėmis, kitomis </w:t>
      </w:r>
      <w:r w:rsidR="005F0CDD" w:rsidRPr="000A303A">
        <w:t>S</w:t>
      </w:r>
      <w:r w:rsidR="00077DEC" w:rsidRPr="000A303A">
        <w:t>kyriaus darbui reikalingomis priemonėmis, vykd</w:t>
      </w:r>
      <w:r w:rsidR="005737DD" w:rsidRPr="000A303A">
        <w:t>o</w:t>
      </w:r>
      <w:r w:rsidR="00077DEC" w:rsidRPr="000A303A">
        <w:t xml:space="preserve"> jų apskaitą bei nurašymą</w:t>
      </w:r>
      <w:r w:rsidR="00B514C6" w:rsidRPr="000A303A">
        <w:t>;</w:t>
      </w:r>
    </w:p>
    <w:p w14:paraId="6512FBBB" w14:textId="77777777" w:rsidR="00900217" w:rsidRPr="000A303A" w:rsidRDefault="005A6099" w:rsidP="00E06011">
      <w:pPr>
        <w:ind w:firstLine="720"/>
        <w:jc w:val="both"/>
        <w:rPr>
          <w:spacing w:val="2"/>
          <w:shd w:val="clear" w:color="auto" w:fill="FFFFFF"/>
        </w:rPr>
      </w:pPr>
      <w:bookmarkStart w:id="0" w:name="_Hlk29561192"/>
      <w:r w:rsidRPr="000A303A">
        <w:rPr>
          <w:spacing w:val="2"/>
          <w:shd w:val="clear" w:color="auto" w:fill="FFFFFF"/>
        </w:rPr>
        <w:t>4.1</w:t>
      </w:r>
      <w:r w:rsidR="005D36D4">
        <w:rPr>
          <w:spacing w:val="2"/>
          <w:shd w:val="clear" w:color="auto" w:fill="FFFFFF"/>
        </w:rPr>
        <w:t>4</w:t>
      </w:r>
      <w:r w:rsidRPr="000A303A">
        <w:rPr>
          <w:spacing w:val="2"/>
          <w:shd w:val="clear" w:color="auto" w:fill="FFFFFF"/>
        </w:rPr>
        <w:t>. o</w:t>
      </w:r>
      <w:r w:rsidR="00900217" w:rsidRPr="000A303A">
        <w:rPr>
          <w:spacing w:val="2"/>
          <w:shd w:val="clear" w:color="auto" w:fill="FFFFFF"/>
        </w:rPr>
        <w:t>rganizuoja Neveiksnių asmenų būklės peržiūrėjimo komisijos posėdžius, atlieka sekretoriaus funkcijas, teikia komisijos darbo laiko apskaitos žiniaraščius Centrinei buhalterijai, organizuoja priemonių pirkimą komisijos darbui užtikrinti</w:t>
      </w:r>
      <w:r w:rsidR="00E06011">
        <w:rPr>
          <w:spacing w:val="2"/>
          <w:shd w:val="clear" w:color="auto" w:fill="FFFFFF"/>
        </w:rPr>
        <w:t>;</w:t>
      </w:r>
    </w:p>
    <w:p w14:paraId="24502028" w14:textId="77777777" w:rsidR="005C3575" w:rsidRPr="000A303A" w:rsidRDefault="005A6099" w:rsidP="00E06011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0A303A">
        <w:rPr>
          <w:spacing w:val="2"/>
          <w:shd w:val="clear" w:color="auto" w:fill="FFFFFF"/>
        </w:rPr>
        <w:t>4.1</w:t>
      </w:r>
      <w:r w:rsidR="005D36D4">
        <w:rPr>
          <w:spacing w:val="2"/>
          <w:shd w:val="clear" w:color="auto" w:fill="FFFFFF"/>
        </w:rPr>
        <w:t>5</w:t>
      </w:r>
      <w:r w:rsidRPr="000A303A">
        <w:rPr>
          <w:spacing w:val="2"/>
          <w:shd w:val="clear" w:color="auto" w:fill="FFFFFF"/>
        </w:rPr>
        <w:t xml:space="preserve">. organizuoja </w:t>
      </w:r>
      <w:r w:rsidR="005C3575" w:rsidRPr="000A303A">
        <w:t>Asmenų siuntimo į stacionarias socialinės globos įstaigas komisijos darbą</w:t>
      </w:r>
      <w:r w:rsidR="00E06011">
        <w:t>;</w:t>
      </w:r>
    </w:p>
    <w:p w14:paraId="30EE7599" w14:textId="77777777" w:rsidR="00CD6C45" w:rsidRPr="000A303A" w:rsidRDefault="005C5986" w:rsidP="00E06011">
      <w:pPr>
        <w:ind w:firstLine="720"/>
        <w:jc w:val="both"/>
        <w:rPr>
          <w:spacing w:val="2"/>
          <w:shd w:val="clear" w:color="auto" w:fill="FFFFFF"/>
        </w:rPr>
      </w:pPr>
      <w:r w:rsidRPr="000A303A">
        <w:rPr>
          <w:spacing w:val="2"/>
          <w:shd w:val="clear" w:color="auto" w:fill="FFFFFF"/>
        </w:rPr>
        <w:t>4.1</w:t>
      </w:r>
      <w:r w:rsidR="005D36D4">
        <w:rPr>
          <w:spacing w:val="2"/>
          <w:shd w:val="clear" w:color="auto" w:fill="FFFFFF"/>
        </w:rPr>
        <w:t>6</w:t>
      </w:r>
      <w:r w:rsidR="00CD6C45" w:rsidRPr="000A303A">
        <w:rPr>
          <w:spacing w:val="2"/>
          <w:shd w:val="clear" w:color="auto" w:fill="FFFFFF"/>
        </w:rPr>
        <w:t>. pagal kompetenciją dalyvauja Savivaldybės, kitų valstybės ir savivaldybių institucijų sudaromose komisijose ar darbo grupėse, taip pat Savivaldybės administracijos  tvirtinamų projektų valdymo darbo grupių veikloje;</w:t>
      </w:r>
    </w:p>
    <w:p w14:paraId="47224AF8" w14:textId="77777777" w:rsidR="00CD6C45" w:rsidRPr="000A303A" w:rsidRDefault="00CD6C45" w:rsidP="00E06011">
      <w:pPr>
        <w:ind w:firstLine="720"/>
        <w:jc w:val="both"/>
        <w:rPr>
          <w:spacing w:val="2"/>
          <w:shd w:val="clear" w:color="auto" w:fill="FFFFFF"/>
        </w:rPr>
      </w:pPr>
      <w:r w:rsidRPr="000A303A">
        <w:rPr>
          <w:spacing w:val="2"/>
          <w:shd w:val="clear" w:color="auto" w:fill="FFFFFF"/>
        </w:rPr>
        <w:t>4.1</w:t>
      </w:r>
      <w:r w:rsidR="005D36D4">
        <w:rPr>
          <w:spacing w:val="2"/>
          <w:shd w:val="clear" w:color="auto" w:fill="FFFFFF"/>
        </w:rPr>
        <w:t>7</w:t>
      </w:r>
      <w:r w:rsidRPr="000A303A">
        <w:rPr>
          <w:spacing w:val="2"/>
          <w:shd w:val="clear" w:color="auto" w:fill="FFFFFF"/>
        </w:rPr>
        <w:t>. pagal kompetenciją teikia pasiūlymus, rengia medžiagą dėl svarstomų klausimų Savivaldybės, kitų valstybės ir savivaldybių institucijų sudaromose komisijose ar darbo grupėse;</w:t>
      </w:r>
    </w:p>
    <w:p w14:paraId="09A2E483" w14:textId="77777777" w:rsidR="00CD6C45" w:rsidRPr="000A303A" w:rsidRDefault="00CD6C45" w:rsidP="00E06011">
      <w:pPr>
        <w:ind w:firstLine="720"/>
        <w:jc w:val="both"/>
      </w:pPr>
      <w:r w:rsidRPr="000A303A">
        <w:t>4.1</w:t>
      </w:r>
      <w:r w:rsidR="005D36D4">
        <w:t>8</w:t>
      </w:r>
      <w:r w:rsidRPr="000A303A">
        <w:t xml:space="preserve">. </w:t>
      </w:r>
      <w:r w:rsidRPr="000A303A">
        <w:rPr>
          <w:lang w:eastAsia="lt-LT"/>
        </w:rPr>
        <w:t xml:space="preserve">pavaduoja kitą </w:t>
      </w:r>
      <w:r w:rsidR="00F9734D" w:rsidRPr="000A303A">
        <w:rPr>
          <w:lang w:eastAsia="lt-LT"/>
        </w:rPr>
        <w:t>S</w:t>
      </w:r>
      <w:r w:rsidRPr="000A303A">
        <w:rPr>
          <w:lang w:eastAsia="lt-LT"/>
        </w:rPr>
        <w:t xml:space="preserve">kyriaus specialistą, jo tarnybinių komandiruočių, atostogų, </w:t>
      </w:r>
      <w:r w:rsidR="000A303A" w:rsidRPr="000A303A">
        <w:rPr>
          <w:lang w:eastAsia="lt-LT"/>
        </w:rPr>
        <w:t>metu</w:t>
      </w:r>
      <w:r w:rsidRPr="000A303A">
        <w:rPr>
          <w:lang w:eastAsia="lt-LT"/>
        </w:rPr>
        <w:t>;</w:t>
      </w:r>
    </w:p>
    <w:p w14:paraId="492535F4" w14:textId="77777777" w:rsidR="00CD6C45" w:rsidRPr="006E7157" w:rsidRDefault="00CD6C45" w:rsidP="00E06011">
      <w:pPr>
        <w:ind w:firstLine="720"/>
        <w:jc w:val="both"/>
      </w:pPr>
      <w:r w:rsidRPr="000A303A">
        <w:t>4.</w:t>
      </w:r>
      <w:r w:rsidR="00A765C1">
        <w:t>1</w:t>
      </w:r>
      <w:r w:rsidR="005D36D4">
        <w:t>9</w:t>
      </w:r>
      <w:r w:rsidRPr="000A303A">
        <w:t xml:space="preserve">. vykdo kitus </w:t>
      </w:r>
      <w:r w:rsidR="00C03C5A">
        <w:t>S</w:t>
      </w:r>
      <w:r w:rsidRPr="000A303A">
        <w:t>kyriaus vedėjo pavedimus, nenumatytus šiame aprašyme, susijusius su skyriaus kompetencija</w:t>
      </w:r>
      <w:r>
        <w:t>.</w:t>
      </w:r>
    </w:p>
    <w:p w14:paraId="3393AC9B" w14:textId="77777777" w:rsidR="00CD6C45" w:rsidRDefault="00CD6C45" w:rsidP="00CD6C45">
      <w:pPr>
        <w:tabs>
          <w:tab w:val="left" w:pos="0"/>
        </w:tabs>
        <w:jc w:val="both"/>
        <w:rPr>
          <w:szCs w:val="24"/>
          <w:lang w:eastAsia="lt-LT"/>
        </w:rPr>
      </w:pPr>
    </w:p>
    <w:p w14:paraId="43517D6A" w14:textId="77777777" w:rsidR="00CD6C45" w:rsidRDefault="00CD6C45" w:rsidP="00CD6C45">
      <w:pPr>
        <w:rPr>
          <w:b/>
          <w:szCs w:val="24"/>
        </w:rPr>
      </w:pPr>
    </w:p>
    <w:p w14:paraId="284533CF" w14:textId="77777777" w:rsidR="00CD6C45" w:rsidRDefault="00CD6C45" w:rsidP="00CD6C45">
      <w:pPr>
        <w:jc w:val="center"/>
      </w:pPr>
      <w:r>
        <w:t>_________________________________</w:t>
      </w:r>
    </w:p>
    <w:p w14:paraId="01E1600C" w14:textId="77777777" w:rsidR="00CD6C45" w:rsidRDefault="00CD6C45" w:rsidP="00CD6C45">
      <w:pPr>
        <w:jc w:val="both"/>
      </w:pPr>
    </w:p>
    <w:p w14:paraId="3E2E69A7" w14:textId="77777777" w:rsidR="00CD6C45" w:rsidRDefault="00CD6C45" w:rsidP="00CD6C45">
      <w:pPr>
        <w:jc w:val="both"/>
      </w:pPr>
    </w:p>
    <w:p w14:paraId="1597F57A" w14:textId="77777777" w:rsidR="00CD6C45" w:rsidRDefault="00CD6C45" w:rsidP="00CD6C45">
      <w:pPr>
        <w:jc w:val="both"/>
      </w:pPr>
    </w:p>
    <w:p w14:paraId="01B11095" w14:textId="77777777" w:rsidR="00CD6C45" w:rsidRDefault="00CD6C45" w:rsidP="00CD6C45">
      <w:pPr>
        <w:jc w:val="both"/>
      </w:pPr>
      <w:r>
        <w:t>Susipažinau</w:t>
      </w:r>
    </w:p>
    <w:p w14:paraId="00D5CDA5" w14:textId="77777777" w:rsidR="00CD6C45" w:rsidRDefault="00CD6C45" w:rsidP="00CD6C45">
      <w:pPr>
        <w:jc w:val="both"/>
      </w:pPr>
    </w:p>
    <w:p w14:paraId="253ED82F" w14:textId="77777777" w:rsidR="00CD6C45" w:rsidRDefault="00CD6C45" w:rsidP="00CD6C45">
      <w:pPr>
        <w:jc w:val="both"/>
      </w:pPr>
      <w:r>
        <w:t>(Parašas)</w:t>
      </w:r>
    </w:p>
    <w:p w14:paraId="76F8581C" w14:textId="77777777" w:rsidR="00CD6C45" w:rsidRDefault="00CD6C45" w:rsidP="00CD6C45">
      <w:pPr>
        <w:ind w:left="360"/>
        <w:jc w:val="both"/>
      </w:pPr>
    </w:p>
    <w:p w14:paraId="30591D73" w14:textId="77777777" w:rsidR="00CD6C45" w:rsidRDefault="00CD6C45" w:rsidP="00CD6C45">
      <w:pPr>
        <w:ind w:left="360" w:hanging="360"/>
        <w:jc w:val="both"/>
      </w:pPr>
      <w:r>
        <w:t>(Vardas ir pavardė)</w:t>
      </w:r>
    </w:p>
    <w:p w14:paraId="65CB9CF7" w14:textId="77777777" w:rsidR="00CD6C45" w:rsidRDefault="00CD6C45" w:rsidP="00CD6C45">
      <w:pPr>
        <w:ind w:left="360" w:hanging="360"/>
        <w:jc w:val="both"/>
      </w:pPr>
    </w:p>
    <w:p w14:paraId="4F51A7EA" w14:textId="77777777" w:rsidR="00CD6C45" w:rsidRDefault="00CD6C45" w:rsidP="00CD6C45">
      <w:pPr>
        <w:ind w:left="360" w:hanging="360"/>
        <w:jc w:val="both"/>
      </w:pPr>
      <w:r>
        <w:t>(Data)</w:t>
      </w:r>
    </w:p>
    <w:bookmarkEnd w:id="0"/>
    <w:p w14:paraId="0AA3A356" w14:textId="77777777" w:rsidR="00455093" w:rsidRDefault="00455093" w:rsidP="00BC725F">
      <w:pPr>
        <w:rPr>
          <w:sz w:val="22"/>
          <w:szCs w:val="22"/>
          <w:lang w:eastAsia="lt-LT"/>
        </w:rPr>
      </w:pPr>
    </w:p>
    <w:p w14:paraId="42BDE03A" w14:textId="77777777" w:rsidR="002378AE" w:rsidRPr="00613E11" w:rsidRDefault="002378AE">
      <w:pPr>
        <w:rPr>
          <w:b/>
          <w:szCs w:val="24"/>
        </w:rPr>
      </w:pPr>
    </w:p>
    <w:sectPr w:rsidR="002378AE" w:rsidRPr="00613E11" w:rsidSect="00E82F68">
      <w:pgSz w:w="11906" w:h="16838"/>
      <w:pgMar w:top="567" w:right="1134" w:bottom="567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147BE"/>
    <w:multiLevelType w:val="hybridMultilevel"/>
    <w:tmpl w:val="CF3A73C2"/>
    <w:lvl w:ilvl="0" w:tplc="11F2B7C0">
      <w:start w:val="1"/>
      <w:numFmt w:val="upperRoman"/>
      <w:lvlText w:val="%1."/>
      <w:lvlJc w:val="left"/>
      <w:pPr>
        <w:ind w:left="48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41" w:hanging="360"/>
      </w:pPr>
    </w:lvl>
    <w:lvl w:ilvl="2" w:tplc="0427001B" w:tentative="1">
      <w:start w:val="1"/>
      <w:numFmt w:val="lowerRoman"/>
      <w:lvlText w:val="%3."/>
      <w:lvlJc w:val="right"/>
      <w:pPr>
        <w:ind w:left="5961" w:hanging="180"/>
      </w:pPr>
    </w:lvl>
    <w:lvl w:ilvl="3" w:tplc="0427000F" w:tentative="1">
      <w:start w:val="1"/>
      <w:numFmt w:val="decimal"/>
      <w:lvlText w:val="%4."/>
      <w:lvlJc w:val="left"/>
      <w:pPr>
        <w:ind w:left="6681" w:hanging="360"/>
      </w:pPr>
    </w:lvl>
    <w:lvl w:ilvl="4" w:tplc="04270019" w:tentative="1">
      <w:start w:val="1"/>
      <w:numFmt w:val="lowerLetter"/>
      <w:lvlText w:val="%5."/>
      <w:lvlJc w:val="left"/>
      <w:pPr>
        <w:ind w:left="7401" w:hanging="360"/>
      </w:pPr>
    </w:lvl>
    <w:lvl w:ilvl="5" w:tplc="0427001B" w:tentative="1">
      <w:start w:val="1"/>
      <w:numFmt w:val="lowerRoman"/>
      <w:lvlText w:val="%6."/>
      <w:lvlJc w:val="right"/>
      <w:pPr>
        <w:ind w:left="8121" w:hanging="180"/>
      </w:pPr>
    </w:lvl>
    <w:lvl w:ilvl="6" w:tplc="0427000F" w:tentative="1">
      <w:start w:val="1"/>
      <w:numFmt w:val="decimal"/>
      <w:lvlText w:val="%7."/>
      <w:lvlJc w:val="left"/>
      <w:pPr>
        <w:ind w:left="8841" w:hanging="360"/>
      </w:pPr>
    </w:lvl>
    <w:lvl w:ilvl="7" w:tplc="04270019" w:tentative="1">
      <w:start w:val="1"/>
      <w:numFmt w:val="lowerLetter"/>
      <w:lvlText w:val="%8."/>
      <w:lvlJc w:val="left"/>
      <w:pPr>
        <w:ind w:left="9561" w:hanging="360"/>
      </w:pPr>
    </w:lvl>
    <w:lvl w:ilvl="8" w:tplc="0427001B" w:tentative="1">
      <w:start w:val="1"/>
      <w:numFmt w:val="lowerRoman"/>
      <w:lvlText w:val="%9."/>
      <w:lvlJc w:val="right"/>
      <w:pPr>
        <w:ind w:left="102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5F"/>
    <w:rsid w:val="000141CC"/>
    <w:rsid w:val="00077DEC"/>
    <w:rsid w:val="000A303A"/>
    <w:rsid w:val="001236D3"/>
    <w:rsid w:val="00161C53"/>
    <w:rsid w:val="00182893"/>
    <w:rsid w:val="001E10D9"/>
    <w:rsid w:val="001E1A76"/>
    <w:rsid w:val="0020080D"/>
    <w:rsid w:val="00207860"/>
    <w:rsid w:val="002378AE"/>
    <w:rsid w:val="00343872"/>
    <w:rsid w:val="00345B66"/>
    <w:rsid w:val="00352937"/>
    <w:rsid w:val="003C665E"/>
    <w:rsid w:val="00455093"/>
    <w:rsid w:val="004751CB"/>
    <w:rsid w:val="004961E6"/>
    <w:rsid w:val="004C334B"/>
    <w:rsid w:val="004F2AEF"/>
    <w:rsid w:val="00516C96"/>
    <w:rsid w:val="0052205F"/>
    <w:rsid w:val="005345FF"/>
    <w:rsid w:val="005737DD"/>
    <w:rsid w:val="00593BD7"/>
    <w:rsid w:val="005A6099"/>
    <w:rsid w:val="005C3575"/>
    <w:rsid w:val="005C5986"/>
    <w:rsid w:val="005D36D4"/>
    <w:rsid w:val="005F0CDD"/>
    <w:rsid w:val="005F61B4"/>
    <w:rsid w:val="00613A01"/>
    <w:rsid w:val="00613E11"/>
    <w:rsid w:val="00661382"/>
    <w:rsid w:val="00671641"/>
    <w:rsid w:val="006F1DA1"/>
    <w:rsid w:val="006F5186"/>
    <w:rsid w:val="00757BF3"/>
    <w:rsid w:val="008921C6"/>
    <w:rsid w:val="008C14CC"/>
    <w:rsid w:val="00900217"/>
    <w:rsid w:val="00976F67"/>
    <w:rsid w:val="009D2E7D"/>
    <w:rsid w:val="009E69E3"/>
    <w:rsid w:val="00A765C1"/>
    <w:rsid w:val="00A83433"/>
    <w:rsid w:val="00AE1D2C"/>
    <w:rsid w:val="00B13DAF"/>
    <w:rsid w:val="00B514C6"/>
    <w:rsid w:val="00B804AA"/>
    <w:rsid w:val="00BC725F"/>
    <w:rsid w:val="00BC78C7"/>
    <w:rsid w:val="00BD05E3"/>
    <w:rsid w:val="00C03C5A"/>
    <w:rsid w:val="00C215F3"/>
    <w:rsid w:val="00C64B48"/>
    <w:rsid w:val="00C65191"/>
    <w:rsid w:val="00CD6C45"/>
    <w:rsid w:val="00CE19F3"/>
    <w:rsid w:val="00D17C85"/>
    <w:rsid w:val="00D51656"/>
    <w:rsid w:val="00D959EC"/>
    <w:rsid w:val="00DC04DF"/>
    <w:rsid w:val="00E06011"/>
    <w:rsid w:val="00E137DD"/>
    <w:rsid w:val="00E265D2"/>
    <w:rsid w:val="00E44066"/>
    <w:rsid w:val="00E53DDA"/>
    <w:rsid w:val="00E82F68"/>
    <w:rsid w:val="00ED69A4"/>
    <w:rsid w:val="00ED787F"/>
    <w:rsid w:val="00EE44B7"/>
    <w:rsid w:val="00EF3BCB"/>
    <w:rsid w:val="00EF6113"/>
    <w:rsid w:val="00F1561E"/>
    <w:rsid w:val="00F53BAE"/>
    <w:rsid w:val="00F9126B"/>
    <w:rsid w:val="00F9734D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1556"/>
  <w15:chartTrackingRefBased/>
  <w15:docId w15:val="{9BD3CEE0-5A26-4524-A9D0-F401196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72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3E11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D05E3"/>
    <w:pPr>
      <w:spacing w:before="45" w:after="45"/>
    </w:pPr>
    <w:rPr>
      <w:rFonts w:ascii="Arial" w:hAnsi="Arial" w:cs="Arial"/>
      <w:color w:val="686868"/>
      <w:sz w:val="18"/>
      <w:szCs w:val="18"/>
      <w:lang w:eastAsia="lt-LT" w:bidi="my-MM"/>
    </w:rPr>
  </w:style>
  <w:style w:type="character" w:customStyle="1" w:styleId="Pareigos">
    <w:name w:val="Pareigos"/>
    <w:basedOn w:val="Numatytasispastraiposriftas"/>
    <w:rsid w:val="00077DEC"/>
    <w:rPr>
      <w:rFonts w:ascii="TimesLT" w:hAnsi="TimesLT" w:hint="defau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Egidija Rudytė-Kmitė</cp:lastModifiedBy>
  <cp:revision>3</cp:revision>
  <cp:lastPrinted>2020-06-16T11:17:00Z</cp:lastPrinted>
  <dcterms:created xsi:type="dcterms:W3CDTF">2020-06-19T12:36:00Z</dcterms:created>
  <dcterms:modified xsi:type="dcterms:W3CDTF">2020-09-11T07:26:00Z</dcterms:modified>
</cp:coreProperties>
</file>