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87" w:rsidRDefault="006D2A87" w:rsidP="00783D3A">
      <w:pPr>
        <w:ind w:firstLine="5529"/>
      </w:pPr>
      <w:r>
        <w:t>PATVIRTINTA</w:t>
      </w:r>
    </w:p>
    <w:p w:rsidR="00B43DC9" w:rsidRDefault="006D2A87" w:rsidP="00783D3A">
      <w:pPr>
        <w:ind w:firstLine="5529"/>
      </w:pPr>
      <w:r>
        <w:t>Klaipėdos rajono savivaldybės</w:t>
      </w:r>
      <w:r w:rsidRPr="0084304E">
        <w:t xml:space="preserve"> </w:t>
      </w:r>
    </w:p>
    <w:p w:rsidR="00B43DC9" w:rsidRDefault="00B43DC9" w:rsidP="00783D3A">
      <w:pPr>
        <w:ind w:firstLine="5529"/>
      </w:pPr>
      <w:r>
        <w:t xml:space="preserve">administracijos </w:t>
      </w:r>
      <w:r w:rsidR="006D2A87">
        <w:t xml:space="preserve">direktoriaus </w:t>
      </w:r>
    </w:p>
    <w:p w:rsidR="00B43DC9" w:rsidRDefault="0030145A" w:rsidP="0030145A">
      <w:pPr>
        <w:ind w:left="4320"/>
        <w:jc w:val="center"/>
      </w:pPr>
      <w:r>
        <w:t xml:space="preserve">     </w:t>
      </w:r>
      <w:r>
        <w:t>2020-01-29 įsakymu Nr. AV-197</w:t>
      </w:r>
    </w:p>
    <w:p w:rsidR="00B43DC9" w:rsidRDefault="00B43DC9" w:rsidP="00783D3A">
      <w:pPr>
        <w:jc w:val="center"/>
      </w:pPr>
    </w:p>
    <w:p w:rsidR="006D2A87" w:rsidRDefault="006D2A87" w:rsidP="00B43DC9">
      <w:pPr>
        <w:jc w:val="center"/>
        <w:rPr>
          <w:b/>
        </w:rPr>
      </w:pPr>
      <w:r w:rsidRPr="00FC2EB0">
        <w:rPr>
          <w:b/>
        </w:rPr>
        <w:t>BENDR</w:t>
      </w:r>
      <w:r w:rsidR="00DF6550">
        <w:rPr>
          <w:b/>
        </w:rPr>
        <w:t>Ų</w:t>
      </w:r>
      <w:r w:rsidRPr="00FC2EB0">
        <w:rPr>
          <w:b/>
        </w:rPr>
        <w:t>J</w:t>
      </w:r>
      <w:r w:rsidR="00DF6550">
        <w:rPr>
          <w:b/>
        </w:rPr>
        <w:t xml:space="preserve">Ų REIKALŲ </w:t>
      </w:r>
      <w:r w:rsidRPr="00FC2EB0">
        <w:rPr>
          <w:b/>
        </w:rPr>
        <w:t xml:space="preserve"> SKYRIAUS SPECIALISTO</w:t>
      </w:r>
      <w:r w:rsidR="00AB1B6B">
        <w:rPr>
          <w:b/>
        </w:rPr>
        <w:t xml:space="preserve"> </w:t>
      </w:r>
      <w:r w:rsidRPr="00FC2EB0">
        <w:rPr>
          <w:b/>
        </w:rPr>
        <w:t>PAREIGYBĖS APRAŠYMAS</w:t>
      </w:r>
      <w:r w:rsidR="00137CB0">
        <w:rPr>
          <w:b/>
        </w:rPr>
        <w:t xml:space="preserve"> </w:t>
      </w:r>
    </w:p>
    <w:p w:rsidR="00745443" w:rsidRDefault="00745443" w:rsidP="00783D3A">
      <w:pPr>
        <w:jc w:val="center"/>
        <w:rPr>
          <w:lang w:eastAsia="lt-LT"/>
        </w:rPr>
      </w:pPr>
    </w:p>
    <w:p w:rsidR="00745443" w:rsidRDefault="00745443" w:rsidP="00745443">
      <w:pPr>
        <w:jc w:val="center"/>
        <w:rPr>
          <w:b/>
          <w:lang w:eastAsia="lt-LT"/>
        </w:rPr>
      </w:pPr>
      <w:r>
        <w:rPr>
          <w:b/>
          <w:lang w:eastAsia="lt-LT"/>
        </w:rPr>
        <w:t>I SKYRIUS</w:t>
      </w:r>
    </w:p>
    <w:p w:rsidR="00745443" w:rsidRDefault="00745443" w:rsidP="00745443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:rsidR="00745443" w:rsidRDefault="00745443" w:rsidP="00783D3A">
      <w:pPr>
        <w:jc w:val="center"/>
        <w:rPr>
          <w:lang w:eastAsia="lt-LT"/>
        </w:rPr>
      </w:pPr>
    </w:p>
    <w:p w:rsidR="00745443" w:rsidRPr="003B6552" w:rsidRDefault="008149F8" w:rsidP="008149F8">
      <w:pPr>
        <w:pStyle w:val="Sraopastraipa"/>
        <w:ind w:left="0" w:firstLine="709"/>
        <w:jc w:val="both"/>
        <w:rPr>
          <w:szCs w:val="24"/>
          <w:lang w:eastAsia="lt-LT"/>
        </w:rPr>
      </w:pPr>
      <w:r>
        <w:t xml:space="preserve">1. </w:t>
      </w:r>
      <w:r w:rsidR="000D3346">
        <w:t>Bendrųjų reikalų skyriaus s</w:t>
      </w:r>
      <w:r w:rsidR="00745443">
        <w:t>pecialistas</w:t>
      </w:r>
      <w:r w:rsidR="00270598">
        <w:t xml:space="preserve"> (toliau – Skyrius)</w:t>
      </w:r>
      <w:r w:rsidR="00745443">
        <w:t xml:space="preserve"> </w:t>
      </w:r>
      <w:r w:rsidR="000D3346">
        <w:t xml:space="preserve"> yra </w:t>
      </w:r>
      <w:r w:rsidR="00745443">
        <w:t>priskiriamas pareigybių grupei</w:t>
      </w:r>
      <w:r w:rsidR="00270598">
        <w:t xml:space="preserve"> </w:t>
      </w:r>
      <w:r w:rsidR="00745443">
        <w:t xml:space="preserve"> </w:t>
      </w:r>
      <w:r w:rsidR="00270598">
        <w:t xml:space="preserve">– </w:t>
      </w:r>
      <w:r w:rsidR="00745443">
        <w:t>specialistai.</w:t>
      </w:r>
    </w:p>
    <w:p w:rsidR="00745443" w:rsidRPr="003B6552" w:rsidRDefault="008149F8" w:rsidP="008149F8">
      <w:pPr>
        <w:pStyle w:val="Sraopastraipa"/>
        <w:ind w:left="0" w:firstLine="709"/>
        <w:jc w:val="both"/>
        <w:rPr>
          <w:lang w:val="es-ES_tradnl" w:eastAsia="lt-LT"/>
        </w:rPr>
      </w:pPr>
      <w:r>
        <w:rPr>
          <w:lang w:eastAsia="lt-LT"/>
        </w:rPr>
        <w:t xml:space="preserve">2. </w:t>
      </w:r>
      <w:r w:rsidR="00745443" w:rsidRPr="00D61328">
        <w:rPr>
          <w:lang w:val="es-ES_tradnl" w:eastAsia="lt-LT"/>
        </w:rPr>
        <w:t>Pareigybės lygis</w:t>
      </w:r>
      <w:r w:rsidR="00745443">
        <w:rPr>
          <w:lang w:val="es-ES_tradnl" w:eastAsia="lt-LT"/>
        </w:rPr>
        <w:t xml:space="preserve"> – A2</w:t>
      </w:r>
      <w:r w:rsidR="00DF6362">
        <w:rPr>
          <w:lang w:val="es-ES_tradnl" w:eastAsia="lt-LT"/>
        </w:rPr>
        <w:t>.</w:t>
      </w:r>
    </w:p>
    <w:p w:rsidR="00896D8A" w:rsidRPr="00896D8A" w:rsidRDefault="00896D8A" w:rsidP="008149F8">
      <w:pPr>
        <w:pStyle w:val="Sraopastraipa"/>
        <w:ind w:left="0" w:firstLine="709"/>
        <w:jc w:val="center"/>
        <w:rPr>
          <w:lang w:eastAsia="lt-LT"/>
        </w:rPr>
      </w:pPr>
    </w:p>
    <w:p w:rsidR="00745443" w:rsidRDefault="00CE2B5C" w:rsidP="00CE2B5C">
      <w:pPr>
        <w:ind w:left="3600"/>
        <w:rPr>
          <w:b/>
        </w:rPr>
      </w:pPr>
      <w:r>
        <w:rPr>
          <w:b/>
        </w:rPr>
        <w:t xml:space="preserve">          </w:t>
      </w:r>
      <w:r w:rsidR="00745443">
        <w:rPr>
          <w:b/>
        </w:rPr>
        <w:t>II SKYRIUS</w:t>
      </w:r>
    </w:p>
    <w:p w:rsidR="006D2A87" w:rsidRDefault="006D2A87" w:rsidP="008149F8">
      <w:pPr>
        <w:ind w:firstLine="709"/>
        <w:jc w:val="center"/>
        <w:rPr>
          <w:b/>
        </w:rPr>
      </w:pPr>
      <w:r w:rsidRPr="000B1A7D">
        <w:rPr>
          <w:b/>
        </w:rPr>
        <w:t>SPECIAL</w:t>
      </w:r>
      <w:r w:rsidR="0007136D">
        <w:rPr>
          <w:b/>
        </w:rPr>
        <w:t>ŪS</w:t>
      </w:r>
      <w:r w:rsidRPr="000B1A7D">
        <w:rPr>
          <w:b/>
        </w:rPr>
        <w:t xml:space="preserve"> REIKALAVIMAI ŠIAS PAREIGAS</w:t>
      </w:r>
      <w:r w:rsidR="000747E8">
        <w:rPr>
          <w:b/>
        </w:rPr>
        <w:t xml:space="preserve"> </w:t>
      </w:r>
      <w:r w:rsidRPr="000B1A7D">
        <w:rPr>
          <w:b/>
        </w:rPr>
        <w:t>EINANČIAM DARBUOTOJUI</w:t>
      </w:r>
    </w:p>
    <w:p w:rsidR="00370E82" w:rsidRDefault="00370E82" w:rsidP="008149F8">
      <w:pPr>
        <w:ind w:firstLine="709"/>
        <w:jc w:val="center"/>
      </w:pPr>
    </w:p>
    <w:p w:rsidR="0007136D" w:rsidRPr="00896D8A" w:rsidRDefault="0007136D" w:rsidP="0007136D">
      <w:pPr>
        <w:ind w:firstLine="709"/>
      </w:pPr>
      <w:r>
        <w:t>3. Darbuotojas, einantis šias pareigas, turi atitikti šiuos specialius reikalavimus:</w:t>
      </w:r>
    </w:p>
    <w:p w:rsidR="00745443" w:rsidRDefault="00C02838" w:rsidP="008149F8">
      <w:pPr>
        <w:ind w:firstLine="709"/>
        <w:jc w:val="both"/>
      </w:pPr>
      <w:r>
        <w:t>3</w:t>
      </w:r>
      <w:r w:rsidR="006D2A87">
        <w:t>.</w:t>
      </w:r>
      <w:r w:rsidR="0007136D">
        <w:t>1.</w:t>
      </w:r>
      <w:r w:rsidR="006D2A87">
        <w:t xml:space="preserve"> </w:t>
      </w:r>
      <w:r w:rsidR="00745443">
        <w:t>Turėti ne žemesnį kaip aukštąjį universitetinį išsilavinimą su bakalauro kvalifikaciniu laipsniu ar jam prilygintą išsilavinimą arba aukštąjį koleginį išsilavinimą su profesinio bakalauro kvalifikaciniu laipsniu ar jam prilygintą išsilavinimą;</w:t>
      </w:r>
    </w:p>
    <w:p w:rsidR="00F951B9" w:rsidRDefault="0007136D" w:rsidP="00F951B9">
      <w:pPr>
        <w:ind w:firstLine="709"/>
        <w:jc w:val="both"/>
      </w:pPr>
      <w:r>
        <w:t>3.2.</w:t>
      </w:r>
      <w:r w:rsidR="00F951B9" w:rsidRPr="00F951B9">
        <w:t xml:space="preserve"> </w:t>
      </w:r>
      <w:r w:rsidR="001E7E1C">
        <w:t>Žinoti</w:t>
      </w:r>
      <w:r w:rsidR="00F951B9" w:rsidRPr="00F951B9">
        <w:t xml:space="preserve"> Dokumentų rengimo, Asmenų prašymų nagrinėjimo ir jų aptarnavimo viešojo administravimo institucijose, įstaigose ir kituose viešojo administravimo subjektuose taisykles, tarnybinio etiketo reikalavimus,  dalykinio pokalbio taisykles</w:t>
      </w:r>
      <w:r w:rsidR="00270598">
        <w:t>, gebėti taikyti lietuvių kalbos normas rengiant raštus ir dokumentus</w:t>
      </w:r>
      <w:r w:rsidR="00F951B9" w:rsidRPr="00F951B9">
        <w:t>;</w:t>
      </w:r>
    </w:p>
    <w:p w:rsidR="00E84A53" w:rsidRDefault="0007136D" w:rsidP="008149F8">
      <w:pPr>
        <w:ind w:firstLine="709"/>
        <w:jc w:val="both"/>
      </w:pPr>
      <w:r>
        <w:t>3.3.</w:t>
      </w:r>
      <w:r w:rsidR="00E84A53">
        <w:t xml:space="preserve"> Dirbti kompiuteriu, faksu, kopijavimo aparatai</w:t>
      </w:r>
      <w:r>
        <w:t>s, žinoti įstaigos kurioje dirba struktūrą, pagrindines veiklos kryptis, darbo organizavimo tvarką, dokumentų valdymo tvarką, Savivaldybei pavaldžias įstaigas.</w:t>
      </w:r>
    </w:p>
    <w:p w:rsidR="000747E8" w:rsidRDefault="000747E8" w:rsidP="008149F8">
      <w:pPr>
        <w:ind w:firstLine="709"/>
        <w:jc w:val="center"/>
      </w:pPr>
    </w:p>
    <w:p w:rsidR="00745443" w:rsidRDefault="00745443" w:rsidP="008149F8">
      <w:pPr>
        <w:ind w:firstLine="709"/>
        <w:jc w:val="center"/>
        <w:rPr>
          <w:b/>
        </w:rPr>
      </w:pPr>
      <w:r>
        <w:rPr>
          <w:b/>
        </w:rPr>
        <w:t>III SKYRIUS</w:t>
      </w:r>
    </w:p>
    <w:p w:rsidR="00745443" w:rsidRPr="009407D1" w:rsidRDefault="00745443" w:rsidP="008149F8">
      <w:pPr>
        <w:keepNext/>
        <w:ind w:firstLine="709"/>
        <w:jc w:val="center"/>
        <w:outlineLvl w:val="1"/>
        <w:rPr>
          <w:b/>
          <w:bCs/>
          <w:caps/>
          <w:lang w:eastAsia="lt-LT"/>
        </w:rPr>
      </w:pPr>
      <w:r w:rsidRPr="009407D1">
        <w:rPr>
          <w:b/>
          <w:bCs/>
          <w:lang w:eastAsia="lt-LT"/>
        </w:rPr>
        <w:t>ŠIAS PAREIGAS EINANČIO DARBUOTOJO FUNKCIJOS</w:t>
      </w:r>
    </w:p>
    <w:p w:rsidR="00370E82" w:rsidRPr="00896D8A" w:rsidRDefault="00370E82" w:rsidP="008149F8">
      <w:pPr>
        <w:ind w:firstLine="709"/>
        <w:jc w:val="center"/>
      </w:pPr>
    </w:p>
    <w:p w:rsidR="00E84A53" w:rsidRDefault="0007136D" w:rsidP="008149F8">
      <w:pPr>
        <w:ind w:firstLine="709"/>
        <w:jc w:val="both"/>
      </w:pPr>
      <w:r>
        <w:t>4.</w:t>
      </w:r>
      <w:r w:rsidR="00E84A53">
        <w:t xml:space="preserve"> </w:t>
      </w:r>
      <w:r>
        <w:t>Šias pareigas einantis darbuotojas vykdo šias funkcijas:</w:t>
      </w:r>
    </w:p>
    <w:p w:rsidR="00A8628C" w:rsidRDefault="0007136D" w:rsidP="008149F8">
      <w:pPr>
        <w:ind w:firstLine="709"/>
        <w:jc w:val="both"/>
      </w:pPr>
      <w:r>
        <w:t>4</w:t>
      </w:r>
      <w:r w:rsidR="00A8628C">
        <w:t xml:space="preserve">.1. </w:t>
      </w:r>
      <w:r w:rsidR="00F54928">
        <w:t xml:space="preserve">Savivaldybės </w:t>
      </w:r>
      <w:r w:rsidR="00A9651A">
        <w:t xml:space="preserve">viename langelyje </w:t>
      </w:r>
      <w:r w:rsidR="00A8628C">
        <w:t>priima atvykstančius</w:t>
      </w:r>
      <w:r w:rsidR="00C43549">
        <w:t xml:space="preserve"> į </w:t>
      </w:r>
      <w:r w:rsidR="00A8628C">
        <w:t xml:space="preserve"> instituciją interesantus, išklauso jų žodinius prašymus ir prireikus padeda įforminti žodinį prašymą raštu;</w:t>
      </w:r>
    </w:p>
    <w:p w:rsidR="00915770" w:rsidRDefault="0007136D" w:rsidP="00915770">
      <w:pPr>
        <w:ind w:firstLine="709"/>
        <w:jc w:val="both"/>
      </w:pPr>
      <w:r>
        <w:t>4</w:t>
      </w:r>
      <w:r w:rsidR="00915770">
        <w:t>.</w:t>
      </w:r>
      <w:r w:rsidR="00A9651A">
        <w:t>2</w:t>
      </w:r>
      <w:r w:rsidR="00915770">
        <w:t>. supažindina asmenį su prašymo nagrinėjimo procedūra, prašomos paslaugos suteikimo galimybėmis</w:t>
      </w:r>
      <w:r w:rsidR="00E807C4">
        <w:t xml:space="preserve">, pateikia gyventojams ir juridiniams asmenims pagal poreikį teisės aktų bei parengtų atsakymų </w:t>
      </w:r>
      <w:r w:rsidR="00AD73CE">
        <w:t xml:space="preserve">spausdintus </w:t>
      </w:r>
      <w:r w:rsidR="00E807C4">
        <w:t>el. dokumentų nuorašus.</w:t>
      </w:r>
    </w:p>
    <w:p w:rsidR="00D35FD1" w:rsidRDefault="0007136D" w:rsidP="00D35FD1">
      <w:pPr>
        <w:ind w:firstLine="709"/>
        <w:jc w:val="both"/>
      </w:pPr>
      <w:r>
        <w:t>4</w:t>
      </w:r>
      <w:r w:rsidR="00D35FD1">
        <w:t>.</w:t>
      </w:r>
      <w:r w:rsidR="00A9651A">
        <w:t>3</w:t>
      </w:r>
      <w:r w:rsidR="00D35FD1">
        <w:t>.</w:t>
      </w:r>
      <w:r w:rsidR="00D35FD1" w:rsidRPr="009608ED">
        <w:t xml:space="preserve"> </w:t>
      </w:r>
      <w:r w:rsidR="002C5116">
        <w:t xml:space="preserve">registruoja </w:t>
      </w:r>
      <w:r w:rsidR="00137CB0" w:rsidRPr="009608ED">
        <w:t xml:space="preserve">Dokumentų valdymo sistemoje </w:t>
      </w:r>
      <w:r w:rsidR="00137CB0">
        <w:t>„Kontora“</w:t>
      </w:r>
      <w:r w:rsidR="002C5116">
        <w:t xml:space="preserve"> v</w:t>
      </w:r>
      <w:r w:rsidR="00D35FD1">
        <w:t>iena</w:t>
      </w:r>
      <w:r w:rsidR="002C5116">
        <w:t>me</w:t>
      </w:r>
      <w:r w:rsidR="00D35FD1">
        <w:t xml:space="preserve"> langel</w:t>
      </w:r>
      <w:r w:rsidR="002C5116">
        <w:t>yje priimtus</w:t>
      </w:r>
      <w:r w:rsidR="00D35FD1" w:rsidRPr="009608ED">
        <w:t xml:space="preserve"> gyventojų rašytinius prašymus, skundus, adresuotus Savivaldybės</w:t>
      </w:r>
      <w:r w:rsidR="00D35FD1">
        <w:t xml:space="preserve"> merui, mero pavaduotojams, </w:t>
      </w:r>
      <w:r w:rsidR="00D35FD1" w:rsidRPr="009608ED">
        <w:t xml:space="preserve"> </w:t>
      </w:r>
      <w:r w:rsidR="00D35FD1">
        <w:t>A</w:t>
      </w:r>
      <w:r w:rsidR="00D35FD1" w:rsidRPr="009608ED">
        <w:t>dministracijos direktoriui</w:t>
      </w:r>
      <w:r w:rsidR="00F951B9">
        <w:t xml:space="preserve">, Direktoriaus </w:t>
      </w:r>
      <w:r w:rsidR="00D35FD1" w:rsidRPr="009608ED">
        <w:t xml:space="preserve"> pavaduotojams</w:t>
      </w:r>
      <w:r w:rsidR="00915770">
        <w:t>,</w:t>
      </w:r>
      <w:r w:rsidR="002C5116">
        <w:t xml:space="preserve"> </w:t>
      </w:r>
      <w:r w:rsidR="00D35FD1" w:rsidRPr="009608ED">
        <w:t xml:space="preserve"> pateik</w:t>
      </w:r>
      <w:r w:rsidR="00D35FD1">
        <w:t>ia</w:t>
      </w:r>
      <w:r w:rsidR="00D35FD1" w:rsidRPr="009608ED">
        <w:t xml:space="preserve"> viz</w:t>
      </w:r>
      <w:r w:rsidR="007D77D0">
        <w:t>avimui;</w:t>
      </w:r>
    </w:p>
    <w:p w:rsidR="005D2117" w:rsidRDefault="0007136D" w:rsidP="00D35FD1">
      <w:pPr>
        <w:ind w:firstLine="709"/>
        <w:jc w:val="both"/>
      </w:pPr>
      <w:r>
        <w:t>4</w:t>
      </w:r>
      <w:r w:rsidR="00920E6E">
        <w:t>.</w:t>
      </w:r>
      <w:r w:rsidR="00A9651A">
        <w:t>4</w:t>
      </w:r>
      <w:r w:rsidR="00920E6E">
        <w:t xml:space="preserve">. </w:t>
      </w:r>
      <w:r w:rsidR="00B20FDA">
        <w:t>priima</w:t>
      </w:r>
      <w:r w:rsidR="00A8628C">
        <w:t xml:space="preserve"> padaliniams adresuotus rašytinius prašymus ir skundus gautus paštu</w:t>
      </w:r>
      <w:r w:rsidR="00915770">
        <w:t>,</w:t>
      </w:r>
      <w:r w:rsidR="00A8628C">
        <w:t xml:space="preserve"> pristatytus asmeniškai ar per atstovą, atlieka pirminį jų tvarkymą</w:t>
      </w:r>
      <w:r w:rsidR="006B1F7B">
        <w:t xml:space="preserve"> </w:t>
      </w:r>
      <w:r w:rsidR="006B1F7B" w:rsidRPr="005D2117">
        <w:t>ir perduoda atitinkamam padaliniui</w:t>
      </w:r>
      <w:r w:rsidR="005D2117">
        <w:t>.</w:t>
      </w:r>
      <w:r w:rsidR="00A8628C">
        <w:t xml:space="preserve"> </w:t>
      </w:r>
    </w:p>
    <w:p w:rsidR="00C43549" w:rsidRDefault="0007136D" w:rsidP="00D35FD1">
      <w:pPr>
        <w:ind w:firstLine="709"/>
        <w:jc w:val="both"/>
      </w:pPr>
      <w:r>
        <w:t>4</w:t>
      </w:r>
      <w:r w:rsidR="00C43549">
        <w:t>.</w:t>
      </w:r>
      <w:r w:rsidR="00A9651A">
        <w:t>5</w:t>
      </w:r>
      <w:r w:rsidR="00C43549">
        <w:t>. pagal asmens pageidavimą įteikia/persiunčia prašymo ar skundo gavimo faktą patvirtinančią registracijos kortelę ar spaudu pažymėtą prašymo kopiją, išskyrus atvejus, kai prašymas patenkinamas iš karto;</w:t>
      </w:r>
    </w:p>
    <w:p w:rsidR="00C43549" w:rsidRDefault="0007136D" w:rsidP="0058195A">
      <w:pPr>
        <w:ind w:firstLine="709"/>
        <w:jc w:val="both"/>
      </w:pPr>
      <w:r>
        <w:t>4</w:t>
      </w:r>
      <w:r w:rsidR="00C43549">
        <w:t xml:space="preserve">.6. susipažįsta su asmens prašymo turiniu, identifikuoja prašomą administracinę paslaugą ir DVS „Kontora“ perduoda </w:t>
      </w:r>
      <w:r w:rsidR="007877A3">
        <w:t>direktoriui ar direktoriaus pavaduotojams  pagal kuruojamas sritis;</w:t>
      </w:r>
    </w:p>
    <w:p w:rsidR="00137CB0" w:rsidRPr="009608ED" w:rsidRDefault="0007136D" w:rsidP="00A9651A">
      <w:pPr>
        <w:ind w:firstLine="709"/>
        <w:jc w:val="both"/>
      </w:pPr>
      <w:r>
        <w:t>4</w:t>
      </w:r>
      <w:r w:rsidR="00A9651A">
        <w:t xml:space="preserve">.7. </w:t>
      </w:r>
      <w:r w:rsidR="00137CB0" w:rsidRPr="00137CB0">
        <w:t xml:space="preserve">organizuoja gyventojų rašytinių prašymų, skundų, adresuotų </w:t>
      </w:r>
      <w:r w:rsidR="00743248">
        <w:t>M</w:t>
      </w:r>
      <w:r w:rsidR="00137CB0" w:rsidRPr="00137CB0">
        <w:t>erui</w:t>
      </w:r>
      <w:r w:rsidR="00137CB0">
        <w:t xml:space="preserve"> (</w:t>
      </w:r>
      <w:r w:rsidR="00743248">
        <w:t>M</w:t>
      </w:r>
      <w:r w:rsidR="00137CB0" w:rsidRPr="00137CB0">
        <w:t>ero pavaduotojams)</w:t>
      </w:r>
      <w:r w:rsidR="00137CB0">
        <w:t>, Administracijos direktoriui</w:t>
      </w:r>
      <w:r w:rsidR="00C62902">
        <w:t>,</w:t>
      </w:r>
      <w:r w:rsidR="00137CB0">
        <w:t xml:space="preserve"> Direktoriaus pavaduotojams,</w:t>
      </w:r>
      <w:r w:rsidR="00137CB0" w:rsidRPr="00137CB0">
        <w:t xml:space="preserve"> nagrinėjimą nustatytu laiku ir terminais, kontroliuoja jų tyrimo eigą, periodiškai </w:t>
      </w:r>
      <w:r w:rsidR="00F54928">
        <w:t xml:space="preserve">(kas ketvirtį) </w:t>
      </w:r>
      <w:r w:rsidR="00137CB0" w:rsidRPr="00137CB0">
        <w:t xml:space="preserve">rengia jų </w:t>
      </w:r>
      <w:r w:rsidR="00C62902">
        <w:t xml:space="preserve"> vykdymo </w:t>
      </w:r>
      <w:r w:rsidR="00137CB0" w:rsidRPr="00137CB0">
        <w:t>analizę;</w:t>
      </w:r>
    </w:p>
    <w:p w:rsidR="00D35FD1" w:rsidRDefault="0007136D" w:rsidP="002C5116">
      <w:pPr>
        <w:ind w:firstLine="709"/>
        <w:jc w:val="both"/>
      </w:pPr>
      <w:r>
        <w:t>4</w:t>
      </w:r>
      <w:r w:rsidR="00D35FD1">
        <w:t>.</w:t>
      </w:r>
      <w:r w:rsidR="00A9651A">
        <w:t>8</w:t>
      </w:r>
      <w:r w:rsidR="00D35FD1" w:rsidRPr="00A46D2C">
        <w:t xml:space="preserve">. teikia informaciją telefonu, </w:t>
      </w:r>
      <w:r w:rsidR="00F0015C">
        <w:t>reikalui esant sujungia su teikiamos paslaugos vadovu ar suteikia informaciją kur galim</w:t>
      </w:r>
      <w:r w:rsidR="00A9651A">
        <w:t xml:space="preserve">a </w:t>
      </w:r>
      <w:r w:rsidR="00F0015C">
        <w:t>kreiptis dėl paslaugos suteikimo;</w:t>
      </w:r>
    </w:p>
    <w:p w:rsidR="00732873" w:rsidRDefault="0007136D" w:rsidP="002C5116">
      <w:pPr>
        <w:ind w:firstLine="709"/>
        <w:jc w:val="both"/>
      </w:pPr>
      <w:r>
        <w:lastRenderedPageBreak/>
        <w:t>4</w:t>
      </w:r>
      <w:r w:rsidR="00732873">
        <w:t>.</w:t>
      </w:r>
      <w:r w:rsidR="00A9651A">
        <w:t>9</w:t>
      </w:r>
      <w:r w:rsidR="00732873">
        <w:t>. organizuoja asmenų priėmimą institucijoje, prireikus iš anksto telefonu ar kita ryšio priemone derina priėmimo  vietą ir laiką;</w:t>
      </w:r>
    </w:p>
    <w:p w:rsidR="00F72EF8" w:rsidRDefault="0007136D" w:rsidP="008149F8">
      <w:pPr>
        <w:ind w:firstLine="709"/>
        <w:jc w:val="both"/>
      </w:pPr>
      <w:r>
        <w:t>4</w:t>
      </w:r>
      <w:r w:rsidR="00F72EF8">
        <w:t>.</w:t>
      </w:r>
      <w:r w:rsidR="00A9651A">
        <w:t>10</w:t>
      </w:r>
      <w:r w:rsidR="00F72EF8">
        <w:t>. registruo</w:t>
      </w:r>
      <w:r w:rsidR="00A24450">
        <w:t>ja</w:t>
      </w:r>
      <w:r w:rsidR="00F72EF8">
        <w:t xml:space="preserve"> Dokumentų valdymo sistemoje</w:t>
      </w:r>
      <w:r w:rsidR="002C5116">
        <w:t xml:space="preserve"> „Kontora“</w:t>
      </w:r>
      <w:r w:rsidR="00B71FAF">
        <w:t xml:space="preserve"> Savivaldybės mero, Mero pavaduotojų,</w:t>
      </w:r>
      <w:r w:rsidR="00F72EF8">
        <w:t xml:space="preserve"> </w:t>
      </w:r>
      <w:r w:rsidR="00D35FD1">
        <w:t>A</w:t>
      </w:r>
      <w:r w:rsidR="00F72EF8">
        <w:t>dministracijos direktoriaus</w:t>
      </w:r>
      <w:r w:rsidR="00137CB0">
        <w:t xml:space="preserve">, </w:t>
      </w:r>
      <w:r w:rsidR="00A9651A">
        <w:t>D</w:t>
      </w:r>
      <w:r w:rsidR="00137CB0">
        <w:t>irektoriaus pavaduotojų</w:t>
      </w:r>
      <w:r w:rsidR="00F72EF8">
        <w:t xml:space="preserve"> vardu gautus raštus;</w:t>
      </w:r>
    </w:p>
    <w:p w:rsidR="00F72EF8" w:rsidRDefault="0007136D" w:rsidP="008149F8">
      <w:pPr>
        <w:ind w:firstLine="709"/>
        <w:jc w:val="both"/>
      </w:pPr>
      <w:r>
        <w:t>4</w:t>
      </w:r>
      <w:r w:rsidR="00F72EF8">
        <w:t>.</w:t>
      </w:r>
      <w:r w:rsidR="00A9651A">
        <w:t>11</w:t>
      </w:r>
      <w:r w:rsidR="00F72EF8">
        <w:t xml:space="preserve">. </w:t>
      </w:r>
      <w:r w:rsidR="008A1DD4">
        <w:t xml:space="preserve">registruoja juridinių asmenų prašymus, </w:t>
      </w:r>
      <w:r w:rsidR="00F72EF8">
        <w:t>pild</w:t>
      </w:r>
      <w:r w:rsidR="00A24450">
        <w:t>o</w:t>
      </w:r>
      <w:r w:rsidR="00F72EF8">
        <w:t xml:space="preserve"> ga</w:t>
      </w:r>
      <w:r w:rsidR="00DF6362">
        <w:t>utų dokumentų korteles, perkelia</w:t>
      </w:r>
      <w:r w:rsidR="00F72EF8">
        <w:t xml:space="preserve"> dokumentus į Dokumentų valdymo sistemą</w:t>
      </w:r>
      <w:r w:rsidR="008A1DD4">
        <w:t xml:space="preserve"> ir pateikia vadovybei ar padalinių vadovams vizavimui.</w:t>
      </w:r>
    </w:p>
    <w:p w:rsidR="00F72EF8" w:rsidRDefault="0007136D" w:rsidP="008149F8">
      <w:pPr>
        <w:ind w:firstLine="709"/>
        <w:jc w:val="both"/>
      </w:pPr>
      <w:r>
        <w:t>4</w:t>
      </w:r>
      <w:r w:rsidR="00F72EF8">
        <w:t>.</w:t>
      </w:r>
      <w:r w:rsidR="00A9651A">
        <w:t>12</w:t>
      </w:r>
      <w:r w:rsidR="00F72EF8">
        <w:t>. pagal poreikį vykd</w:t>
      </w:r>
      <w:r w:rsidR="00A24450">
        <w:t>o</w:t>
      </w:r>
      <w:r w:rsidR="00F72EF8">
        <w:t xml:space="preserve"> Vyriausybės, Ministerijų, įstaigų, įmonių darbuotojų, gyventojų bei Savivaldybės administracijos vadovų, skyrių, tarnybų ir seniūnijų darbuotojų dokumentų paiešką Dokumentų valdymo sistemoje;</w:t>
      </w:r>
    </w:p>
    <w:p w:rsidR="009608ED" w:rsidRDefault="0007136D" w:rsidP="00F951B9">
      <w:pPr>
        <w:ind w:firstLine="709"/>
        <w:jc w:val="both"/>
      </w:pPr>
      <w:r>
        <w:t>4</w:t>
      </w:r>
      <w:r w:rsidR="00F72EF8">
        <w:t>.</w:t>
      </w:r>
      <w:r w:rsidR="00A9651A">
        <w:t>13</w:t>
      </w:r>
      <w:r w:rsidR="00F72EF8">
        <w:t>. kontroliuo</w:t>
      </w:r>
      <w:r w:rsidR="00A24450">
        <w:t>ja</w:t>
      </w:r>
      <w:r w:rsidR="00F72EF8">
        <w:t xml:space="preserve"> iš Vyriausybės, Ministerijų, įstaigų ir įmonių, seniūnaičių, asmenų vykdančių individualią ve</w:t>
      </w:r>
      <w:r w:rsidR="00DF6362">
        <w:t>iklą gautų raštų vykdymą, teikia</w:t>
      </w:r>
      <w:r w:rsidR="00F72EF8">
        <w:t xml:space="preserve"> Savivaldybės administracijos direktoriui ataskaitas apie nustatytu laiku neatsakytus raštus;</w:t>
      </w:r>
    </w:p>
    <w:p w:rsidR="00732873" w:rsidRDefault="0007136D" w:rsidP="00732873">
      <w:pPr>
        <w:ind w:firstLine="709"/>
        <w:jc w:val="both"/>
      </w:pPr>
      <w:r>
        <w:t>4</w:t>
      </w:r>
      <w:r w:rsidR="00741E19">
        <w:t>.</w:t>
      </w:r>
      <w:r w:rsidR="00A9651A">
        <w:t>14</w:t>
      </w:r>
      <w:r w:rsidR="000C70AE">
        <w:t>. sudaro ir atnaujina Savivaldybės administracijos darbuotojų sąrašus (pareigybės, telefonai</w:t>
      </w:r>
      <w:r w:rsidR="00743248">
        <w:t>);</w:t>
      </w:r>
    </w:p>
    <w:p w:rsidR="000C70AE" w:rsidRDefault="0007136D" w:rsidP="008149F8">
      <w:pPr>
        <w:ind w:firstLine="709"/>
        <w:jc w:val="both"/>
      </w:pPr>
      <w:r>
        <w:t>4</w:t>
      </w:r>
      <w:r w:rsidR="00133E40">
        <w:t>.</w:t>
      </w:r>
      <w:r w:rsidR="00A9651A">
        <w:t>15</w:t>
      </w:r>
      <w:r w:rsidR="000C70AE">
        <w:t>.</w:t>
      </w:r>
      <w:r w:rsidR="00100650">
        <w:t xml:space="preserve"> </w:t>
      </w:r>
      <w:r w:rsidR="007B48E6">
        <w:t>v</w:t>
      </w:r>
      <w:r w:rsidR="000C70AE">
        <w:t xml:space="preserve">ykdo kitus </w:t>
      </w:r>
      <w:r w:rsidR="00270598">
        <w:t>su skyriaus funkcijomis susijusius</w:t>
      </w:r>
      <w:r w:rsidR="00270598" w:rsidRPr="00270598">
        <w:t xml:space="preserve"> </w:t>
      </w:r>
      <w:r w:rsidR="00270598">
        <w:t>nenuolatinio pobūdžio S</w:t>
      </w:r>
      <w:r w:rsidR="000C70AE">
        <w:t xml:space="preserve">kyriaus vedėjo </w:t>
      </w:r>
      <w:r w:rsidR="00F54928">
        <w:t>pavedimus.</w:t>
      </w:r>
    </w:p>
    <w:p w:rsidR="000C70AE" w:rsidRPr="00065DF1" w:rsidRDefault="000C70AE" w:rsidP="008149F8">
      <w:pPr>
        <w:ind w:firstLine="709"/>
        <w:jc w:val="center"/>
        <w:rPr>
          <w:color w:val="FF0000"/>
        </w:rPr>
      </w:pPr>
    </w:p>
    <w:p w:rsidR="00745443" w:rsidRPr="00065DF1" w:rsidRDefault="00745443" w:rsidP="00172C4E">
      <w:pPr>
        <w:jc w:val="center"/>
        <w:rPr>
          <w:color w:val="FF0000"/>
        </w:rPr>
      </w:pPr>
    </w:p>
    <w:p w:rsidR="00172C4E" w:rsidRDefault="00172C4E" w:rsidP="00172C4E">
      <w:pPr>
        <w:jc w:val="center"/>
      </w:pPr>
    </w:p>
    <w:p w:rsidR="00C8374D" w:rsidRDefault="00745443" w:rsidP="00172C4E">
      <w:pPr>
        <w:jc w:val="center"/>
        <w:rPr>
          <w:b/>
        </w:rPr>
      </w:pPr>
      <w:r>
        <w:t>____________________________</w:t>
      </w:r>
    </w:p>
    <w:p w:rsidR="00741E19" w:rsidRDefault="00741E19" w:rsidP="00172C4E">
      <w:pPr>
        <w:jc w:val="center"/>
      </w:pPr>
    </w:p>
    <w:p w:rsidR="00270598" w:rsidRDefault="00270598" w:rsidP="00270598">
      <w:pPr>
        <w:rPr>
          <w:lang w:eastAsia="lt-LT"/>
        </w:rPr>
      </w:pPr>
    </w:p>
    <w:p w:rsidR="00270598" w:rsidRDefault="00270598" w:rsidP="00270598">
      <w:pPr>
        <w:rPr>
          <w:lang w:eastAsia="lt-LT"/>
        </w:rPr>
      </w:pPr>
    </w:p>
    <w:p w:rsidR="00270598" w:rsidRDefault="00270598" w:rsidP="00270598">
      <w:pPr>
        <w:rPr>
          <w:lang w:eastAsia="lt-LT"/>
        </w:rPr>
      </w:pPr>
    </w:p>
    <w:p w:rsidR="00270598" w:rsidRDefault="00270598" w:rsidP="00270598">
      <w:pPr>
        <w:rPr>
          <w:lang w:eastAsia="lt-LT"/>
        </w:rPr>
      </w:pPr>
      <w:r>
        <w:rPr>
          <w:lang w:eastAsia="lt-LT"/>
        </w:rPr>
        <w:t>SUSIPAŽINAU:</w:t>
      </w:r>
    </w:p>
    <w:p w:rsidR="00270598" w:rsidRDefault="00270598" w:rsidP="00270598">
      <w:pPr>
        <w:rPr>
          <w:lang w:eastAsia="lt-LT"/>
        </w:rPr>
      </w:pPr>
      <w:r>
        <w:rPr>
          <w:lang w:eastAsia="lt-LT"/>
        </w:rPr>
        <w:t>__________________</w:t>
      </w:r>
    </w:p>
    <w:p w:rsidR="00270598" w:rsidRDefault="00270598" w:rsidP="00270598">
      <w:pPr>
        <w:rPr>
          <w:lang w:eastAsia="lt-LT"/>
        </w:rPr>
      </w:pPr>
      <w:r>
        <w:rPr>
          <w:lang w:eastAsia="lt-LT"/>
        </w:rPr>
        <w:t>(Parašas)</w:t>
      </w:r>
    </w:p>
    <w:p w:rsidR="00270598" w:rsidRDefault="00270598" w:rsidP="00270598">
      <w:pPr>
        <w:rPr>
          <w:lang w:eastAsia="lt-LT"/>
        </w:rPr>
      </w:pPr>
    </w:p>
    <w:p w:rsidR="00270598" w:rsidRDefault="00270598" w:rsidP="00270598">
      <w:pPr>
        <w:rPr>
          <w:lang w:eastAsia="lt-LT"/>
        </w:rPr>
      </w:pPr>
      <w:r>
        <w:rPr>
          <w:lang w:eastAsia="lt-LT"/>
        </w:rPr>
        <w:t>__________________</w:t>
      </w:r>
    </w:p>
    <w:p w:rsidR="00270598" w:rsidRDefault="00270598" w:rsidP="00270598">
      <w:pPr>
        <w:rPr>
          <w:lang w:eastAsia="lt-LT"/>
        </w:rPr>
      </w:pPr>
      <w:r>
        <w:rPr>
          <w:lang w:eastAsia="lt-LT"/>
        </w:rPr>
        <w:t>(Vardas, pavardė)</w:t>
      </w:r>
    </w:p>
    <w:p w:rsidR="00270598" w:rsidRDefault="00270598" w:rsidP="00270598">
      <w:pPr>
        <w:rPr>
          <w:lang w:eastAsia="lt-LT"/>
        </w:rPr>
      </w:pPr>
    </w:p>
    <w:p w:rsidR="00270598" w:rsidRDefault="00270598" w:rsidP="00270598">
      <w:pPr>
        <w:rPr>
          <w:lang w:eastAsia="lt-LT"/>
        </w:rPr>
      </w:pPr>
      <w:r>
        <w:rPr>
          <w:lang w:eastAsia="lt-LT"/>
        </w:rPr>
        <w:t>__________________</w:t>
      </w:r>
    </w:p>
    <w:p w:rsidR="00270598" w:rsidRPr="005E183D" w:rsidRDefault="00270598" w:rsidP="00270598">
      <w:pPr>
        <w:rPr>
          <w:lang w:eastAsia="lt-LT"/>
        </w:rPr>
      </w:pPr>
      <w:r>
        <w:rPr>
          <w:lang w:eastAsia="lt-LT"/>
        </w:rPr>
        <w:t>(Data)</w:t>
      </w:r>
    </w:p>
    <w:p w:rsidR="00270598" w:rsidRPr="00B83958" w:rsidRDefault="00270598" w:rsidP="00270598"/>
    <w:p w:rsidR="00270598" w:rsidRDefault="00270598" w:rsidP="00270598"/>
    <w:p w:rsidR="00270598" w:rsidRPr="00172C4E" w:rsidRDefault="00270598" w:rsidP="00270598"/>
    <w:sectPr w:rsidR="00270598" w:rsidRPr="00172C4E" w:rsidSect="000747E8">
      <w:headerReference w:type="even" r:id="rId8"/>
      <w:headerReference w:type="default" r:id="rId9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69" w:rsidRDefault="00C95E69">
      <w:r>
        <w:separator/>
      </w:r>
    </w:p>
  </w:endnote>
  <w:endnote w:type="continuationSeparator" w:id="0">
    <w:p w:rsidR="00C95E69" w:rsidRDefault="00C9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69" w:rsidRDefault="00C95E69">
      <w:r>
        <w:separator/>
      </w:r>
    </w:p>
  </w:footnote>
  <w:footnote w:type="continuationSeparator" w:id="0">
    <w:p w:rsidR="00C95E69" w:rsidRDefault="00C9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5C1" w:rsidRDefault="00C305C1" w:rsidP="0018271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305C1" w:rsidRDefault="00C305C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5C1" w:rsidRDefault="00C305C1" w:rsidP="0018271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55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305C1" w:rsidRDefault="00C305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6F7A"/>
    <w:multiLevelType w:val="hybridMultilevel"/>
    <w:tmpl w:val="0DC6E212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5056"/>
    <w:multiLevelType w:val="hybridMultilevel"/>
    <w:tmpl w:val="9B10458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92B49"/>
    <w:multiLevelType w:val="hybridMultilevel"/>
    <w:tmpl w:val="51A8208E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96B7DFA"/>
    <w:multiLevelType w:val="multilevel"/>
    <w:tmpl w:val="82660DF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87"/>
    <w:rsid w:val="000355D9"/>
    <w:rsid w:val="00065DF1"/>
    <w:rsid w:val="0007136D"/>
    <w:rsid w:val="000747E8"/>
    <w:rsid w:val="000A6108"/>
    <w:rsid w:val="000B1A7D"/>
    <w:rsid w:val="000B2087"/>
    <w:rsid w:val="000C70AE"/>
    <w:rsid w:val="000D3346"/>
    <w:rsid w:val="000E1B42"/>
    <w:rsid w:val="000E6705"/>
    <w:rsid w:val="000F1C65"/>
    <w:rsid w:val="000F4BFD"/>
    <w:rsid w:val="00100650"/>
    <w:rsid w:val="00105FB3"/>
    <w:rsid w:val="00131F94"/>
    <w:rsid w:val="00133E40"/>
    <w:rsid w:val="00136A62"/>
    <w:rsid w:val="00137CB0"/>
    <w:rsid w:val="00142DAE"/>
    <w:rsid w:val="001465D0"/>
    <w:rsid w:val="00172C4E"/>
    <w:rsid w:val="00181ED3"/>
    <w:rsid w:val="00182712"/>
    <w:rsid w:val="00197A97"/>
    <w:rsid w:val="001C4DCE"/>
    <w:rsid w:val="001D4B7A"/>
    <w:rsid w:val="001E5AC4"/>
    <w:rsid w:val="001E7E1C"/>
    <w:rsid w:val="00220193"/>
    <w:rsid w:val="002411CA"/>
    <w:rsid w:val="002427A9"/>
    <w:rsid w:val="00270598"/>
    <w:rsid w:val="002774CC"/>
    <w:rsid w:val="00296119"/>
    <w:rsid w:val="002A6A1A"/>
    <w:rsid w:val="002C5116"/>
    <w:rsid w:val="002D5723"/>
    <w:rsid w:val="002E5D35"/>
    <w:rsid w:val="0030145A"/>
    <w:rsid w:val="003100BF"/>
    <w:rsid w:val="00370E82"/>
    <w:rsid w:val="003B6552"/>
    <w:rsid w:val="003C24AF"/>
    <w:rsid w:val="003C2FA2"/>
    <w:rsid w:val="003C4650"/>
    <w:rsid w:val="003C508D"/>
    <w:rsid w:val="003F3A57"/>
    <w:rsid w:val="004347D3"/>
    <w:rsid w:val="00473B96"/>
    <w:rsid w:val="0048521F"/>
    <w:rsid w:val="00487A56"/>
    <w:rsid w:val="004D1469"/>
    <w:rsid w:val="004D2015"/>
    <w:rsid w:val="004E7FB8"/>
    <w:rsid w:val="004F71A0"/>
    <w:rsid w:val="005010D2"/>
    <w:rsid w:val="0051696E"/>
    <w:rsid w:val="005316D7"/>
    <w:rsid w:val="005459C7"/>
    <w:rsid w:val="00557317"/>
    <w:rsid w:val="00567B82"/>
    <w:rsid w:val="0058195A"/>
    <w:rsid w:val="005B511A"/>
    <w:rsid w:val="005D2117"/>
    <w:rsid w:val="00615AA9"/>
    <w:rsid w:val="0061735D"/>
    <w:rsid w:val="00625F4B"/>
    <w:rsid w:val="00630BCE"/>
    <w:rsid w:val="00631F73"/>
    <w:rsid w:val="00640171"/>
    <w:rsid w:val="00642A9B"/>
    <w:rsid w:val="006545F4"/>
    <w:rsid w:val="00657556"/>
    <w:rsid w:val="00672ABB"/>
    <w:rsid w:val="006B1F7B"/>
    <w:rsid w:val="006C4E04"/>
    <w:rsid w:val="006D1717"/>
    <w:rsid w:val="006D2A87"/>
    <w:rsid w:val="006D3F37"/>
    <w:rsid w:val="006F5E38"/>
    <w:rsid w:val="00701713"/>
    <w:rsid w:val="00715E9C"/>
    <w:rsid w:val="0072551C"/>
    <w:rsid w:val="00732873"/>
    <w:rsid w:val="00741E19"/>
    <w:rsid w:val="00743248"/>
    <w:rsid w:val="00745443"/>
    <w:rsid w:val="0076209A"/>
    <w:rsid w:val="00763ED7"/>
    <w:rsid w:val="00774F73"/>
    <w:rsid w:val="0077556C"/>
    <w:rsid w:val="00783D3A"/>
    <w:rsid w:val="007877A3"/>
    <w:rsid w:val="007B48E6"/>
    <w:rsid w:val="007D77D0"/>
    <w:rsid w:val="007E7CF2"/>
    <w:rsid w:val="00811511"/>
    <w:rsid w:val="008149F8"/>
    <w:rsid w:val="00823871"/>
    <w:rsid w:val="00850E12"/>
    <w:rsid w:val="00864812"/>
    <w:rsid w:val="0087353F"/>
    <w:rsid w:val="00874822"/>
    <w:rsid w:val="00896D8A"/>
    <w:rsid w:val="008A1DD4"/>
    <w:rsid w:val="008A4977"/>
    <w:rsid w:val="008C0D46"/>
    <w:rsid w:val="008C1D9B"/>
    <w:rsid w:val="008C3E42"/>
    <w:rsid w:val="008E4517"/>
    <w:rsid w:val="00915770"/>
    <w:rsid w:val="00920E6E"/>
    <w:rsid w:val="009608ED"/>
    <w:rsid w:val="00970F75"/>
    <w:rsid w:val="00974F9D"/>
    <w:rsid w:val="00987D31"/>
    <w:rsid w:val="009B01B2"/>
    <w:rsid w:val="009F66A6"/>
    <w:rsid w:val="00A07CDD"/>
    <w:rsid w:val="00A24450"/>
    <w:rsid w:val="00A41698"/>
    <w:rsid w:val="00A46D2C"/>
    <w:rsid w:val="00A515C1"/>
    <w:rsid w:val="00A52F1D"/>
    <w:rsid w:val="00A674F3"/>
    <w:rsid w:val="00A677B7"/>
    <w:rsid w:val="00A8628C"/>
    <w:rsid w:val="00A9651A"/>
    <w:rsid w:val="00AB1B6B"/>
    <w:rsid w:val="00AD73CE"/>
    <w:rsid w:val="00B011D5"/>
    <w:rsid w:val="00B20FDA"/>
    <w:rsid w:val="00B333D2"/>
    <w:rsid w:val="00B43DC9"/>
    <w:rsid w:val="00B519D2"/>
    <w:rsid w:val="00B71FAF"/>
    <w:rsid w:val="00B82183"/>
    <w:rsid w:val="00B830BD"/>
    <w:rsid w:val="00B90672"/>
    <w:rsid w:val="00BA75FD"/>
    <w:rsid w:val="00BB2455"/>
    <w:rsid w:val="00BE4759"/>
    <w:rsid w:val="00BF509D"/>
    <w:rsid w:val="00C012BD"/>
    <w:rsid w:val="00C02838"/>
    <w:rsid w:val="00C21347"/>
    <w:rsid w:val="00C305C1"/>
    <w:rsid w:val="00C4289B"/>
    <w:rsid w:val="00C43549"/>
    <w:rsid w:val="00C437E0"/>
    <w:rsid w:val="00C57781"/>
    <w:rsid w:val="00C6222F"/>
    <w:rsid w:val="00C62902"/>
    <w:rsid w:val="00C8374D"/>
    <w:rsid w:val="00C95E69"/>
    <w:rsid w:val="00CE2B5C"/>
    <w:rsid w:val="00CF4AC2"/>
    <w:rsid w:val="00D11AC1"/>
    <w:rsid w:val="00D31730"/>
    <w:rsid w:val="00D334EE"/>
    <w:rsid w:val="00D35FD1"/>
    <w:rsid w:val="00D6069E"/>
    <w:rsid w:val="00D77D86"/>
    <w:rsid w:val="00D83026"/>
    <w:rsid w:val="00DB3C5E"/>
    <w:rsid w:val="00DD7186"/>
    <w:rsid w:val="00DE6D6E"/>
    <w:rsid w:val="00DF6362"/>
    <w:rsid w:val="00DF6550"/>
    <w:rsid w:val="00E07794"/>
    <w:rsid w:val="00E210B3"/>
    <w:rsid w:val="00E7038F"/>
    <w:rsid w:val="00E807C4"/>
    <w:rsid w:val="00E84A53"/>
    <w:rsid w:val="00EB7995"/>
    <w:rsid w:val="00EF32B5"/>
    <w:rsid w:val="00F0015C"/>
    <w:rsid w:val="00F31120"/>
    <w:rsid w:val="00F54928"/>
    <w:rsid w:val="00F60326"/>
    <w:rsid w:val="00F66C5C"/>
    <w:rsid w:val="00F72EF8"/>
    <w:rsid w:val="00F951B9"/>
    <w:rsid w:val="00FC2DA6"/>
    <w:rsid w:val="00FD063B"/>
    <w:rsid w:val="00F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CEEB9"/>
  <w15:chartTrackingRefBased/>
  <w15:docId w15:val="{11E6CFCD-1DAA-4C50-8F09-427C6C06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D2A87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0171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701713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701713"/>
  </w:style>
  <w:style w:type="paragraph" w:styleId="Sraopastraipa">
    <w:name w:val="List Paragraph"/>
    <w:basedOn w:val="prastasis"/>
    <w:uiPriority w:val="34"/>
    <w:qFormat/>
    <w:rsid w:val="00745443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2AF6-A90C-4D9D-BB07-40743B7E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2759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KRS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Vartotojas</cp:lastModifiedBy>
  <cp:revision>2</cp:revision>
  <cp:lastPrinted>2019-12-30T11:11:00Z</cp:lastPrinted>
  <dcterms:created xsi:type="dcterms:W3CDTF">2020-04-29T04:38:00Z</dcterms:created>
  <dcterms:modified xsi:type="dcterms:W3CDTF">2020-04-29T04:38:00Z</dcterms:modified>
</cp:coreProperties>
</file>