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E5277" w14:textId="77777777" w:rsidR="00DA00C7" w:rsidRDefault="00DA00C7" w:rsidP="00DA00C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E59F93" wp14:editId="49278DB0">
            <wp:simplePos x="0" y="0"/>
            <wp:positionH relativeFrom="margin">
              <wp:posOffset>2731770</wp:posOffset>
            </wp:positionH>
            <wp:positionV relativeFrom="paragraph">
              <wp:posOffset>-158750</wp:posOffset>
            </wp:positionV>
            <wp:extent cx="657225" cy="699770"/>
            <wp:effectExtent l="0" t="0" r="0" b="0"/>
            <wp:wrapNone/>
            <wp:docPr id="2" name="Paveikslėlis 1" descr="grg h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grg herb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2EA893" w14:textId="77777777" w:rsidR="00DA00C7" w:rsidRDefault="00DA00C7" w:rsidP="00DA00C7">
      <w:pPr>
        <w:jc w:val="center"/>
        <w:rPr>
          <w:b/>
        </w:rPr>
      </w:pPr>
    </w:p>
    <w:p w14:paraId="4C05E74B" w14:textId="77777777" w:rsidR="00DA00C7" w:rsidRDefault="00DA00C7" w:rsidP="00DA00C7">
      <w:pPr>
        <w:jc w:val="center"/>
        <w:rPr>
          <w:b/>
        </w:rPr>
      </w:pPr>
    </w:p>
    <w:p w14:paraId="1987048F" w14:textId="344297B1" w:rsidR="00DA00C7" w:rsidRPr="009D02EC" w:rsidRDefault="00DA00C7" w:rsidP="00DA00C7">
      <w:pPr>
        <w:pBdr>
          <w:bottom w:val="single" w:sz="4" w:space="1" w:color="auto"/>
        </w:pBdr>
        <w:spacing w:line="252" w:lineRule="auto"/>
        <w:jc w:val="center"/>
        <w:rPr>
          <w:b/>
        </w:rPr>
      </w:pPr>
      <w:r w:rsidRPr="009D02EC">
        <w:rPr>
          <w:b/>
        </w:rPr>
        <w:t xml:space="preserve">KLAIPĖDOS RAJONO SAVIVALDYBĖS TARYBOS NARYS </w:t>
      </w:r>
      <w:r w:rsidR="00FF275C">
        <w:rPr>
          <w:b/>
        </w:rPr>
        <w:t>RAIMUNDAS DAUBARIS</w:t>
      </w:r>
    </w:p>
    <w:p w14:paraId="6BC6B365" w14:textId="77777777" w:rsidR="00DA00C7" w:rsidRDefault="00DA00C7" w:rsidP="00CC45C3">
      <w:pPr>
        <w:jc w:val="center"/>
        <w:rPr>
          <w:b/>
        </w:rPr>
      </w:pPr>
    </w:p>
    <w:p w14:paraId="40DD148A" w14:textId="77777777" w:rsidR="008A3C9A" w:rsidRDefault="005F258A" w:rsidP="00CC45C3">
      <w:pPr>
        <w:jc w:val="center"/>
        <w:rPr>
          <w:b/>
        </w:rPr>
      </w:pPr>
      <w:r w:rsidRPr="00C46BF6">
        <w:rPr>
          <w:b/>
        </w:rPr>
        <w:t>KLAIPĖDOS R</w:t>
      </w:r>
      <w:r w:rsidR="004D5D0F">
        <w:rPr>
          <w:b/>
        </w:rPr>
        <w:t>AJONO SAVIVALDYBĖS TARYBOS NARIO</w:t>
      </w:r>
      <w:r w:rsidRPr="00C46BF6">
        <w:rPr>
          <w:b/>
        </w:rPr>
        <w:t xml:space="preserve"> </w:t>
      </w:r>
    </w:p>
    <w:p w14:paraId="7C69CCDE" w14:textId="6C44B2FD" w:rsidR="00414C82" w:rsidRDefault="00FF275C" w:rsidP="00CC45C3">
      <w:pPr>
        <w:jc w:val="center"/>
        <w:rPr>
          <w:b/>
        </w:rPr>
      </w:pPr>
      <w:r>
        <w:rPr>
          <w:b/>
        </w:rPr>
        <w:t>RAIMUNDO DAUBARIO</w:t>
      </w:r>
      <w:r w:rsidR="005F258A" w:rsidRPr="00C46BF6">
        <w:rPr>
          <w:b/>
        </w:rPr>
        <w:t xml:space="preserve"> </w:t>
      </w:r>
      <w:r>
        <w:rPr>
          <w:b/>
        </w:rPr>
        <w:t>202</w:t>
      </w:r>
      <w:r w:rsidR="008B6A57">
        <w:rPr>
          <w:b/>
        </w:rPr>
        <w:t>1</w:t>
      </w:r>
      <w:r w:rsidR="005F258A" w:rsidRPr="00C46BF6">
        <w:rPr>
          <w:b/>
        </w:rPr>
        <w:t xml:space="preserve"> M. </w:t>
      </w:r>
      <w:r w:rsidR="00344216">
        <w:rPr>
          <w:b/>
        </w:rPr>
        <w:t xml:space="preserve">VEIKLOS </w:t>
      </w:r>
      <w:r w:rsidR="005F258A" w:rsidRPr="00C46BF6">
        <w:rPr>
          <w:b/>
        </w:rPr>
        <w:t>ATASKAITA</w:t>
      </w:r>
    </w:p>
    <w:p w14:paraId="01E55F95" w14:textId="77777777" w:rsidR="004D5D0F" w:rsidRPr="00C46BF6" w:rsidRDefault="004D5D0F" w:rsidP="00CC45C3">
      <w:pPr>
        <w:jc w:val="center"/>
        <w:rPr>
          <w:b/>
        </w:rPr>
      </w:pPr>
    </w:p>
    <w:p w14:paraId="151F031A" w14:textId="4EBD6680" w:rsidR="00457E9F" w:rsidRDefault="00C07DF5" w:rsidP="00E531D2">
      <w:pPr>
        <w:tabs>
          <w:tab w:val="left" w:pos="1134"/>
        </w:tabs>
        <w:spacing w:line="252" w:lineRule="auto"/>
        <w:ind w:firstLine="1134"/>
        <w:jc w:val="both"/>
      </w:pPr>
      <w:r>
        <w:t xml:space="preserve">Pasikeitus </w:t>
      </w:r>
      <w:proofErr w:type="spellStart"/>
      <w:r>
        <w:t>valdančiąjai</w:t>
      </w:r>
      <w:proofErr w:type="spellEnd"/>
      <w:r>
        <w:t xml:space="preserve"> daugumai Klaipėdos rajono savivaldybės taryboje 2021 metais jau teko dirbti kaip opozicijos atstovu</w:t>
      </w:r>
      <w:r w:rsidR="00820606">
        <w:t>i</w:t>
      </w:r>
      <w:r w:rsidR="005F62C5">
        <w:t>. Nepasikeitė nei Tarybos nario įgaliojimai</w:t>
      </w:r>
      <w:r>
        <w:t>, nei noras padėti Klaipėdos rajono žmonėm</w:t>
      </w:r>
      <w:r w:rsidR="00CF767C">
        <w:t>s</w:t>
      </w:r>
      <w:r>
        <w:t xml:space="preserve">. </w:t>
      </w:r>
      <w:r w:rsidR="005F62C5">
        <w:t>Dabar tik sumažėjo informacijos</w:t>
      </w:r>
      <w:r>
        <w:t>. Valdan</w:t>
      </w:r>
      <w:r w:rsidR="00457E9F">
        <w:t>čioji dauguma nenoriai d</w:t>
      </w:r>
      <w:r w:rsidR="005F62C5">
        <w:t>alinasi planais, projektais</w:t>
      </w:r>
      <w:r w:rsidR="00457E9F">
        <w:t>, o tai il</w:t>
      </w:r>
      <w:r w:rsidR="00CF767C">
        <w:t>g</w:t>
      </w:r>
      <w:r w:rsidR="00457E9F">
        <w:t xml:space="preserve">iau užtrunka ir reikia daugiau darbo </w:t>
      </w:r>
      <w:r w:rsidR="005F62C5">
        <w:t>įdėti norint viską išsiaiškinti</w:t>
      </w:r>
      <w:r w:rsidR="00457E9F">
        <w:t xml:space="preserve">. </w:t>
      </w:r>
    </w:p>
    <w:p w14:paraId="7E8D4017" w14:textId="43E59802" w:rsidR="00820606" w:rsidRDefault="00457E9F" w:rsidP="00E531D2">
      <w:pPr>
        <w:tabs>
          <w:tab w:val="left" w:pos="1134"/>
        </w:tabs>
        <w:spacing w:line="252" w:lineRule="auto"/>
        <w:ind w:firstLine="1134"/>
        <w:jc w:val="both"/>
      </w:pPr>
      <w:r>
        <w:t>Kadencijos pradžioje</w:t>
      </w:r>
      <w:r w:rsidR="005F62C5">
        <w:t xml:space="preserve"> pavyko išjudinti daug problemų</w:t>
      </w:r>
      <w:r>
        <w:t>, buvo ir yra noras įvykdyti daug infrastruktūros projektų</w:t>
      </w:r>
      <w:r w:rsidR="005F62C5">
        <w:t>. Parengti projektai</w:t>
      </w:r>
      <w:r>
        <w:t>, kai kur prasi</w:t>
      </w:r>
      <w:r w:rsidR="005F62C5">
        <w:t>dėję rangos darbai teikė vilčių</w:t>
      </w:r>
      <w:r>
        <w:t xml:space="preserve">, kad mūsų rajone tikrai </w:t>
      </w:r>
      <w:proofErr w:type="spellStart"/>
      <w:r>
        <w:t>būs</w:t>
      </w:r>
      <w:proofErr w:type="spellEnd"/>
      <w:r w:rsidR="00CF767C">
        <w:t xml:space="preserve"> </w:t>
      </w:r>
      <w:r w:rsidR="005F62C5">
        <w:t>geriau ir gražiau gyventi</w:t>
      </w:r>
      <w:r>
        <w:t>. Šiandien</w:t>
      </w:r>
      <w:r w:rsidR="00FD7684">
        <w:t xml:space="preserve"> </w:t>
      </w:r>
      <w:r>
        <w:t>daug projektų stringa</w:t>
      </w:r>
      <w:r w:rsidR="005F62C5">
        <w:t>, dauguma dėl rangovų kaltės</w:t>
      </w:r>
      <w:r w:rsidR="00FD7684">
        <w:t>,</w:t>
      </w:r>
      <w:r w:rsidR="005F62C5">
        <w:t xml:space="preserve"> gal ir dėl S</w:t>
      </w:r>
      <w:r w:rsidR="00820606">
        <w:t>avivaldybės administra</w:t>
      </w:r>
      <w:r w:rsidR="005F62C5">
        <w:t>cijos ne iki galo atlikto darbo. Gaila, bet ir džiugu</w:t>
      </w:r>
      <w:r w:rsidR="00820606">
        <w:t>, kad pradėt</w:t>
      </w:r>
      <w:r w:rsidR="005F62C5">
        <w:t>i darbai anksčiau ar vėliau turės būti baigti</w:t>
      </w:r>
      <w:r w:rsidR="00820606">
        <w:t xml:space="preserve">. </w:t>
      </w:r>
    </w:p>
    <w:p w14:paraId="4E702ED9" w14:textId="022679CF" w:rsidR="00CF767C" w:rsidRDefault="005F62C5" w:rsidP="00E531D2">
      <w:pPr>
        <w:tabs>
          <w:tab w:val="left" w:pos="1134"/>
        </w:tabs>
        <w:spacing w:line="252" w:lineRule="auto"/>
        <w:ind w:firstLine="1134"/>
        <w:jc w:val="both"/>
      </w:pPr>
      <w:r>
        <w:t>Džiugu</w:t>
      </w:r>
      <w:r w:rsidR="00EC20C9">
        <w:t>, kad Klaipėdos rajonas yra vis d</w:t>
      </w:r>
      <w:r>
        <w:t>ar patraukliausia vieta gyventi, kurti verslą</w:t>
      </w:r>
      <w:r w:rsidR="00EC20C9">
        <w:t>. Šių metų biud</w:t>
      </w:r>
      <w:r>
        <w:t>žetas perkopė 100 milijonų eurų, tai teikia vilties</w:t>
      </w:r>
      <w:r w:rsidR="00EC20C9">
        <w:t xml:space="preserve">, kad galėsime  </w:t>
      </w:r>
      <w:r>
        <w:t>daugiau prisidėti prie projektų</w:t>
      </w:r>
      <w:r w:rsidR="00EC20C9">
        <w:t>, daug</w:t>
      </w:r>
      <w:r>
        <w:t>iau pinigų galėsime skirti socia</w:t>
      </w:r>
      <w:r w:rsidR="00EC20C9">
        <w:t>linei sri</w:t>
      </w:r>
      <w:r w:rsidR="004C319A">
        <w:t>č</w:t>
      </w:r>
      <w:r>
        <w:t>iai</w:t>
      </w:r>
      <w:r w:rsidR="00EC20C9">
        <w:t xml:space="preserve">, </w:t>
      </w:r>
      <w:r>
        <w:t>infrastruktūrai gerinti. Turiu prisipažinti, kad ne viską padarėme</w:t>
      </w:r>
      <w:r w:rsidR="004C319A">
        <w:t>, kad rajono gy</w:t>
      </w:r>
      <w:r>
        <w:t>ventojai gyventų oriai ir gerai</w:t>
      </w:r>
      <w:r w:rsidR="004C319A">
        <w:t xml:space="preserve">. </w:t>
      </w:r>
      <w:r>
        <w:t>Pastoviai akcentavau, kad reikia visas išgales dėti</w:t>
      </w:r>
      <w:r w:rsidR="00473C09">
        <w:t xml:space="preserve">, kad </w:t>
      </w:r>
      <w:proofErr w:type="spellStart"/>
      <w:r w:rsidR="00A8359D">
        <w:t>S</w:t>
      </w:r>
      <w:r w:rsidR="00473C09">
        <w:t>lengiuose</w:t>
      </w:r>
      <w:proofErr w:type="spellEnd"/>
      <w:r w:rsidR="00473C09">
        <w:t xml:space="preserve"> kuo greičiau atsir</w:t>
      </w:r>
      <w:r>
        <w:t>astų mokykla</w:t>
      </w:r>
      <w:r w:rsidR="00473C09">
        <w:t xml:space="preserve">, </w:t>
      </w:r>
      <w:r>
        <w:t>daug buvo kalbėta ir tartasi</w:t>
      </w:r>
      <w:r w:rsidR="00A8359D">
        <w:t>, ka</w:t>
      </w:r>
      <w:r>
        <w:t>d rajonui reikia vaikų darželių</w:t>
      </w:r>
      <w:r w:rsidR="0014559B">
        <w:t>. Darželi</w:t>
      </w:r>
      <w:r>
        <w:t xml:space="preserve">ų verkiančiai reikia Gargžduose, </w:t>
      </w:r>
      <w:proofErr w:type="spellStart"/>
      <w:r>
        <w:t>Slengiuose</w:t>
      </w:r>
      <w:proofErr w:type="spellEnd"/>
      <w:r>
        <w:t xml:space="preserve">, </w:t>
      </w:r>
      <w:proofErr w:type="spellStart"/>
      <w:r>
        <w:t>Dercekliuose</w:t>
      </w:r>
      <w:proofErr w:type="spellEnd"/>
      <w:r w:rsidR="0014559B">
        <w:t xml:space="preserve">. </w:t>
      </w:r>
    </w:p>
    <w:p w14:paraId="6B8DA077" w14:textId="66B73104" w:rsidR="00CF767C" w:rsidRDefault="005F62C5" w:rsidP="00E531D2">
      <w:pPr>
        <w:tabs>
          <w:tab w:val="left" w:pos="1134"/>
        </w:tabs>
        <w:spacing w:line="252" w:lineRule="auto"/>
        <w:ind w:firstLine="1134"/>
        <w:jc w:val="both"/>
      </w:pPr>
      <w:r>
        <w:t>Pasigendu, pastoviai akcentuoju</w:t>
      </w:r>
      <w:r w:rsidR="00CF767C">
        <w:t>, kad reikia didesnį dėmesį skirti ir nuo centro nutolusioms gyvenvietė</w:t>
      </w:r>
      <w:r>
        <w:t>ms. Mažėja paslaugų prieinamumas</w:t>
      </w:r>
      <w:r w:rsidR="00CF767C">
        <w:t xml:space="preserve">, neskiriamas </w:t>
      </w:r>
      <w:r>
        <w:t>pakankamas dėmesys kelių būklei</w:t>
      </w:r>
      <w:r w:rsidR="00CF767C">
        <w:t>.</w:t>
      </w:r>
    </w:p>
    <w:p w14:paraId="7C7D0EDD" w14:textId="4ABD97F5" w:rsidR="006137F4" w:rsidRDefault="005F62C5" w:rsidP="005F62C5">
      <w:pPr>
        <w:tabs>
          <w:tab w:val="left" w:pos="1134"/>
        </w:tabs>
        <w:spacing w:line="252" w:lineRule="auto"/>
        <w:ind w:firstLine="1134"/>
        <w:jc w:val="both"/>
      </w:pPr>
      <w:r>
        <w:t>Matau</w:t>
      </w:r>
      <w:r w:rsidR="00CF767C">
        <w:t>, bendrauju ir bandau atkreip</w:t>
      </w:r>
      <w:r>
        <w:t>ti dėmesį į sodininkų problemas</w:t>
      </w:r>
      <w:r w:rsidR="00CF767C">
        <w:t xml:space="preserve">. </w:t>
      </w:r>
    </w:p>
    <w:p w14:paraId="5D6D41A4" w14:textId="50AF803F" w:rsidR="00707361" w:rsidRDefault="005F62C5" w:rsidP="00E531D2">
      <w:pPr>
        <w:tabs>
          <w:tab w:val="left" w:pos="1134"/>
        </w:tabs>
        <w:spacing w:line="252" w:lineRule="auto"/>
        <w:ind w:firstLine="1134"/>
        <w:jc w:val="both"/>
      </w:pPr>
      <w:r>
        <w:t>Aktyviai dalyvauju Komisijų, Komitetų</w:t>
      </w:r>
      <w:r w:rsidR="00CF767C">
        <w:t>,</w:t>
      </w:r>
      <w:r>
        <w:t xml:space="preserve"> T</w:t>
      </w:r>
      <w:r w:rsidR="00CF767C">
        <w:t>arybos posė</w:t>
      </w:r>
      <w:r>
        <w:t>džių darbe</w:t>
      </w:r>
      <w:r w:rsidR="00A876DE">
        <w:t>.</w:t>
      </w:r>
      <w:r w:rsidR="004C319A">
        <w:t xml:space="preserve"> </w:t>
      </w:r>
    </w:p>
    <w:p w14:paraId="6EAFA5F7" w14:textId="510D03F1" w:rsidR="00A22191" w:rsidRDefault="00A22191" w:rsidP="00E531D2">
      <w:pPr>
        <w:tabs>
          <w:tab w:val="left" w:pos="1134"/>
        </w:tabs>
        <w:spacing w:line="252" w:lineRule="auto"/>
        <w:ind w:firstLine="1134"/>
        <w:jc w:val="both"/>
      </w:pPr>
      <w:r>
        <w:t>Toliau dirbu Ekonomikos ir biud</w:t>
      </w:r>
      <w:r w:rsidR="005F62C5">
        <w:t>ž</w:t>
      </w:r>
      <w:r>
        <w:t>eto</w:t>
      </w:r>
      <w:r w:rsidR="005F62C5">
        <w:t xml:space="preserve"> komitete</w:t>
      </w:r>
      <w:r>
        <w:t>.</w:t>
      </w:r>
    </w:p>
    <w:p w14:paraId="720C1C50" w14:textId="5EA88C17" w:rsidR="00A22191" w:rsidRDefault="005F62C5" w:rsidP="00E531D2">
      <w:pPr>
        <w:tabs>
          <w:tab w:val="left" w:pos="1134"/>
        </w:tabs>
        <w:spacing w:line="252" w:lineRule="auto"/>
        <w:ind w:firstLine="1134"/>
        <w:jc w:val="both"/>
      </w:pPr>
      <w:r>
        <w:t>Dalyvauju S</w:t>
      </w:r>
      <w:r w:rsidR="00A22191">
        <w:t xml:space="preserve">ocialines </w:t>
      </w:r>
      <w:r>
        <w:t>paramos teikimo komisijos darbe</w:t>
      </w:r>
      <w:r w:rsidR="00A22191">
        <w:t>.</w:t>
      </w:r>
    </w:p>
    <w:p w14:paraId="203412D9" w14:textId="70F25140" w:rsidR="00A22191" w:rsidRDefault="00A22191" w:rsidP="00E531D2">
      <w:pPr>
        <w:tabs>
          <w:tab w:val="left" w:pos="1134"/>
        </w:tabs>
        <w:spacing w:line="252" w:lineRule="auto"/>
        <w:ind w:firstLine="1134"/>
        <w:jc w:val="both"/>
      </w:pPr>
      <w:r>
        <w:t>Esu</w:t>
      </w:r>
      <w:r w:rsidR="005F62C5">
        <w:t xml:space="preserve"> Antikorupcijos komisijos narys</w:t>
      </w:r>
      <w:r>
        <w:t>.</w:t>
      </w:r>
    </w:p>
    <w:p w14:paraId="3E80E996" w14:textId="4B78F9C1" w:rsidR="00A22191" w:rsidRDefault="005F62C5" w:rsidP="00E531D2">
      <w:pPr>
        <w:tabs>
          <w:tab w:val="left" w:pos="1134"/>
        </w:tabs>
        <w:spacing w:line="252" w:lineRule="auto"/>
        <w:ind w:firstLine="1134"/>
        <w:jc w:val="both"/>
      </w:pPr>
      <w:r>
        <w:t>Turizmo komisijos narys</w:t>
      </w:r>
      <w:r w:rsidR="00A22191">
        <w:t>.</w:t>
      </w:r>
    </w:p>
    <w:p w14:paraId="11EB01CE" w14:textId="77777777" w:rsidR="00420E07" w:rsidRDefault="00420E07" w:rsidP="00E531D2">
      <w:pPr>
        <w:tabs>
          <w:tab w:val="left" w:pos="1134"/>
        </w:tabs>
        <w:spacing w:line="252" w:lineRule="auto"/>
        <w:ind w:firstLine="1134"/>
        <w:jc w:val="both"/>
      </w:pPr>
    </w:p>
    <w:p w14:paraId="3CEAF096" w14:textId="40ACF493" w:rsidR="004D5D0F" w:rsidRDefault="004D5D0F" w:rsidP="004E4E34">
      <w:pPr>
        <w:spacing w:line="252" w:lineRule="auto"/>
        <w:ind w:firstLine="1134"/>
        <w:jc w:val="center"/>
      </w:pPr>
    </w:p>
    <w:p w14:paraId="462F80AC" w14:textId="27681516" w:rsidR="004E4E34" w:rsidRDefault="004E4E34" w:rsidP="004E4E34">
      <w:pPr>
        <w:spacing w:line="252" w:lineRule="auto"/>
        <w:ind w:firstLine="1134"/>
        <w:jc w:val="center"/>
      </w:pPr>
    </w:p>
    <w:p w14:paraId="174B3407" w14:textId="77777777" w:rsidR="005F62C5" w:rsidRDefault="004E4E34" w:rsidP="005F62C5">
      <w:pPr>
        <w:spacing w:line="252" w:lineRule="auto"/>
        <w:ind w:firstLine="3402"/>
        <w:jc w:val="center"/>
      </w:pPr>
      <w:bookmarkStart w:id="0" w:name="_GoBack"/>
      <w:bookmarkEnd w:id="0"/>
      <w:r>
        <w:t>Klaipėdos ra</w:t>
      </w:r>
      <w:r w:rsidR="005F62C5">
        <w:t>jono savivaldybės tarybos narys</w:t>
      </w:r>
    </w:p>
    <w:p w14:paraId="66AE9198" w14:textId="3B17ABD0" w:rsidR="004E4E34" w:rsidRDefault="004E4E34" w:rsidP="005F62C5">
      <w:pPr>
        <w:spacing w:line="252" w:lineRule="auto"/>
        <w:ind w:firstLine="1134"/>
        <w:jc w:val="center"/>
      </w:pPr>
      <w:r>
        <w:t xml:space="preserve">Raimundas </w:t>
      </w:r>
      <w:proofErr w:type="spellStart"/>
      <w:r>
        <w:t>Daubaris</w:t>
      </w:r>
      <w:proofErr w:type="spellEnd"/>
    </w:p>
    <w:p w14:paraId="72704B2F" w14:textId="59014209" w:rsidR="004E4E34" w:rsidRDefault="004E4E34" w:rsidP="004E4E34">
      <w:pPr>
        <w:spacing w:line="252" w:lineRule="auto"/>
        <w:ind w:firstLine="1134"/>
        <w:jc w:val="center"/>
      </w:pPr>
    </w:p>
    <w:p w14:paraId="204F25C5" w14:textId="77777777" w:rsidR="004E4E34" w:rsidRPr="00B84259" w:rsidRDefault="004E4E34" w:rsidP="004E4E34">
      <w:pPr>
        <w:spacing w:line="252" w:lineRule="auto"/>
        <w:ind w:firstLine="1134"/>
        <w:jc w:val="center"/>
      </w:pPr>
    </w:p>
    <w:p w14:paraId="1C1C8EF9" w14:textId="77777777" w:rsidR="004D5D0F" w:rsidRDefault="004D5D0F" w:rsidP="00E531D2">
      <w:pPr>
        <w:spacing w:line="252" w:lineRule="auto"/>
        <w:ind w:firstLine="1134"/>
        <w:jc w:val="both"/>
      </w:pPr>
    </w:p>
    <w:p w14:paraId="0EA5B031" w14:textId="77777777" w:rsidR="00B84259" w:rsidRDefault="00B84259" w:rsidP="00E531D2">
      <w:pPr>
        <w:spacing w:line="252" w:lineRule="auto"/>
        <w:jc w:val="both"/>
        <w:rPr>
          <w:b/>
        </w:rPr>
      </w:pPr>
    </w:p>
    <w:p w14:paraId="0564F117" w14:textId="77777777" w:rsidR="00707361" w:rsidRDefault="00707361" w:rsidP="00E531D2">
      <w:pPr>
        <w:spacing w:line="252" w:lineRule="auto"/>
        <w:jc w:val="both"/>
      </w:pPr>
    </w:p>
    <w:p w14:paraId="0C81B60E" w14:textId="77777777" w:rsidR="005F5663" w:rsidRDefault="005F5663" w:rsidP="00E531D2">
      <w:pPr>
        <w:spacing w:line="252" w:lineRule="auto"/>
        <w:jc w:val="both"/>
      </w:pPr>
    </w:p>
    <w:p w14:paraId="6732017D" w14:textId="77777777" w:rsidR="00DA00C7" w:rsidRDefault="00DA00C7" w:rsidP="00E531D2">
      <w:pPr>
        <w:spacing w:line="252" w:lineRule="auto"/>
        <w:jc w:val="both"/>
      </w:pPr>
    </w:p>
    <w:p w14:paraId="0470006A" w14:textId="77777777" w:rsidR="00933C31" w:rsidRDefault="00933C31" w:rsidP="00E531D2">
      <w:pPr>
        <w:spacing w:line="252" w:lineRule="auto"/>
        <w:jc w:val="both"/>
      </w:pPr>
    </w:p>
    <w:p w14:paraId="57CC9A7A" w14:textId="77777777" w:rsidR="00DA00C7" w:rsidRDefault="00DA00C7" w:rsidP="00E531D2">
      <w:pPr>
        <w:spacing w:line="252" w:lineRule="auto"/>
        <w:jc w:val="both"/>
      </w:pPr>
    </w:p>
    <w:p w14:paraId="16EFD5B1" w14:textId="75683382" w:rsidR="00CC45C3" w:rsidRDefault="005F5663" w:rsidP="004E4E34">
      <w:pPr>
        <w:spacing w:line="252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</w:p>
    <w:sectPr w:rsidR="00CC45C3" w:rsidSect="00E53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07AF3" w14:textId="77777777" w:rsidR="00C34D9B" w:rsidRDefault="00C34D9B" w:rsidP="00B4116E">
      <w:r>
        <w:separator/>
      </w:r>
    </w:p>
  </w:endnote>
  <w:endnote w:type="continuationSeparator" w:id="0">
    <w:p w14:paraId="667946FF" w14:textId="77777777" w:rsidR="00C34D9B" w:rsidRDefault="00C34D9B" w:rsidP="00B4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C1D89" w14:textId="77777777" w:rsidR="00B4116E" w:rsidRDefault="00B4116E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8515F" w14:textId="77777777" w:rsidR="00B4116E" w:rsidRDefault="00B4116E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8BA47" w14:textId="77777777" w:rsidR="00B4116E" w:rsidRDefault="00B4116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77479" w14:textId="77777777" w:rsidR="00C34D9B" w:rsidRDefault="00C34D9B" w:rsidP="00B4116E">
      <w:r>
        <w:separator/>
      </w:r>
    </w:p>
  </w:footnote>
  <w:footnote w:type="continuationSeparator" w:id="0">
    <w:p w14:paraId="14A1D371" w14:textId="77777777" w:rsidR="00C34D9B" w:rsidRDefault="00C34D9B" w:rsidP="00B41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BA5F2" w14:textId="77777777" w:rsidR="00B4116E" w:rsidRDefault="00B4116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18818" w14:textId="77777777" w:rsidR="00B4116E" w:rsidRDefault="00B4116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3E551" w14:textId="77777777" w:rsidR="00B4116E" w:rsidRDefault="00B4116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E12BF"/>
    <w:multiLevelType w:val="hybridMultilevel"/>
    <w:tmpl w:val="D624D7BA"/>
    <w:lvl w:ilvl="0" w:tplc="0427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E741EEB"/>
    <w:multiLevelType w:val="hybridMultilevel"/>
    <w:tmpl w:val="01D489FE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50682"/>
    <w:multiLevelType w:val="hybridMultilevel"/>
    <w:tmpl w:val="311C78F8"/>
    <w:lvl w:ilvl="0" w:tplc="042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1A"/>
    <w:rsid w:val="0000457C"/>
    <w:rsid w:val="00014107"/>
    <w:rsid w:val="0008784F"/>
    <w:rsid w:val="00095B20"/>
    <w:rsid w:val="00096844"/>
    <w:rsid w:val="000A73C6"/>
    <w:rsid w:val="000B11C1"/>
    <w:rsid w:val="000C7B92"/>
    <w:rsid w:val="000D3704"/>
    <w:rsid w:val="0014559B"/>
    <w:rsid w:val="00150F63"/>
    <w:rsid w:val="00155C3B"/>
    <w:rsid w:val="00161B88"/>
    <w:rsid w:val="00173445"/>
    <w:rsid w:val="00193DA1"/>
    <w:rsid w:val="001A70DF"/>
    <w:rsid w:val="00224BC1"/>
    <w:rsid w:val="00233DC0"/>
    <w:rsid w:val="00245143"/>
    <w:rsid w:val="00277FD3"/>
    <w:rsid w:val="002D60AB"/>
    <w:rsid w:val="00302CB0"/>
    <w:rsid w:val="00323163"/>
    <w:rsid w:val="00333339"/>
    <w:rsid w:val="00344216"/>
    <w:rsid w:val="0034597B"/>
    <w:rsid w:val="003E4A1C"/>
    <w:rsid w:val="003F7F64"/>
    <w:rsid w:val="0040316B"/>
    <w:rsid w:val="00414C82"/>
    <w:rsid w:val="00420E07"/>
    <w:rsid w:val="00421B93"/>
    <w:rsid w:val="00424B7B"/>
    <w:rsid w:val="00436B3B"/>
    <w:rsid w:val="004464BD"/>
    <w:rsid w:val="00457E9F"/>
    <w:rsid w:val="00463D21"/>
    <w:rsid w:val="00473C09"/>
    <w:rsid w:val="00476063"/>
    <w:rsid w:val="004C319A"/>
    <w:rsid w:val="004D5D0F"/>
    <w:rsid w:val="004E4E34"/>
    <w:rsid w:val="00500E6D"/>
    <w:rsid w:val="00514917"/>
    <w:rsid w:val="00522C3E"/>
    <w:rsid w:val="0053544B"/>
    <w:rsid w:val="0054117E"/>
    <w:rsid w:val="00563907"/>
    <w:rsid w:val="00563D16"/>
    <w:rsid w:val="0059543E"/>
    <w:rsid w:val="005E2BE4"/>
    <w:rsid w:val="005E4F76"/>
    <w:rsid w:val="005E5801"/>
    <w:rsid w:val="005F258A"/>
    <w:rsid w:val="005F5663"/>
    <w:rsid w:val="005F62C5"/>
    <w:rsid w:val="00602F4B"/>
    <w:rsid w:val="006065A0"/>
    <w:rsid w:val="006137F4"/>
    <w:rsid w:val="006164C0"/>
    <w:rsid w:val="006460E5"/>
    <w:rsid w:val="00653E6A"/>
    <w:rsid w:val="00655C1C"/>
    <w:rsid w:val="00661279"/>
    <w:rsid w:val="00696D95"/>
    <w:rsid w:val="006C7C07"/>
    <w:rsid w:val="006D755B"/>
    <w:rsid w:val="00703A02"/>
    <w:rsid w:val="00707361"/>
    <w:rsid w:val="0076337C"/>
    <w:rsid w:val="0076503C"/>
    <w:rsid w:val="007E48EE"/>
    <w:rsid w:val="008026BC"/>
    <w:rsid w:val="00820606"/>
    <w:rsid w:val="00841F6F"/>
    <w:rsid w:val="00853726"/>
    <w:rsid w:val="008612B5"/>
    <w:rsid w:val="00884A54"/>
    <w:rsid w:val="008868C8"/>
    <w:rsid w:val="008A3C9A"/>
    <w:rsid w:val="008B6A57"/>
    <w:rsid w:val="008F07D8"/>
    <w:rsid w:val="008F36DB"/>
    <w:rsid w:val="009022C7"/>
    <w:rsid w:val="00924654"/>
    <w:rsid w:val="00925DDE"/>
    <w:rsid w:val="00933C31"/>
    <w:rsid w:val="0096035E"/>
    <w:rsid w:val="00974FB0"/>
    <w:rsid w:val="009A0C56"/>
    <w:rsid w:val="009A5551"/>
    <w:rsid w:val="009A5ED2"/>
    <w:rsid w:val="009B77B1"/>
    <w:rsid w:val="009F364B"/>
    <w:rsid w:val="00A02FAA"/>
    <w:rsid w:val="00A12239"/>
    <w:rsid w:val="00A22191"/>
    <w:rsid w:val="00A76AF5"/>
    <w:rsid w:val="00A802B7"/>
    <w:rsid w:val="00A8359D"/>
    <w:rsid w:val="00A876DE"/>
    <w:rsid w:val="00A907B4"/>
    <w:rsid w:val="00AF2177"/>
    <w:rsid w:val="00AF6AD3"/>
    <w:rsid w:val="00B001F5"/>
    <w:rsid w:val="00B10239"/>
    <w:rsid w:val="00B12E8F"/>
    <w:rsid w:val="00B347BB"/>
    <w:rsid w:val="00B4116E"/>
    <w:rsid w:val="00B84259"/>
    <w:rsid w:val="00B91A07"/>
    <w:rsid w:val="00BA38CD"/>
    <w:rsid w:val="00C00243"/>
    <w:rsid w:val="00C03845"/>
    <w:rsid w:val="00C07DF5"/>
    <w:rsid w:val="00C111B2"/>
    <w:rsid w:val="00C34D9B"/>
    <w:rsid w:val="00C40C16"/>
    <w:rsid w:val="00C46BF6"/>
    <w:rsid w:val="00C549EC"/>
    <w:rsid w:val="00C70F39"/>
    <w:rsid w:val="00C77761"/>
    <w:rsid w:val="00C77E9A"/>
    <w:rsid w:val="00C86A02"/>
    <w:rsid w:val="00C95FB6"/>
    <w:rsid w:val="00CB7D64"/>
    <w:rsid w:val="00CC45C3"/>
    <w:rsid w:val="00CD2430"/>
    <w:rsid w:val="00CD6D49"/>
    <w:rsid w:val="00CF767C"/>
    <w:rsid w:val="00D21A6E"/>
    <w:rsid w:val="00D51949"/>
    <w:rsid w:val="00D87BF9"/>
    <w:rsid w:val="00D97242"/>
    <w:rsid w:val="00DA00C7"/>
    <w:rsid w:val="00DB5530"/>
    <w:rsid w:val="00DC2227"/>
    <w:rsid w:val="00DC34DE"/>
    <w:rsid w:val="00DF05A5"/>
    <w:rsid w:val="00E1547F"/>
    <w:rsid w:val="00E43324"/>
    <w:rsid w:val="00E531D2"/>
    <w:rsid w:val="00E53D11"/>
    <w:rsid w:val="00E840AF"/>
    <w:rsid w:val="00E930A1"/>
    <w:rsid w:val="00EC20C9"/>
    <w:rsid w:val="00EC4567"/>
    <w:rsid w:val="00ED053B"/>
    <w:rsid w:val="00ED55DC"/>
    <w:rsid w:val="00ED6A30"/>
    <w:rsid w:val="00EF060E"/>
    <w:rsid w:val="00F3151A"/>
    <w:rsid w:val="00F404A7"/>
    <w:rsid w:val="00F406FD"/>
    <w:rsid w:val="00F515BE"/>
    <w:rsid w:val="00FA68C0"/>
    <w:rsid w:val="00FD7684"/>
    <w:rsid w:val="00FE3B96"/>
    <w:rsid w:val="00FF275C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D0CE"/>
  <w15:docId w15:val="{01EA8D23-31A6-4E7D-8F4D-82815FB5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D6D49"/>
    <w:pPr>
      <w:ind w:left="720"/>
      <w:contextualSpacing/>
    </w:pPr>
  </w:style>
  <w:style w:type="paragraph" w:styleId="prastasiniatinklio">
    <w:name w:val="Normal (Web)"/>
    <w:basedOn w:val="prastasis"/>
    <w:link w:val="prastasiniatinklioDiagrama"/>
    <w:uiPriority w:val="99"/>
    <w:rsid w:val="00C40C16"/>
    <w:pPr>
      <w:spacing w:before="100" w:beforeAutospacing="1" w:after="100" w:afterAutospacing="1"/>
    </w:pPr>
  </w:style>
  <w:style w:type="character" w:customStyle="1" w:styleId="prastasiniatinklioDiagrama">
    <w:name w:val="Įprastas (žiniatinklio) Diagrama"/>
    <w:link w:val="prastasiniatinklio"/>
    <w:uiPriority w:val="99"/>
    <w:locked/>
    <w:rsid w:val="00C40C1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B411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116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411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4116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5D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5D0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Rūta Cirtautaitė</dc:creator>
  <cp:lastModifiedBy>Simona Daukšienė</cp:lastModifiedBy>
  <cp:revision>15</cp:revision>
  <dcterms:created xsi:type="dcterms:W3CDTF">2020-02-24T13:07:00Z</dcterms:created>
  <dcterms:modified xsi:type="dcterms:W3CDTF">2022-03-01T07:41:00Z</dcterms:modified>
</cp:coreProperties>
</file>