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BE87" w14:textId="77777777" w:rsidR="001167F4" w:rsidRDefault="003B2874" w:rsidP="003B2874">
      <w:pPr>
        <w:jc w:val="center"/>
        <w:rPr>
          <w:rFonts w:ascii="Arial" w:hAnsi="Arial" w:cs="Arial"/>
          <w:b/>
          <w:color w:val="002060"/>
          <w:sz w:val="27"/>
          <w:szCs w:val="27"/>
        </w:rPr>
      </w:pPr>
      <w:r w:rsidRPr="00426495">
        <w:rPr>
          <w:noProof/>
          <w:color w:val="002060"/>
          <w:lang w:eastAsia="lt-LT"/>
        </w:rPr>
        <w:drawing>
          <wp:inline distT="0" distB="0" distL="0" distR="0" wp14:anchorId="5A8810F4" wp14:editId="30FF3409">
            <wp:extent cx="1228725" cy="695504"/>
            <wp:effectExtent l="0" t="0" r="0" b="9525"/>
            <wp:docPr id="2" name="Paveikslėlis 2" descr="Šeimos kortelė">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eimos kortelė">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601" cy="696000"/>
                    </a:xfrm>
                    <a:prstGeom prst="rect">
                      <a:avLst/>
                    </a:prstGeom>
                    <a:noFill/>
                    <a:ln>
                      <a:noFill/>
                    </a:ln>
                  </pic:spPr>
                </pic:pic>
              </a:graphicData>
            </a:graphic>
          </wp:inline>
        </w:drawing>
      </w:r>
    </w:p>
    <w:p w14:paraId="59770BD2" w14:textId="77777777" w:rsidR="0085321D" w:rsidRPr="00107905" w:rsidRDefault="0085321D" w:rsidP="003B2874">
      <w:pPr>
        <w:jc w:val="center"/>
        <w:rPr>
          <w:rFonts w:ascii="Times New Roman" w:hAnsi="Times New Roman" w:cs="Times New Roman"/>
          <w:b/>
          <w:color w:val="1F497D" w:themeColor="text2"/>
          <w:sz w:val="24"/>
          <w:szCs w:val="24"/>
        </w:rPr>
      </w:pPr>
      <w:r w:rsidRPr="00107905">
        <w:rPr>
          <w:rFonts w:ascii="Times New Roman" w:hAnsi="Times New Roman" w:cs="Times New Roman"/>
          <w:b/>
          <w:color w:val="1F497D" w:themeColor="text2"/>
          <w:sz w:val="24"/>
          <w:szCs w:val="24"/>
        </w:rPr>
        <w:t>Šeimos kortelė</w:t>
      </w:r>
    </w:p>
    <w:p w14:paraId="470D5BC5" w14:textId="77777777" w:rsidR="005D76CD" w:rsidRPr="00107905" w:rsidRDefault="005D76CD" w:rsidP="001167F4">
      <w:pPr>
        <w:spacing w:after="0"/>
        <w:jc w:val="both"/>
        <w:rPr>
          <w:rFonts w:ascii="Times New Roman" w:hAnsi="Times New Roman" w:cs="Times New Roman"/>
          <w:color w:val="1F497D" w:themeColor="text2"/>
          <w:sz w:val="24"/>
          <w:szCs w:val="24"/>
        </w:rPr>
      </w:pPr>
      <w:r w:rsidRPr="00107905">
        <w:rPr>
          <w:rFonts w:ascii="Times New Roman" w:hAnsi="Times New Roman" w:cs="Times New Roman"/>
          <w:b/>
          <w:i/>
          <w:color w:val="1F497D" w:themeColor="text2"/>
          <w:sz w:val="24"/>
          <w:szCs w:val="24"/>
        </w:rPr>
        <w:t>Nuo 2019 metų rugsėjo gausios ir neįgalius vaikus, nepaisant jų amžiaus, prižiūrinčios šeimos gali gauti Šeimos kortelę,</w:t>
      </w:r>
      <w:r w:rsidRPr="00107905">
        <w:rPr>
          <w:rFonts w:ascii="Times New Roman" w:hAnsi="Times New Roman" w:cs="Times New Roman"/>
          <w:color w:val="1F497D" w:themeColor="text2"/>
          <w:sz w:val="24"/>
          <w:szCs w:val="24"/>
        </w:rPr>
        <w:t xml:space="preserve"> kuri garantuoja specialias lengvatas, paslaugas, privilegijas ar nuolaidas prekėms bei renginiams. Šeimos kortelės turėtojai įgyja galimybę naudotis vienkartinėmis ar daugkartinėmis kortelės partnerių nuolaidomis tiek viešajame, tiek privačiajame sektoriuje. Nuolaidų krepšelis nuolat kintantis.</w:t>
      </w:r>
    </w:p>
    <w:p w14:paraId="66865E4B" w14:textId="77777777" w:rsidR="005D76CD" w:rsidRPr="00107905" w:rsidRDefault="005D76CD" w:rsidP="001167F4">
      <w:pPr>
        <w:spacing w:after="0"/>
        <w:jc w:val="both"/>
        <w:rPr>
          <w:rFonts w:ascii="Times New Roman" w:hAnsi="Times New Roman" w:cs="Times New Roman"/>
          <w:i/>
          <w:color w:val="1F497D" w:themeColor="text2"/>
          <w:sz w:val="24"/>
          <w:szCs w:val="24"/>
        </w:rPr>
      </w:pPr>
      <w:r w:rsidRPr="00107905">
        <w:rPr>
          <w:rFonts w:ascii="Times New Roman" w:hAnsi="Times New Roman" w:cs="Times New Roman"/>
          <w:color w:val="1F497D" w:themeColor="text2"/>
          <w:sz w:val="24"/>
          <w:szCs w:val="24"/>
        </w:rPr>
        <w:t>Gausi šeima – tai tokia šeima, kurioje auga 3 ir daugiau vaikų, įvaikių ar globotinių iki 18 metų amžiaus. Į gausios šeimos gretas patenka ir pilnamečiai vaikai iki 24 metų, jei jie nedirba, neturi savo vaikų ir mokosi bendrojo ugdymo mokykloje, profesinėje mokykloje pagal formaliojo ugdymo programą pirmajai kvalifikacijai įgyti ar studijuoja aukštojoje mokykloje pagal nuolatinės studijų formos programą.</w:t>
      </w:r>
    </w:p>
    <w:p w14:paraId="4BDC5942" w14:textId="77777777" w:rsidR="005D76CD" w:rsidRPr="00107905" w:rsidRDefault="005D76CD" w:rsidP="001167F4">
      <w:pPr>
        <w:spacing w:after="0"/>
        <w:jc w:val="both"/>
        <w:rPr>
          <w:rFonts w:ascii="Times New Roman" w:hAnsi="Times New Roman" w:cs="Times New Roman"/>
          <w:color w:val="1F497D" w:themeColor="text2"/>
          <w:sz w:val="24"/>
          <w:szCs w:val="24"/>
        </w:rPr>
      </w:pPr>
      <w:r w:rsidRPr="00107905">
        <w:rPr>
          <w:rFonts w:ascii="Times New Roman" w:hAnsi="Times New Roman" w:cs="Times New Roman"/>
          <w:b/>
          <w:color w:val="1F497D" w:themeColor="text2"/>
          <w:sz w:val="24"/>
          <w:szCs w:val="24"/>
        </w:rPr>
        <w:t>Neįgalųjį slauganti ar prižiūrinti šeima</w:t>
      </w:r>
      <w:r w:rsidRPr="00107905">
        <w:rPr>
          <w:rFonts w:ascii="Times New Roman" w:hAnsi="Times New Roman" w:cs="Times New Roman"/>
          <w:color w:val="1F497D" w:themeColor="text2"/>
          <w:sz w:val="24"/>
          <w:szCs w:val="24"/>
        </w:rPr>
        <w:t xml:space="preserve"> – </w:t>
      </w:r>
      <w:r w:rsidR="00426495" w:rsidRPr="00107905">
        <w:rPr>
          <w:rFonts w:ascii="Times New Roman" w:hAnsi="Times New Roman" w:cs="Times New Roman"/>
          <w:color w:val="1F497D" w:themeColor="text2"/>
          <w:sz w:val="24"/>
          <w:szCs w:val="24"/>
        </w:rPr>
        <w:t xml:space="preserve">tai </w:t>
      </w:r>
      <w:r w:rsidRPr="00107905">
        <w:rPr>
          <w:rFonts w:ascii="Times New Roman" w:hAnsi="Times New Roman" w:cs="Times New Roman"/>
          <w:color w:val="1F497D" w:themeColor="text2"/>
          <w:sz w:val="24"/>
          <w:szCs w:val="24"/>
        </w:rPr>
        <w:t xml:space="preserve">tokia šeima, kurioje vienas iš tėvų yra paskirtas neveiksnaus asmens globėju, prižiūrimas ar slaugomas neįgalus nepilnametis ar 55 proc. ir mažesnį darbingumą turintis suaugęs </w:t>
      </w:r>
      <w:r w:rsidR="00466D4B" w:rsidRPr="00107905">
        <w:rPr>
          <w:rFonts w:ascii="Times New Roman" w:hAnsi="Times New Roman" w:cs="Times New Roman"/>
          <w:color w:val="1F497D" w:themeColor="text2"/>
          <w:sz w:val="24"/>
          <w:szCs w:val="24"/>
        </w:rPr>
        <w:t>asmuo, gyvenantis kartu su tėvais.</w:t>
      </w:r>
    </w:p>
    <w:p w14:paraId="5F591609" w14:textId="77777777" w:rsidR="004C5014" w:rsidRPr="00107905" w:rsidRDefault="004C5014" w:rsidP="00257F16">
      <w:pPr>
        <w:jc w:val="center"/>
        <w:rPr>
          <w:rFonts w:ascii="Times New Roman" w:hAnsi="Times New Roman" w:cs="Times New Roman"/>
          <w:b/>
          <w:iCs/>
          <w:color w:val="1F497D" w:themeColor="text2"/>
          <w:sz w:val="24"/>
          <w:szCs w:val="24"/>
        </w:rPr>
      </w:pPr>
      <w:r w:rsidRPr="00107905">
        <w:rPr>
          <w:rFonts w:ascii="Times New Roman" w:hAnsi="Times New Roman" w:cs="Times New Roman"/>
          <w:b/>
          <w:iCs/>
          <w:color w:val="1F497D" w:themeColor="text2"/>
          <w:sz w:val="24"/>
          <w:szCs w:val="24"/>
        </w:rPr>
        <w:t>Kaip gauti šeimos kortelę?</w:t>
      </w:r>
    </w:p>
    <w:p w14:paraId="77AF4809" w14:textId="77777777" w:rsidR="0085321D" w:rsidRPr="00107905" w:rsidRDefault="0085321D" w:rsidP="0077276C">
      <w:pPr>
        <w:spacing w:after="0" w:line="240" w:lineRule="auto"/>
        <w:jc w:val="both"/>
        <w:rPr>
          <w:rFonts w:ascii="Times New Roman" w:hAnsi="Times New Roman" w:cs="Times New Roman"/>
          <w:b/>
          <w:iCs/>
          <w:color w:val="1F497D" w:themeColor="text2"/>
          <w:sz w:val="24"/>
          <w:szCs w:val="24"/>
        </w:rPr>
      </w:pPr>
      <w:r w:rsidRPr="00107905">
        <w:rPr>
          <w:rFonts w:ascii="Times New Roman" w:hAnsi="Times New Roman" w:cs="Times New Roman"/>
          <w:b/>
          <w:iCs/>
          <w:color w:val="1F497D" w:themeColor="text2"/>
          <w:sz w:val="24"/>
          <w:szCs w:val="24"/>
        </w:rPr>
        <w:t xml:space="preserve">Šeimos kortelė išduodama, pateikus prašymą: </w:t>
      </w:r>
    </w:p>
    <w:p w14:paraId="1A6B6946" w14:textId="77777777" w:rsidR="0085321D" w:rsidRPr="00107905" w:rsidRDefault="0085321D" w:rsidP="002A3A1D">
      <w:pPr>
        <w:numPr>
          <w:ilvl w:val="0"/>
          <w:numId w:val="1"/>
        </w:numPr>
        <w:tabs>
          <w:tab w:val="left" w:pos="709"/>
        </w:tabs>
        <w:spacing w:after="0" w:line="240" w:lineRule="auto"/>
        <w:ind w:left="0" w:firstLine="360"/>
        <w:jc w:val="both"/>
        <w:rPr>
          <w:rFonts w:ascii="Times New Roman" w:hAnsi="Times New Roman" w:cs="Times New Roman"/>
          <w:color w:val="1F497D" w:themeColor="text2"/>
          <w:sz w:val="24"/>
          <w:szCs w:val="24"/>
        </w:rPr>
      </w:pPr>
      <w:r w:rsidRPr="00107905">
        <w:rPr>
          <w:rFonts w:ascii="Times New Roman" w:hAnsi="Times New Roman" w:cs="Times New Roman"/>
          <w:b/>
          <w:i/>
          <w:color w:val="1F497D" w:themeColor="text2"/>
          <w:sz w:val="24"/>
          <w:szCs w:val="24"/>
        </w:rPr>
        <w:t>Per SPIS sistemą</w:t>
      </w:r>
      <w:r w:rsidRPr="00107905">
        <w:rPr>
          <w:rFonts w:ascii="Times New Roman" w:hAnsi="Times New Roman" w:cs="Times New Roman"/>
          <w:color w:val="1F497D" w:themeColor="text2"/>
          <w:sz w:val="24"/>
          <w:szCs w:val="24"/>
        </w:rPr>
        <w:t xml:space="preserve">, adresu </w:t>
      </w:r>
      <w:hyperlink r:id="rId7" w:history="1">
        <w:r w:rsidRPr="00107905">
          <w:rPr>
            <w:rStyle w:val="Hipersaitas"/>
            <w:rFonts w:ascii="Times New Roman" w:hAnsi="Times New Roman" w:cs="Times New Roman"/>
            <w:color w:val="1F497D" w:themeColor="text2"/>
            <w:sz w:val="24"/>
            <w:szCs w:val="24"/>
          </w:rPr>
          <w:t>www.spis.lt</w:t>
        </w:r>
      </w:hyperlink>
      <w:r w:rsidRPr="00107905">
        <w:rPr>
          <w:rFonts w:ascii="Times New Roman" w:hAnsi="Times New Roman" w:cs="Times New Roman"/>
          <w:color w:val="1F497D" w:themeColor="text2"/>
          <w:sz w:val="24"/>
          <w:szCs w:val="24"/>
        </w:rPr>
        <w:t xml:space="preserve"> paskyroje „Naujas prašymas“ pasirink</w:t>
      </w:r>
      <w:r w:rsidR="00257F16" w:rsidRPr="00107905">
        <w:rPr>
          <w:rFonts w:ascii="Times New Roman" w:hAnsi="Times New Roman" w:cs="Times New Roman"/>
          <w:color w:val="1F497D" w:themeColor="text2"/>
          <w:sz w:val="24"/>
          <w:szCs w:val="24"/>
        </w:rPr>
        <w:t>us</w:t>
      </w:r>
      <w:r w:rsidRPr="00107905">
        <w:rPr>
          <w:rFonts w:ascii="Times New Roman" w:hAnsi="Times New Roman" w:cs="Times New Roman"/>
          <w:color w:val="1F497D" w:themeColor="text2"/>
          <w:sz w:val="24"/>
          <w:szCs w:val="24"/>
        </w:rPr>
        <w:t xml:space="preserve"> opciją „Šeimos kortelė“. Užpildžius prašymą, </w:t>
      </w:r>
      <w:r w:rsidR="00257F16" w:rsidRPr="00107905">
        <w:rPr>
          <w:rFonts w:ascii="Times New Roman" w:hAnsi="Times New Roman" w:cs="Times New Roman"/>
          <w:color w:val="1F497D" w:themeColor="text2"/>
          <w:sz w:val="24"/>
          <w:szCs w:val="24"/>
        </w:rPr>
        <w:t xml:space="preserve">pareiškėjo </w:t>
      </w:r>
      <w:r w:rsidRPr="00107905">
        <w:rPr>
          <w:rFonts w:ascii="Times New Roman" w:hAnsi="Times New Roman" w:cs="Times New Roman"/>
          <w:color w:val="1F497D" w:themeColor="text2"/>
          <w:sz w:val="24"/>
          <w:szCs w:val="24"/>
        </w:rPr>
        <w:t xml:space="preserve">nurodytu el. paštu </w:t>
      </w:r>
      <w:r w:rsidR="00257F16" w:rsidRPr="00107905">
        <w:rPr>
          <w:rFonts w:ascii="Times New Roman" w:hAnsi="Times New Roman" w:cs="Times New Roman"/>
          <w:color w:val="1F497D" w:themeColor="text2"/>
          <w:sz w:val="24"/>
          <w:szCs w:val="24"/>
        </w:rPr>
        <w:t>išsiunčiamas</w:t>
      </w:r>
      <w:r w:rsidRPr="00107905">
        <w:rPr>
          <w:rFonts w:ascii="Times New Roman" w:hAnsi="Times New Roman" w:cs="Times New Roman"/>
          <w:color w:val="1F497D" w:themeColor="text2"/>
          <w:sz w:val="24"/>
          <w:szCs w:val="24"/>
        </w:rPr>
        <w:t xml:space="preserve"> pranešim</w:t>
      </w:r>
      <w:r w:rsidR="00257F16" w:rsidRPr="00107905">
        <w:rPr>
          <w:rFonts w:ascii="Times New Roman" w:hAnsi="Times New Roman" w:cs="Times New Roman"/>
          <w:color w:val="1F497D" w:themeColor="text2"/>
          <w:sz w:val="24"/>
          <w:szCs w:val="24"/>
        </w:rPr>
        <w:t>as</w:t>
      </w:r>
      <w:r w:rsidRPr="00107905">
        <w:rPr>
          <w:rFonts w:ascii="Times New Roman" w:hAnsi="Times New Roman" w:cs="Times New Roman"/>
          <w:color w:val="1F497D" w:themeColor="text2"/>
          <w:sz w:val="24"/>
          <w:szCs w:val="24"/>
        </w:rPr>
        <w:t xml:space="preserve"> „</w:t>
      </w:r>
      <w:r w:rsidRPr="00107905">
        <w:rPr>
          <w:rFonts w:ascii="Times New Roman" w:hAnsi="Times New Roman" w:cs="Times New Roman"/>
          <w:color w:val="1F497D" w:themeColor="text2"/>
          <w:sz w:val="24"/>
          <w:szCs w:val="24"/>
          <w:shd w:val="clear" w:color="auto" w:fill="FFFFFF"/>
        </w:rPr>
        <w:t xml:space="preserve">Jūsų teisė gauti kortelę patvirtinta, kortelė bus pagaminta ir atsiųsta nurodytu adresu ne vėliau kaip per 30 darbo dienų“. </w:t>
      </w:r>
    </w:p>
    <w:p w14:paraId="25B25A67" w14:textId="77777777" w:rsidR="0085321D" w:rsidRPr="00107905" w:rsidRDefault="0085321D" w:rsidP="002A3A1D">
      <w:pPr>
        <w:numPr>
          <w:ilvl w:val="0"/>
          <w:numId w:val="1"/>
        </w:numPr>
        <w:tabs>
          <w:tab w:val="left" w:pos="709"/>
        </w:tabs>
        <w:spacing w:after="0" w:line="240" w:lineRule="auto"/>
        <w:ind w:left="0" w:firstLine="360"/>
        <w:contextualSpacing/>
        <w:jc w:val="both"/>
        <w:rPr>
          <w:rFonts w:ascii="Times New Roman" w:hAnsi="Times New Roman" w:cs="Times New Roman"/>
          <w:b/>
          <w:i/>
          <w:color w:val="1F497D" w:themeColor="text2"/>
          <w:sz w:val="24"/>
          <w:szCs w:val="24"/>
          <w:lang w:eastAsia="lt-LT"/>
        </w:rPr>
      </w:pPr>
      <w:r w:rsidRPr="00107905">
        <w:rPr>
          <w:rFonts w:ascii="Times New Roman" w:hAnsi="Times New Roman" w:cs="Times New Roman"/>
          <w:b/>
          <w:i/>
          <w:color w:val="1F497D" w:themeColor="text2"/>
          <w:sz w:val="24"/>
          <w:szCs w:val="24"/>
          <w:lang w:eastAsia="lt-LT"/>
        </w:rPr>
        <w:t>Atvykus</w:t>
      </w:r>
      <w:r w:rsidRPr="00107905">
        <w:rPr>
          <w:rFonts w:ascii="Times New Roman" w:hAnsi="Times New Roman" w:cs="Times New Roman"/>
          <w:i/>
          <w:color w:val="1F497D" w:themeColor="text2"/>
          <w:sz w:val="24"/>
          <w:szCs w:val="24"/>
          <w:lang w:eastAsia="lt-LT"/>
        </w:rPr>
        <w:t xml:space="preserve"> </w:t>
      </w:r>
      <w:r w:rsidRPr="00107905">
        <w:rPr>
          <w:rFonts w:ascii="Times New Roman" w:hAnsi="Times New Roman" w:cs="Times New Roman"/>
          <w:b/>
          <w:i/>
          <w:color w:val="1F497D" w:themeColor="text2"/>
          <w:sz w:val="24"/>
          <w:szCs w:val="24"/>
          <w:lang w:eastAsia="lt-LT"/>
        </w:rPr>
        <w:t>adresu</w:t>
      </w:r>
      <w:r w:rsidR="00257F16" w:rsidRPr="00107905">
        <w:rPr>
          <w:rFonts w:ascii="Times New Roman" w:hAnsi="Times New Roman" w:cs="Times New Roman"/>
          <w:b/>
          <w:i/>
          <w:color w:val="1F497D" w:themeColor="text2"/>
          <w:sz w:val="24"/>
          <w:szCs w:val="24"/>
          <w:lang w:eastAsia="lt-LT"/>
        </w:rPr>
        <w:t>:</w:t>
      </w:r>
      <w:r w:rsidRPr="00107905">
        <w:rPr>
          <w:rFonts w:ascii="Times New Roman" w:hAnsi="Times New Roman" w:cs="Times New Roman"/>
          <w:b/>
          <w:i/>
          <w:color w:val="1F497D" w:themeColor="text2"/>
          <w:sz w:val="24"/>
          <w:szCs w:val="24"/>
          <w:lang w:eastAsia="lt-LT"/>
        </w:rPr>
        <w:t xml:space="preserve"> A. Vivulskio g. 5, LT-03162 Vilnius</w:t>
      </w:r>
      <w:r w:rsidRPr="00107905">
        <w:rPr>
          <w:rFonts w:ascii="Times New Roman" w:hAnsi="Times New Roman" w:cs="Times New Roman"/>
          <w:color w:val="1F497D" w:themeColor="text2"/>
          <w:sz w:val="24"/>
          <w:szCs w:val="24"/>
          <w:lang w:eastAsia="lt-LT"/>
        </w:rPr>
        <w:t xml:space="preserve">, </w:t>
      </w:r>
      <w:r w:rsidR="00257F16" w:rsidRPr="00107905">
        <w:rPr>
          <w:rFonts w:ascii="Times New Roman" w:hAnsi="Times New Roman" w:cs="Times New Roman"/>
          <w:color w:val="1F497D" w:themeColor="text2"/>
          <w:sz w:val="24"/>
          <w:szCs w:val="24"/>
          <w:lang w:eastAsia="lt-LT"/>
        </w:rPr>
        <w:t xml:space="preserve">galima </w:t>
      </w:r>
      <w:r w:rsidRPr="00107905">
        <w:rPr>
          <w:rFonts w:ascii="Times New Roman" w:hAnsi="Times New Roman" w:cs="Times New Roman"/>
          <w:color w:val="1F497D" w:themeColor="text2"/>
          <w:sz w:val="24"/>
          <w:szCs w:val="24"/>
          <w:lang w:eastAsia="lt-LT"/>
        </w:rPr>
        <w:t>užpildy</w:t>
      </w:r>
      <w:r w:rsidR="00257F16" w:rsidRPr="00107905">
        <w:rPr>
          <w:rFonts w:ascii="Times New Roman" w:hAnsi="Times New Roman" w:cs="Times New Roman"/>
          <w:color w:val="1F497D" w:themeColor="text2"/>
          <w:sz w:val="24"/>
          <w:szCs w:val="24"/>
          <w:lang w:eastAsia="lt-LT"/>
        </w:rPr>
        <w:t>ti</w:t>
      </w:r>
      <w:r w:rsidRPr="00107905">
        <w:rPr>
          <w:rFonts w:ascii="Times New Roman" w:hAnsi="Times New Roman" w:cs="Times New Roman"/>
          <w:color w:val="1F497D" w:themeColor="text2"/>
          <w:sz w:val="24"/>
          <w:szCs w:val="24"/>
          <w:lang w:eastAsia="lt-LT"/>
        </w:rPr>
        <w:t xml:space="preserve"> ir pateik</w:t>
      </w:r>
      <w:r w:rsidR="00257F16" w:rsidRPr="00107905">
        <w:rPr>
          <w:rFonts w:ascii="Times New Roman" w:hAnsi="Times New Roman" w:cs="Times New Roman"/>
          <w:color w:val="1F497D" w:themeColor="text2"/>
          <w:sz w:val="24"/>
          <w:szCs w:val="24"/>
          <w:lang w:eastAsia="lt-LT"/>
        </w:rPr>
        <w:t>ti</w:t>
      </w:r>
      <w:r w:rsidRPr="00107905">
        <w:rPr>
          <w:rFonts w:ascii="Times New Roman" w:hAnsi="Times New Roman" w:cs="Times New Roman"/>
          <w:color w:val="1F497D" w:themeColor="text2"/>
          <w:sz w:val="24"/>
          <w:szCs w:val="24"/>
          <w:lang w:eastAsia="lt-LT"/>
        </w:rPr>
        <w:t xml:space="preserve"> prašymą Socialinių paslaugų priežiūros departamentui. </w:t>
      </w:r>
      <w:r w:rsidRPr="00107905">
        <w:rPr>
          <w:rFonts w:ascii="Times New Roman" w:hAnsi="Times New Roman" w:cs="Times New Roman"/>
          <w:b/>
          <w:i/>
          <w:color w:val="1F497D" w:themeColor="text2"/>
          <w:sz w:val="24"/>
          <w:szCs w:val="24"/>
          <w:lang w:eastAsia="lt-LT"/>
        </w:rPr>
        <w:t>(su savimi turėti žemiau išvardytus dokumentus)</w:t>
      </w:r>
    </w:p>
    <w:p w14:paraId="4642EF32" w14:textId="77777777" w:rsidR="0085321D" w:rsidRPr="00107905" w:rsidRDefault="0085321D" w:rsidP="002A3A1D">
      <w:pPr>
        <w:numPr>
          <w:ilvl w:val="0"/>
          <w:numId w:val="1"/>
        </w:numPr>
        <w:tabs>
          <w:tab w:val="left" w:pos="709"/>
        </w:tabs>
        <w:spacing w:after="0" w:line="240" w:lineRule="auto"/>
        <w:ind w:left="0" w:firstLine="426"/>
        <w:contextualSpacing/>
        <w:jc w:val="both"/>
        <w:rPr>
          <w:rFonts w:ascii="Times New Roman" w:hAnsi="Times New Roman" w:cs="Times New Roman"/>
          <w:color w:val="1F497D" w:themeColor="text2"/>
          <w:sz w:val="24"/>
          <w:szCs w:val="24"/>
        </w:rPr>
      </w:pPr>
      <w:r w:rsidRPr="00107905">
        <w:rPr>
          <w:rFonts w:ascii="Times New Roman" w:hAnsi="Times New Roman" w:cs="Times New Roman"/>
          <w:b/>
          <w:color w:val="1F497D" w:themeColor="text2"/>
          <w:sz w:val="24"/>
          <w:szCs w:val="24"/>
          <w:lang w:eastAsia="lt-LT"/>
        </w:rPr>
        <w:t>Siunčiant</w:t>
      </w:r>
      <w:r w:rsidRPr="00107905">
        <w:rPr>
          <w:rFonts w:ascii="Times New Roman" w:hAnsi="Times New Roman" w:cs="Times New Roman"/>
          <w:color w:val="1F497D" w:themeColor="text2"/>
          <w:sz w:val="24"/>
          <w:szCs w:val="24"/>
          <w:lang w:eastAsia="lt-LT"/>
        </w:rPr>
        <w:t xml:space="preserve"> pasirašytą prašymą ir </w:t>
      </w:r>
      <w:r w:rsidRPr="00107905">
        <w:rPr>
          <w:rFonts w:ascii="Times New Roman" w:hAnsi="Times New Roman" w:cs="Times New Roman"/>
          <w:b/>
          <w:color w:val="1F497D" w:themeColor="text2"/>
          <w:sz w:val="24"/>
          <w:szCs w:val="24"/>
          <w:lang w:eastAsia="lt-LT"/>
        </w:rPr>
        <w:t xml:space="preserve">patvirtintas </w:t>
      </w:r>
      <w:r w:rsidRPr="00107905">
        <w:rPr>
          <w:rFonts w:ascii="Times New Roman" w:hAnsi="Times New Roman" w:cs="Times New Roman"/>
          <w:color w:val="1F497D" w:themeColor="text2"/>
          <w:sz w:val="24"/>
          <w:szCs w:val="24"/>
          <w:lang w:eastAsia="lt-LT"/>
        </w:rPr>
        <w:t xml:space="preserve">dokumentų kopijas </w:t>
      </w:r>
      <w:r w:rsidRPr="00107905">
        <w:rPr>
          <w:rFonts w:ascii="Times New Roman" w:hAnsi="Times New Roman" w:cs="Times New Roman"/>
          <w:b/>
          <w:color w:val="1F497D" w:themeColor="text2"/>
          <w:sz w:val="24"/>
          <w:szCs w:val="24"/>
          <w:lang w:eastAsia="lt-LT"/>
        </w:rPr>
        <w:t>paštu adresu</w:t>
      </w:r>
      <w:r w:rsidRPr="00107905">
        <w:rPr>
          <w:rFonts w:ascii="Times New Roman" w:hAnsi="Times New Roman" w:cs="Times New Roman"/>
          <w:color w:val="1F497D" w:themeColor="text2"/>
          <w:sz w:val="24"/>
          <w:szCs w:val="24"/>
          <w:lang w:eastAsia="lt-LT"/>
        </w:rPr>
        <w:t xml:space="preserve">: </w:t>
      </w:r>
    </w:p>
    <w:p w14:paraId="10DF1979" w14:textId="77777777" w:rsidR="002A3A1D" w:rsidRPr="00107905" w:rsidRDefault="002A3A1D" w:rsidP="00426495">
      <w:pPr>
        <w:spacing w:after="0" w:line="240" w:lineRule="auto"/>
        <w:ind w:left="360"/>
        <w:contextualSpacing/>
        <w:jc w:val="center"/>
        <w:rPr>
          <w:rFonts w:ascii="Times New Roman" w:hAnsi="Times New Roman" w:cs="Times New Roman"/>
          <w:b/>
          <w:i/>
          <w:color w:val="1F497D" w:themeColor="text2"/>
          <w:sz w:val="24"/>
          <w:szCs w:val="24"/>
        </w:rPr>
      </w:pPr>
    </w:p>
    <w:p w14:paraId="59E0F54C" w14:textId="77777777" w:rsidR="0085321D" w:rsidRPr="00107905" w:rsidRDefault="0085321D" w:rsidP="00426495">
      <w:pPr>
        <w:spacing w:after="0" w:line="240" w:lineRule="auto"/>
        <w:ind w:left="360"/>
        <w:contextualSpacing/>
        <w:jc w:val="center"/>
        <w:rPr>
          <w:rFonts w:ascii="Times New Roman" w:hAnsi="Times New Roman" w:cs="Times New Roman"/>
          <w:b/>
          <w:i/>
          <w:color w:val="1F497D" w:themeColor="text2"/>
          <w:sz w:val="24"/>
          <w:szCs w:val="24"/>
          <w:u w:val="single"/>
        </w:rPr>
      </w:pPr>
      <w:r w:rsidRPr="00107905">
        <w:rPr>
          <w:rFonts w:ascii="Times New Roman" w:hAnsi="Times New Roman" w:cs="Times New Roman"/>
          <w:b/>
          <w:i/>
          <w:color w:val="1F497D" w:themeColor="text2"/>
          <w:sz w:val="24"/>
          <w:szCs w:val="24"/>
          <w:u w:val="single"/>
        </w:rPr>
        <w:t>Socialinių paslaugų priežiūros departamentui prie Socialinės apsaugos ir darbo ministerijos, Vivulskio g. 5, LT-03162 Vilnius</w:t>
      </w:r>
    </w:p>
    <w:p w14:paraId="262F433F" w14:textId="77777777" w:rsidR="0085321D" w:rsidRPr="00107905" w:rsidRDefault="0085321D" w:rsidP="0077276C">
      <w:pPr>
        <w:spacing w:after="0" w:line="240" w:lineRule="auto"/>
        <w:jc w:val="both"/>
        <w:rPr>
          <w:rFonts w:ascii="Times New Roman" w:hAnsi="Times New Roman" w:cs="Times New Roman"/>
          <w:b/>
          <w:i/>
          <w:color w:val="1F497D" w:themeColor="text2"/>
          <w:sz w:val="24"/>
          <w:szCs w:val="24"/>
        </w:rPr>
      </w:pPr>
      <w:r w:rsidRPr="00107905">
        <w:rPr>
          <w:rFonts w:ascii="Times New Roman" w:hAnsi="Times New Roman" w:cs="Times New Roman"/>
          <w:b/>
          <w:i/>
          <w:color w:val="1F497D" w:themeColor="text2"/>
          <w:sz w:val="24"/>
          <w:szCs w:val="24"/>
        </w:rPr>
        <w:t>Siunčiant paštu prie prašymo Šeimos kortelei gauti būtina pridėti šių dokumentų patvirtintas kopijas:</w:t>
      </w:r>
    </w:p>
    <w:p w14:paraId="7E338B2B" w14:textId="77777777" w:rsidR="0085321D" w:rsidRPr="00107905" w:rsidRDefault="0085321D" w:rsidP="0077276C">
      <w:pPr>
        <w:spacing w:after="0" w:line="240" w:lineRule="auto"/>
        <w:jc w:val="both"/>
        <w:rPr>
          <w:rFonts w:ascii="Times New Roman" w:hAnsi="Times New Roman" w:cs="Times New Roman"/>
          <w:color w:val="1F497D" w:themeColor="text2"/>
          <w:sz w:val="24"/>
          <w:szCs w:val="24"/>
        </w:rPr>
      </w:pPr>
      <w:r w:rsidRPr="00107905">
        <w:rPr>
          <w:rFonts w:ascii="Times New Roman" w:hAnsi="Times New Roman" w:cs="Times New Roman"/>
          <w:b/>
          <w:i/>
          <w:color w:val="1F497D" w:themeColor="text2"/>
          <w:sz w:val="24"/>
          <w:szCs w:val="24"/>
        </w:rPr>
        <w:t>Jeigu šeima yra gausi ar šeimoje yra nepilnametis vaikas su negalia</w:t>
      </w:r>
      <w:r w:rsidRPr="00107905">
        <w:rPr>
          <w:rFonts w:ascii="Times New Roman" w:hAnsi="Times New Roman" w:cs="Times New Roman"/>
          <w:b/>
          <w:color w:val="1F497D" w:themeColor="text2"/>
          <w:sz w:val="24"/>
          <w:szCs w:val="24"/>
        </w:rPr>
        <w:t>:</w:t>
      </w:r>
    </w:p>
    <w:p w14:paraId="1A6EF52C" w14:textId="77777777" w:rsidR="0085321D" w:rsidRPr="00107905" w:rsidRDefault="00257F16" w:rsidP="00AB5927">
      <w:pPr>
        <w:widowControl w:val="0"/>
        <w:numPr>
          <w:ilvl w:val="0"/>
          <w:numId w:val="3"/>
        </w:numPr>
        <w:tabs>
          <w:tab w:val="left" w:pos="709"/>
        </w:tabs>
        <w:spacing w:after="0" w:line="240" w:lineRule="auto"/>
        <w:ind w:left="426" w:right="119" w:firstLine="0"/>
        <w:contextualSpacing/>
        <w:jc w:val="both"/>
        <w:rPr>
          <w:rFonts w:ascii="Times New Roman" w:hAnsi="Times New Roman" w:cs="Times New Roman"/>
          <w:color w:val="1F497D" w:themeColor="text2"/>
          <w:sz w:val="24"/>
          <w:szCs w:val="24"/>
          <w:lang w:eastAsia="lt-LT"/>
        </w:rPr>
      </w:pPr>
      <w:r w:rsidRPr="00107905">
        <w:rPr>
          <w:rFonts w:ascii="Times New Roman" w:hAnsi="Times New Roman" w:cs="Times New Roman"/>
          <w:color w:val="1F497D" w:themeColor="text2"/>
          <w:sz w:val="24"/>
          <w:szCs w:val="24"/>
          <w:lang w:eastAsia="lt-LT"/>
        </w:rPr>
        <w:t>P</w:t>
      </w:r>
      <w:r w:rsidR="0085321D" w:rsidRPr="00107905">
        <w:rPr>
          <w:rFonts w:ascii="Times New Roman" w:hAnsi="Times New Roman" w:cs="Times New Roman"/>
          <w:color w:val="1F497D" w:themeColor="text2"/>
          <w:sz w:val="24"/>
          <w:szCs w:val="24"/>
          <w:lang w:eastAsia="lt-LT"/>
        </w:rPr>
        <w:t>areiškėjo asmens tapatybę patvirtinant</w:t>
      </w:r>
      <w:r w:rsidRPr="00107905">
        <w:rPr>
          <w:rFonts w:ascii="Times New Roman" w:hAnsi="Times New Roman" w:cs="Times New Roman"/>
          <w:color w:val="1F497D" w:themeColor="text2"/>
          <w:sz w:val="24"/>
          <w:szCs w:val="24"/>
          <w:lang w:eastAsia="lt-LT"/>
        </w:rPr>
        <w:t>į</w:t>
      </w:r>
      <w:r w:rsidR="0085321D" w:rsidRPr="00107905">
        <w:rPr>
          <w:rFonts w:ascii="Times New Roman" w:hAnsi="Times New Roman" w:cs="Times New Roman"/>
          <w:color w:val="1F497D" w:themeColor="text2"/>
          <w:sz w:val="24"/>
          <w:szCs w:val="24"/>
          <w:lang w:eastAsia="lt-LT"/>
        </w:rPr>
        <w:t xml:space="preserve"> dokument</w:t>
      </w:r>
      <w:r w:rsidRPr="00107905">
        <w:rPr>
          <w:rFonts w:ascii="Times New Roman" w:hAnsi="Times New Roman" w:cs="Times New Roman"/>
          <w:color w:val="1F497D" w:themeColor="text2"/>
          <w:sz w:val="24"/>
          <w:szCs w:val="24"/>
          <w:lang w:eastAsia="lt-LT"/>
        </w:rPr>
        <w:t>ą</w:t>
      </w:r>
      <w:r w:rsidR="0085321D" w:rsidRPr="00107905">
        <w:rPr>
          <w:rFonts w:ascii="Times New Roman" w:hAnsi="Times New Roman" w:cs="Times New Roman"/>
          <w:color w:val="1F497D" w:themeColor="text2"/>
          <w:sz w:val="24"/>
          <w:szCs w:val="24"/>
          <w:lang w:eastAsia="lt-LT"/>
        </w:rPr>
        <w:t>;</w:t>
      </w:r>
    </w:p>
    <w:p w14:paraId="2DC058E6" w14:textId="77777777" w:rsidR="0085321D" w:rsidRPr="00107905" w:rsidRDefault="00307F95" w:rsidP="00307F95">
      <w:pPr>
        <w:widowControl w:val="0"/>
        <w:tabs>
          <w:tab w:val="left" w:pos="993"/>
        </w:tabs>
        <w:spacing w:after="0" w:line="240" w:lineRule="auto"/>
        <w:ind w:left="426" w:right="119"/>
        <w:contextualSpacing/>
        <w:jc w:val="both"/>
        <w:rPr>
          <w:rFonts w:ascii="Times New Roman" w:hAnsi="Times New Roman" w:cs="Times New Roman"/>
          <w:color w:val="1F497D" w:themeColor="text2"/>
          <w:sz w:val="24"/>
          <w:szCs w:val="24"/>
          <w:lang w:eastAsia="lt-LT"/>
        </w:rPr>
      </w:pPr>
      <w:r w:rsidRPr="00107905">
        <w:rPr>
          <w:rFonts w:ascii="Times New Roman" w:hAnsi="Times New Roman" w:cs="Times New Roman"/>
          <w:color w:val="1F497D" w:themeColor="text2"/>
          <w:sz w:val="24"/>
          <w:szCs w:val="24"/>
          <w:lang w:eastAsia="lt-LT"/>
        </w:rPr>
        <w:t xml:space="preserve">2. </w:t>
      </w:r>
      <w:r w:rsidR="00257F16" w:rsidRPr="00107905">
        <w:rPr>
          <w:rFonts w:ascii="Times New Roman" w:hAnsi="Times New Roman" w:cs="Times New Roman"/>
          <w:color w:val="1F497D" w:themeColor="text2"/>
          <w:sz w:val="24"/>
          <w:szCs w:val="24"/>
          <w:lang w:eastAsia="lt-LT"/>
        </w:rPr>
        <w:t>T</w:t>
      </w:r>
      <w:r w:rsidR="0085321D" w:rsidRPr="00107905">
        <w:rPr>
          <w:rFonts w:ascii="Times New Roman" w:hAnsi="Times New Roman" w:cs="Times New Roman"/>
          <w:color w:val="1F497D" w:themeColor="text2"/>
          <w:sz w:val="24"/>
          <w:szCs w:val="24"/>
          <w:lang w:eastAsia="lt-LT"/>
        </w:rPr>
        <w:t>eismo sprendim</w:t>
      </w:r>
      <w:r w:rsidR="00AB5927" w:rsidRPr="00107905">
        <w:rPr>
          <w:rFonts w:ascii="Times New Roman" w:hAnsi="Times New Roman" w:cs="Times New Roman"/>
          <w:color w:val="1F497D" w:themeColor="text2"/>
          <w:sz w:val="24"/>
          <w:szCs w:val="24"/>
          <w:lang w:eastAsia="lt-LT"/>
        </w:rPr>
        <w:t>o</w:t>
      </w:r>
      <w:r w:rsidR="0085321D" w:rsidRPr="00107905">
        <w:rPr>
          <w:rFonts w:ascii="Times New Roman" w:hAnsi="Times New Roman" w:cs="Times New Roman"/>
          <w:color w:val="1F497D" w:themeColor="text2"/>
          <w:sz w:val="24"/>
          <w:szCs w:val="24"/>
          <w:lang w:eastAsia="lt-LT"/>
        </w:rPr>
        <w:t xml:space="preserve"> dėl vaiko (-ų) gyvenamosios vietos nustatymo, kai tėvai išsituokę</w:t>
      </w:r>
      <w:r w:rsidR="00AB5927" w:rsidRPr="00107905">
        <w:rPr>
          <w:rFonts w:ascii="Times New Roman" w:hAnsi="Times New Roman" w:cs="Times New Roman"/>
          <w:color w:val="1F497D" w:themeColor="text2"/>
          <w:sz w:val="24"/>
          <w:szCs w:val="24"/>
          <w:lang w:eastAsia="lt-LT"/>
        </w:rPr>
        <w:t>, kopij</w:t>
      </w:r>
      <w:r w:rsidR="00257F16" w:rsidRPr="00107905">
        <w:rPr>
          <w:rFonts w:ascii="Times New Roman" w:hAnsi="Times New Roman" w:cs="Times New Roman"/>
          <w:color w:val="1F497D" w:themeColor="text2"/>
          <w:sz w:val="24"/>
          <w:szCs w:val="24"/>
          <w:lang w:eastAsia="lt-LT"/>
        </w:rPr>
        <w:t>ą</w:t>
      </w:r>
      <w:r w:rsidR="0085321D" w:rsidRPr="00107905">
        <w:rPr>
          <w:rFonts w:ascii="Times New Roman" w:hAnsi="Times New Roman" w:cs="Times New Roman"/>
          <w:color w:val="1F497D" w:themeColor="text2"/>
          <w:sz w:val="24"/>
          <w:szCs w:val="24"/>
          <w:lang w:eastAsia="lt-LT"/>
        </w:rPr>
        <w:t>;</w:t>
      </w:r>
    </w:p>
    <w:p w14:paraId="471F4712" w14:textId="77777777" w:rsidR="0085321D" w:rsidRPr="00107905" w:rsidRDefault="00307F95" w:rsidP="00307F95">
      <w:pPr>
        <w:widowControl w:val="0"/>
        <w:tabs>
          <w:tab w:val="left" w:pos="993"/>
        </w:tabs>
        <w:spacing w:after="0" w:line="240" w:lineRule="auto"/>
        <w:ind w:left="426" w:right="119"/>
        <w:contextualSpacing/>
        <w:jc w:val="both"/>
        <w:rPr>
          <w:rFonts w:ascii="Times New Roman" w:hAnsi="Times New Roman" w:cs="Times New Roman"/>
          <w:color w:val="1F497D" w:themeColor="text2"/>
          <w:sz w:val="24"/>
          <w:szCs w:val="24"/>
          <w:lang w:eastAsia="lt-LT"/>
        </w:rPr>
      </w:pPr>
      <w:r w:rsidRPr="00107905">
        <w:rPr>
          <w:rFonts w:ascii="Times New Roman" w:hAnsi="Times New Roman" w:cs="Times New Roman"/>
          <w:color w:val="1F497D" w:themeColor="text2"/>
          <w:sz w:val="24"/>
          <w:szCs w:val="24"/>
          <w:lang w:eastAsia="lt-LT"/>
        </w:rPr>
        <w:t xml:space="preserve">3. </w:t>
      </w:r>
      <w:r w:rsidR="00257F16" w:rsidRPr="00107905">
        <w:rPr>
          <w:rFonts w:ascii="Times New Roman" w:hAnsi="Times New Roman" w:cs="Times New Roman"/>
          <w:color w:val="1F497D" w:themeColor="text2"/>
          <w:sz w:val="24"/>
          <w:szCs w:val="24"/>
          <w:lang w:eastAsia="lt-LT"/>
        </w:rPr>
        <w:t>T</w:t>
      </w:r>
      <w:r w:rsidR="0085321D" w:rsidRPr="00107905">
        <w:rPr>
          <w:rFonts w:ascii="Times New Roman" w:hAnsi="Times New Roman" w:cs="Times New Roman"/>
          <w:color w:val="1F497D" w:themeColor="text2"/>
          <w:sz w:val="24"/>
          <w:szCs w:val="24"/>
          <w:lang w:eastAsia="lt-LT"/>
        </w:rPr>
        <w:t>eismo sprendimo dėl vaiko įvaikinimo ir nuolatinės globos arba įsakymo dėl laikinosios globos, kopij</w:t>
      </w:r>
      <w:r w:rsidR="00257F16" w:rsidRPr="00107905">
        <w:rPr>
          <w:rFonts w:ascii="Times New Roman" w:hAnsi="Times New Roman" w:cs="Times New Roman"/>
          <w:color w:val="1F497D" w:themeColor="text2"/>
          <w:sz w:val="24"/>
          <w:szCs w:val="24"/>
          <w:lang w:eastAsia="lt-LT"/>
        </w:rPr>
        <w:t>ą</w:t>
      </w:r>
      <w:r w:rsidR="0085321D" w:rsidRPr="00107905">
        <w:rPr>
          <w:rFonts w:ascii="Times New Roman" w:hAnsi="Times New Roman" w:cs="Times New Roman"/>
          <w:color w:val="1F497D" w:themeColor="text2"/>
          <w:sz w:val="24"/>
          <w:szCs w:val="24"/>
          <w:lang w:eastAsia="lt-LT"/>
        </w:rPr>
        <w:t xml:space="preserve">. </w:t>
      </w:r>
    </w:p>
    <w:p w14:paraId="15F65D60" w14:textId="77777777" w:rsidR="0085321D" w:rsidRPr="00107905" w:rsidRDefault="0085321D" w:rsidP="0077276C">
      <w:pPr>
        <w:spacing w:line="240" w:lineRule="auto"/>
        <w:ind w:left="426" w:hanging="426"/>
        <w:jc w:val="both"/>
        <w:rPr>
          <w:rFonts w:ascii="Times New Roman" w:hAnsi="Times New Roman" w:cs="Times New Roman"/>
          <w:b/>
          <w:i/>
          <w:color w:val="1F497D" w:themeColor="text2"/>
          <w:spacing w:val="2"/>
          <w:sz w:val="24"/>
          <w:szCs w:val="24"/>
        </w:rPr>
      </w:pPr>
      <w:r w:rsidRPr="00107905">
        <w:rPr>
          <w:rFonts w:ascii="Times New Roman" w:hAnsi="Times New Roman" w:cs="Times New Roman"/>
          <w:b/>
          <w:i/>
          <w:color w:val="1F497D" w:themeColor="text2"/>
          <w:spacing w:val="2"/>
          <w:sz w:val="24"/>
          <w:szCs w:val="24"/>
        </w:rPr>
        <w:t>Kai šeimoje slaugomas vaikas su negalia yra sulaukęs pilnametystės:</w:t>
      </w:r>
    </w:p>
    <w:p w14:paraId="2768EB91" w14:textId="77777777" w:rsidR="0085321D" w:rsidRPr="00107905" w:rsidRDefault="00257F16" w:rsidP="0077276C">
      <w:pPr>
        <w:numPr>
          <w:ilvl w:val="0"/>
          <w:numId w:val="4"/>
        </w:numPr>
        <w:spacing w:after="0" w:line="240" w:lineRule="auto"/>
        <w:contextualSpacing/>
        <w:jc w:val="both"/>
        <w:rPr>
          <w:rFonts w:ascii="Times New Roman" w:hAnsi="Times New Roman" w:cs="Times New Roman"/>
          <w:color w:val="1F497D" w:themeColor="text2"/>
          <w:sz w:val="24"/>
          <w:szCs w:val="24"/>
          <w:lang w:eastAsia="lt-LT"/>
        </w:rPr>
      </w:pPr>
      <w:r w:rsidRPr="00107905">
        <w:rPr>
          <w:rFonts w:ascii="Times New Roman" w:hAnsi="Times New Roman" w:cs="Times New Roman"/>
          <w:color w:val="1F497D" w:themeColor="text2"/>
          <w:sz w:val="24"/>
          <w:szCs w:val="24"/>
          <w:lang w:eastAsia="lt-LT"/>
        </w:rPr>
        <w:t>P</w:t>
      </w:r>
      <w:r w:rsidR="0085321D" w:rsidRPr="00107905">
        <w:rPr>
          <w:rFonts w:ascii="Times New Roman" w:hAnsi="Times New Roman" w:cs="Times New Roman"/>
          <w:color w:val="1F497D" w:themeColor="text2"/>
          <w:sz w:val="24"/>
          <w:szCs w:val="24"/>
          <w:lang w:eastAsia="lt-LT"/>
        </w:rPr>
        <w:t>areiškėjo asmens tapatybę patvirtinantis dokument</w:t>
      </w:r>
      <w:r w:rsidRPr="00107905">
        <w:rPr>
          <w:rFonts w:ascii="Times New Roman" w:hAnsi="Times New Roman" w:cs="Times New Roman"/>
          <w:color w:val="1F497D" w:themeColor="text2"/>
          <w:sz w:val="24"/>
          <w:szCs w:val="24"/>
          <w:lang w:eastAsia="lt-LT"/>
        </w:rPr>
        <w:t>ą</w:t>
      </w:r>
      <w:r w:rsidR="0085321D" w:rsidRPr="00107905">
        <w:rPr>
          <w:rFonts w:ascii="Times New Roman" w:hAnsi="Times New Roman" w:cs="Times New Roman"/>
          <w:color w:val="1F497D" w:themeColor="text2"/>
          <w:sz w:val="24"/>
          <w:szCs w:val="24"/>
          <w:lang w:eastAsia="lt-LT"/>
        </w:rPr>
        <w:t>;</w:t>
      </w:r>
    </w:p>
    <w:p w14:paraId="7F21DC49" w14:textId="77777777" w:rsidR="0085321D" w:rsidRPr="00107905" w:rsidRDefault="00257F16" w:rsidP="0077276C">
      <w:pPr>
        <w:numPr>
          <w:ilvl w:val="0"/>
          <w:numId w:val="4"/>
        </w:numPr>
        <w:tabs>
          <w:tab w:val="left" w:pos="709"/>
        </w:tabs>
        <w:spacing w:after="0" w:line="240" w:lineRule="auto"/>
        <w:ind w:left="0" w:firstLine="360"/>
        <w:contextualSpacing/>
        <w:jc w:val="both"/>
        <w:rPr>
          <w:rFonts w:ascii="Times New Roman" w:hAnsi="Times New Roman" w:cs="Times New Roman"/>
          <w:color w:val="1F497D" w:themeColor="text2"/>
          <w:sz w:val="24"/>
          <w:szCs w:val="24"/>
          <w:lang w:eastAsia="lt-LT"/>
        </w:rPr>
      </w:pPr>
      <w:r w:rsidRPr="00107905">
        <w:rPr>
          <w:rFonts w:ascii="Times New Roman" w:hAnsi="Times New Roman" w:cs="Times New Roman"/>
          <w:color w:val="1F497D" w:themeColor="text2"/>
          <w:sz w:val="24"/>
          <w:szCs w:val="24"/>
          <w:lang w:eastAsia="lt-LT"/>
        </w:rPr>
        <w:t>T</w:t>
      </w:r>
      <w:r w:rsidR="0085321D" w:rsidRPr="00107905">
        <w:rPr>
          <w:rFonts w:ascii="Times New Roman" w:hAnsi="Times New Roman" w:cs="Times New Roman"/>
          <w:color w:val="1F497D" w:themeColor="text2"/>
          <w:sz w:val="24"/>
          <w:szCs w:val="24"/>
          <w:lang w:eastAsia="lt-LT"/>
        </w:rPr>
        <w:t>eismo nutarties (-</w:t>
      </w:r>
      <w:proofErr w:type="spellStart"/>
      <w:r w:rsidR="0085321D" w:rsidRPr="00107905">
        <w:rPr>
          <w:rFonts w:ascii="Times New Roman" w:hAnsi="Times New Roman" w:cs="Times New Roman"/>
          <w:color w:val="1F497D" w:themeColor="text2"/>
          <w:sz w:val="24"/>
          <w:szCs w:val="24"/>
          <w:lang w:eastAsia="lt-LT"/>
        </w:rPr>
        <w:t>ių</w:t>
      </w:r>
      <w:proofErr w:type="spellEnd"/>
      <w:r w:rsidR="0085321D" w:rsidRPr="00107905">
        <w:rPr>
          <w:rFonts w:ascii="Times New Roman" w:hAnsi="Times New Roman" w:cs="Times New Roman"/>
          <w:color w:val="1F497D" w:themeColor="text2"/>
          <w:sz w:val="24"/>
          <w:szCs w:val="24"/>
          <w:lang w:eastAsia="lt-LT"/>
        </w:rPr>
        <w:t>) dėl asmens pripažinimo neveiksniu tam tikroje srityje bei globėjo (rūpintojo) paskyrim</w:t>
      </w:r>
      <w:r w:rsidR="00AB5927" w:rsidRPr="00107905">
        <w:rPr>
          <w:rFonts w:ascii="Times New Roman" w:hAnsi="Times New Roman" w:cs="Times New Roman"/>
          <w:color w:val="1F497D" w:themeColor="text2"/>
          <w:sz w:val="24"/>
          <w:szCs w:val="24"/>
          <w:lang w:eastAsia="lt-LT"/>
        </w:rPr>
        <w:t>o, kopi</w:t>
      </w:r>
      <w:r w:rsidRPr="00107905">
        <w:rPr>
          <w:rFonts w:ascii="Times New Roman" w:hAnsi="Times New Roman" w:cs="Times New Roman"/>
          <w:color w:val="1F497D" w:themeColor="text2"/>
          <w:sz w:val="24"/>
          <w:szCs w:val="24"/>
          <w:lang w:eastAsia="lt-LT"/>
        </w:rPr>
        <w:t>ją</w:t>
      </w:r>
      <w:r w:rsidR="0085321D" w:rsidRPr="00107905">
        <w:rPr>
          <w:rFonts w:ascii="Times New Roman" w:hAnsi="Times New Roman" w:cs="Times New Roman"/>
          <w:color w:val="1F497D" w:themeColor="text2"/>
          <w:sz w:val="24"/>
          <w:szCs w:val="24"/>
          <w:lang w:eastAsia="lt-LT"/>
        </w:rPr>
        <w:t>.</w:t>
      </w:r>
    </w:p>
    <w:p w14:paraId="510CC8B7" w14:textId="77777777" w:rsidR="0085321D" w:rsidRPr="00107905" w:rsidRDefault="0085321D" w:rsidP="0077276C">
      <w:pPr>
        <w:widowControl w:val="0"/>
        <w:tabs>
          <w:tab w:val="left" w:pos="993"/>
        </w:tabs>
        <w:spacing w:after="0" w:line="240" w:lineRule="auto"/>
        <w:ind w:right="119"/>
        <w:jc w:val="both"/>
        <w:rPr>
          <w:rFonts w:ascii="Times New Roman" w:hAnsi="Times New Roman" w:cs="Times New Roman"/>
          <w:color w:val="1F497D" w:themeColor="text2"/>
          <w:sz w:val="24"/>
          <w:szCs w:val="24"/>
        </w:rPr>
      </w:pPr>
      <w:r w:rsidRPr="00107905">
        <w:rPr>
          <w:rFonts w:ascii="Times New Roman" w:hAnsi="Times New Roman" w:cs="Times New Roman"/>
          <w:color w:val="1F497D" w:themeColor="text2"/>
          <w:spacing w:val="1"/>
          <w:sz w:val="24"/>
          <w:szCs w:val="24"/>
        </w:rPr>
        <w:t>Kopijos turi būti patvirtintos Lietuvos Respublikos teisės aktų nustatyta tvarka (seniūno, socialinio darbuotojo, savivaldybės darbuotojo, notaro)</w:t>
      </w:r>
      <w:r w:rsidR="00BD082D" w:rsidRPr="00107905">
        <w:rPr>
          <w:rFonts w:ascii="Times New Roman" w:hAnsi="Times New Roman" w:cs="Times New Roman"/>
          <w:color w:val="1F497D" w:themeColor="text2"/>
          <w:spacing w:val="1"/>
          <w:sz w:val="24"/>
          <w:szCs w:val="24"/>
        </w:rPr>
        <w:t>.</w:t>
      </w:r>
    </w:p>
    <w:p w14:paraId="727CF968" w14:textId="77777777" w:rsidR="0085321D" w:rsidRPr="00107905" w:rsidRDefault="0085321D" w:rsidP="0077276C">
      <w:pPr>
        <w:tabs>
          <w:tab w:val="left" w:pos="851"/>
        </w:tabs>
        <w:spacing w:after="0" w:line="240" w:lineRule="auto"/>
        <w:contextualSpacing/>
        <w:jc w:val="both"/>
        <w:rPr>
          <w:rFonts w:ascii="Times New Roman" w:hAnsi="Times New Roman" w:cs="Times New Roman"/>
          <w:i/>
          <w:color w:val="1F497D" w:themeColor="text2"/>
          <w:sz w:val="24"/>
          <w:szCs w:val="24"/>
          <w:lang w:eastAsia="lt-LT"/>
        </w:rPr>
      </w:pPr>
      <w:r w:rsidRPr="00107905">
        <w:rPr>
          <w:rFonts w:ascii="Times New Roman" w:hAnsi="Times New Roman" w:cs="Times New Roman"/>
          <w:b/>
          <w:bCs/>
          <w:i/>
          <w:color w:val="1F497D" w:themeColor="text2"/>
          <w:sz w:val="24"/>
          <w:szCs w:val="24"/>
        </w:rPr>
        <w:t xml:space="preserve">SVARBI INFORMACIJA: </w:t>
      </w:r>
      <w:r w:rsidR="0077276C" w:rsidRPr="00107905">
        <w:rPr>
          <w:rFonts w:ascii="Times New Roman" w:hAnsi="Times New Roman" w:cs="Times New Roman"/>
          <w:b/>
          <w:bCs/>
          <w:i/>
          <w:color w:val="1F497D" w:themeColor="text2"/>
          <w:sz w:val="24"/>
          <w:szCs w:val="24"/>
        </w:rPr>
        <w:t>P</w:t>
      </w:r>
      <w:r w:rsidRPr="00107905">
        <w:rPr>
          <w:rFonts w:ascii="Times New Roman" w:hAnsi="Times New Roman" w:cs="Times New Roman"/>
          <w:b/>
          <w:bCs/>
          <w:i/>
          <w:color w:val="1F497D" w:themeColor="text2"/>
          <w:sz w:val="24"/>
          <w:szCs w:val="24"/>
        </w:rPr>
        <w:t xml:space="preserve">rašyme </w:t>
      </w:r>
      <w:r w:rsidR="00257F16" w:rsidRPr="00107905">
        <w:rPr>
          <w:rFonts w:ascii="Times New Roman" w:hAnsi="Times New Roman" w:cs="Times New Roman"/>
          <w:b/>
          <w:bCs/>
          <w:i/>
          <w:color w:val="1F497D" w:themeColor="text2"/>
          <w:sz w:val="24"/>
          <w:szCs w:val="24"/>
        </w:rPr>
        <w:t>turi b</w:t>
      </w:r>
      <w:r w:rsidRPr="00107905">
        <w:rPr>
          <w:rFonts w:ascii="Times New Roman" w:hAnsi="Times New Roman" w:cs="Times New Roman"/>
          <w:b/>
          <w:bCs/>
          <w:i/>
          <w:color w:val="1F497D" w:themeColor="text2"/>
          <w:sz w:val="24"/>
          <w:szCs w:val="24"/>
        </w:rPr>
        <w:t>ūt</w:t>
      </w:r>
      <w:r w:rsidR="00257F16" w:rsidRPr="00107905">
        <w:rPr>
          <w:rFonts w:ascii="Times New Roman" w:hAnsi="Times New Roman" w:cs="Times New Roman"/>
          <w:b/>
          <w:bCs/>
          <w:i/>
          <w:color w:val="1F497D" w:themeColor="text2"/>
          <w:sz w:val="24"/>
          <w:szCs w:val="24"/>
        </w:rPr>
        <w:t>i</w:t>
      </w:r>
      <w:r w:rsidRPr="00107905">
        <w:rPr>
          <w:rFonts w:ascii="Times New Roman" w:hAnsi="Times New Roman" w:cs="Times New Roman"/>
          <w:b/>
          <w:bCs/>
          <w:i/>
          <w:color w:val="1F497D" w:themeColor="text2"/>
          <w:sz w:val="24"/>
          <w:szCs w:val="24"/>
        </w:rPr>
        <w:t xml:space="preserve"> išvard</w:t>
      </w:r>
      <w:r w:rsidR="0077276C" w:rsidRPr="00107905">
        <w:rPr>
          <w:rFonts w:ascii="Times New Roman" w:hAnsi="Times New Roman" w:cs="Times New Roman"/>
          <w:b/>
          <w:bCs/>
          <w:i/>
          <w:color w:val="1F497D" w:themeColor="text2"/>
          <w:sz w:val="24"/>
          <w:szCs w:val="24"/>
        </w:rPr>
        <w:t>yti</w:t>
      </w:r>
      <w:r w:rsidRPr="00107905">
        <w:rPr>
          <w:rFonts w:ascii="Times New Roman" w:hAnsi="Times New Roman" w:cs="Times New Roman"/>
          <w:b/>
          <w:bCs/>
          <w:i/>
          <w:color w:val="1F497D" w:themeColor="text2"/>
          <w:sz w:val="24"/>
          <w:szCs w:val="24"/>
        </w:rPr>
        <w:t xml:space="preserve"> visi šeimos nariai, įskaitant ir patį pareiškėją, norintys naudotis kortelės nauda ir turintys teisę tai daryti, nes prašyme pateiktų asmenų sąrašas yra spausdinamas ant pačios kortelės.</w:t>
      </w:r>
    </w:p>
    <w:p w14:paraId="3F78FE52" w14:textId="77777777" w:rsidR="0085321D" w:rsidRPr="00107905" w:rsidRDefault="0085321D" w:rsidP="00426495">
      <w:pPr>
        <w:spacing w:after="0" w:line="240" w:lineRule="auto"/>
        <w:ind w:left="360" w:hanging="360"/>
        <w:jc w:val="both"/>
        <w:rPr>
          <w:rFonts w:ascii="Times New Roman" w:hAnsi="Times New Roman" w:cs="Times New Roman"/>
          <w:color w:val="1F497D" w:themeColor="text2"/>
          <w:sz w:val="24"/>
          <w:szCs w:val="24"/>
        </w:rPr>
      </w:pPr>
      <w:r w:rsidRPr="00107905">
        <w:rPr>
          <w:rFonts w:ascii="Times New Roman" w:hAnsi="Times New Roman" w:cs="Times New Roman"/>
          <w:color w:val="1F497D" w:themeColor="text2"/>
          <w:sz w:val="24"/>
          <w:szCs w:val="24"/>
          <w:shd w:val="clear" w:color="auto" w:fill="FFFFFF"/>
        </w:rPr>
        <w:t>Kortelė bus pagaminta ir atsiųsta nurodytu adresu ne vėliau kaip per 30 darbo dienų</w:t>
      </w:r>
      <w:r w:rsidR="00AB5927" w:rsidRPr="00107905">
        <w:rPr>
          <w:rFonts w:ascii="Times New Roman" w:hAnsi="Times New Roman" w:cs="Times New Roman"/>
          <w:color w:val="1F497D" w:themeColor="text2"/>
          <w:sz w:val="24"/>
          <w:szCs w:val="24"/>
          <w:shd w:val="clear" w:color="auto" w:fill="FFFFFF"/>
        </w:rPr>
        <w:t>.</w:t>
      </w:r>
    </w:p>
    <w:p w14:paraId="1FC16D3A" w14:textId="77777777" w:rsidR="0085321D" w:rsidRPr="00107905" w:rsidRDefault="000C5D62" w:rsidP="0077276C">
      <w:pPr>
        <w:spacing w:line="240" w:lineRule="auto"/>
        <w:jc w:val="both"/>
        <w:rPr>
          <w:rFonts w:ascii="Times New Roman" w:hAnsi="Times New Roman" w:cs="Times New Roman"/>
          <w:b/>
          <w:i/>
          <w:color w:val="1F497D" w:themeColor="text2"/>
          <w:sz w:val="24"/>
          <w:szCs w:val="24"/>
        </w:rPr>
      </w:pPr>
      <w:r w:rsidRPr="00107905">
        <w:rPr>
          <w:rFonts w:ascii="Times New Roman" w:hAnsi="Times New Roman" w:cs="Times New Roman"/>
          <w:b/>
          <w:i/>
          <w:color w:val="1F497D" w:themeColor="text2"/>
          <w:sz w:val="24"/>
          <w:szCs w:val="24"/>
        </w:rPr>
        <w:t>Detalesnę informaciją galite rasti interneto svetainėje adresu: www.seimos-kortele.lt</w:t>
      </w:r>
    </w:p>
    <w:sectPr w:rsidR="0085321D" w:rsidRPr="00107905" w:rsidSect="001167F4">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DCE"/>
    <w:multiLevelType w:val="hybridMultilevel"/>
    <w:tmpl w:val="6D0E43B6"/>
    <w:lvl w:ilvl="0" w:tplc="C6401BA8">
      <w:start w:val="1"/>
      <w:numFmt w:val="decimal"/>
      <w:lvlText w:val="%1."/>
      <w:lvlJc w:val="left"/>
      <w:pPr>
        <w:ind w:left="786" w:hanging="360"/>
      </w:p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 w15:restartNumberingAfterBreak="0">
    <w:nsid w:val="15DB280A"/>
    <w:multiLevelType w:val="hybridMultilevel"/>
    <w:tmpl w:val="6F64D2F4"/>
    <w:lvl w:ilvl="0" w:tplc="E5BAC9BA">
      <w:start w:val="1"/>
      <w:numFmt w:val="upp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3D983413"/>
    <w:multiLevelType w:val="hybridMultilevel"/>
    <w:tmpl w:val="D0000A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D410904"/>
    <w:multiLevelType w:val="hybridMultilevel"/>
    <w:tmpl w:val="C818D2CA"/>
    <w:lvl w:ilvl="0" w:tplc="1E8E7C06">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AA07A29"/>
    <w:multiLevelType w:val="hybridMultilevel"/>
    <w:tmpl w:val="943C3C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8D"/>
    <w:rsid w:val="000C5D62"/>
    <w:rsid w:val="00107905"/>
    <w:rsid w:val="001167F4"/>
    <w:rsid w:val="00257F16"/>
    <w:rsid w:val="002A3A1D"/>
    <w:rsid w:val="00307F95"/>
    <w:rsid w:val="00371ABE"/>
    <w:rsid w:val="003A7E6D"/>
    <w:rsid w:val="003B2874"/>
    <w:rsid w:val="00426495"/>
    <w:rsid w:val="00466D4B"/>
    <w:rsid w:val="004C5014"/>
    <w:rsid w:val="005035DC"/>
    <w:rsid w:val="005C360C"/>
    <w:rsid w:val="005D76CD"/>
    <w:rsid w:val="006D768D"/>
    <w:rsid w:val="0077276C"/>
    <w:rsid w:val="0081373D"/>
    <w:rsid w:val="0085321D"/>
    <w:rsid w:val="00861153"/>
    <w:rsid w:val="00AB5927"/>
    <w:rsid w:val="00B84A76"/>
    <w:rsid w:val="00BD082D"/>
    <w:rsid w:val="00D015B4"/>
    <w:rsid w:val="00F235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B3DA"/>
  <w15:docId w15:val="{F955C929-C549-4AAC-9A51-9C602FEC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321D"/>
    <w:rPr>
      <w:color w:val="0000FF" w:themeColor="hyperlink"/>
      <w:u w:val="single"/>
    </w:rPr>
  </w:style>
  <w:style w:type="paragraph" w:styleId="Debesliotekstas">
    <w:name w:val="Balloon Text"/>
    <w:basedOn w:val="prastasis"/>
    <w:link w:val="DebesliotekstasDiagrama"/>
    <w:uiPriority w:val="99"/>
    <w:semiHidden/>
    <w:unhideWhenUsed/>
    <w:rsid w:val="00B84A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eimos-kortele.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1985</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Silvija Paulienė</cp:lastModifiedBy>
  <cp:revision>2</cp:revision>
  <cp:lastPrinted>2019-11-19T12:49:00Z</cp:lastPrinted>
  <dcterms:created xsi:type="dcterms:W3CDTF">2020-12-29T14:55:00Z</dcterms:created>
  <dcterms:modified xsi:type="dcterms:W3CDTF">2020-12-29T14:55:00Z</dcterms:modified>
</cp:coreProperties>
</file>