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68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680"/>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before="0" w:after="0"/>
        <w:jc w:val="center"/>
        <w:rPr>
          <w:rFonts w:ascii="Times New Roman" w:hAnsi="Times New Roman"/>
          <w:b/>
          <w:b/>
          <w:color w:val="000000"/>
          <w:sz w:val="24"/>
          <w:szCs w:val="24"/>
        </w:rPr>
      </w:pPr>
      <w:r>
        <w:rPr>
          <w:rFonts w:ascii="Times New Roman" w:hAnsi="Times New Roman"/>
          <w:b/>
          <w:bCs/>
          <w:sz w:val="24"/>
          <w:szCs w:val="24"/>
        </w:rPr>
        <w:t xml:space="preserve">DĖL ŽEMĖS SKLYPŲ (KAD. NR. </w:t>
      </w:r>
      <w:r>
        <w:rPr>
          <w:rFonts w:ascii="Times New Roman" w:hAnsi="Times New Roman"/>
          <w:b/>
          <w:bCs/>
          <w:i w:val="false"/>
          <w:caps w:val="false"/>
          <w:smallCaps w:val="false"/>
          <w:spacing w:val="0"/>
          <w:sz w:val="24"/>
          <w:szCs w:val="24"/>
        </w:rPr>
        <w:t>55</w:t>
      </w:r>
      <w:r>
        <w:rPr>
          <w:rFonts w:eastAsia="Calibri" w:cs="Times New Roman" w:ascii="Times New Roman" w:hAnsi="Times New Roman"/>
          <w:b/>
          <w:bCs/>
          <w:i w:val="false"/>
          <w:caps w:val="false"/>
          <w:smallCaps w:val="false"/>
          <w:color w:val="auto"/>
          <w:spacing w:val="0"/>
          <w:kern w:val="0"/>
          <w:sz w:val="24"/>
          <w:szCs w:val="24"/>
          <w:lang w:val="lt-LT" w:eastAsia="en-US" w:bidi="ar-SA"/>
        </w:rPr>
        <w:t>28</w:t>
      </w:r>
      <w:r>
        <w:rPr>
          <w:rFonts w:ascii="Times New Roman" w:hAnsi="Times New Roman"/>
          <w:b/>
          <w:bCs/>
          <w:i w:val="false"/>
          <w:caps w:val="false"/>
          <w:smallCaps w:val="false"/>
          <w:spacing w:val="0"/>
          <w:sz w:val="24"/>
          <w:szCs w:val="24"/>
        </w:rPr>
        <w:t>/000</w:t>
      </w:r>
      <w:r>
        <w:rPr>
          <w:rFonts w:eastAsia="Calibri" w:cs="Times New Roman" w:ascii="Times New Roman" w:hAnsi="Times New Roman"/>
          <w:b/>
          <w:bCs/>
          <w:i w:val="false"/>
          <w:caps w:val="false"/>
          <w:smallCaps w:val="false"/>
          <w:color w:val="auto"/>
          <w:spacing w:val="0"/>
          <w:kern w:val="0"/>
          <w:sz w:val="24"/>
          <w:szCs w:val="24"/>
          <w:lang w:val="lt-LT" w:eastAsia="en-US" w:bidi="ar-SA"/>
        </w:rPr>
        <w:t>2</w:t>
      </w:r>
      <w:r>
        <w:rPr>
          <w:rFonts w:ascii="Times New Roman" w:hAnsi="Times New Roman"/>
          <w:b/>
          <w:bCs/>
          <w:i w:val="false"/>
          <w:caps w:val="false"/>
          <w:smallCaps w:val="false"/>
          <w:spacing w:val="0"/>
          <w:sz w:val="24"/>
          <w:szCs w:val="24"/>
        </w:rPr>
        <w:t>:</w:t>
      </w:r>
      <w:r>
        <w:rPr>
          <w:rFonts w:eastAsia="Calibri" w:cs="Times New Roman" w:ascii="Times New Roman" w:hAnsi="Times New Roman"/>
          <w:b/>
          <w:bCs/>
          <w:i w:val="false"/>
          <w:caps w:val="false"/>
          <w:smallCaps w:val="false"/>
          <w:color w:val="auto"/>
          <w:spacing w:val="0"/>
          <w:kern w:val="0"/>
          <w:sz w:val="24"/>
          <w:szCs w:val="24"/>
          <w:lang w:val="lt-LT" w:eastAsia="en-US" w:bidi="ar-SA"/>
        </w:rPr>
        <w:t>381</w:t>
      </w:r>
      <w:r>
        <w:rPr>
          <w:rFonts w:eastAsia="Calibri" w:cs="Times New Roman" w:ascii="Times New Roman" w:hAnsi="Times New Roman"/>
          <w:b/>
          <w:bCs/>
          <w:i w:val="false"/>
          <w:caps w:val="false"/>
          <w:smallCaps w:val="false"/>
          <w:color w:val="auto"/>
          <w:spacing w:val="0"/>
          <w:kern w:val="0"/>
          <w:sz w:val="24"/>
          <w:szCs w:val="24"/>
          <w:lang w:val="lt-LT" w:eastAsia="en-US" w:bidi="ar-SA"/>
        </w:rPr>
        <w:t>; 55</w:t>
      </w:r>
      <w:r>
        <w:rPr>
          <w:rFonts w:eastAsia="Calibri" w:cs="Times New Roman" w:ascii="Times New Roman" w:hAnsi="Times New Roman"/>
          <w:b/>
          <w:bCs/>
          <w:i w:val="false"/>
          <w:caps w:val="false"/>
          <w:smallCaps w:val="false"/>
          <w:color w:val="auto"/>
          <w:spacing w:val="0"/>
          <w:kern w:val="0"/>
          <w:sz w:val="24"/>
          <w:szCs w:val="24"/>
          <w:lang w:val="lt-LT" w:eastAsia="en-US" w:bidi="ar-SA"/>
        </w:rPr>
        <w:t>28</w:t>
      </w:r>
      <w:r>
        <w:rPr>
          <w:rFonts w:eastAsia="Calibri" w:cs="Times New Roman" w:ascii="Times New Roman" w:hAnsi="Times New Roman"/>
          <w:b/>
          <w:bCs/>
          <w:i w:val="false"/>
          <w:caps w:val="false"/>
          <w:smallCaps w:val="false"/>
          <w:color w:val="auto"/>
          <w:spacing w:val="0"/>
          <w:kern w:val="0"/>
          <w:sz w:val="24"/>
          <w:szCs w:val="24"/>
          <w:lang w:val="lt-LT" w:eastAsia="en-US" w:bidi="ar-SA"/>
        </w:rPr>
        <w:t>/000</w:t>
      </w:r>
      <w:r>
        <w:rPr>
          <w:rFonts w:eastAsia="Calibri" w:cs="Times New Roman" w:ascii="Times New Roman" w:hAnsi="Times New Roman"/>
          <w:b/>
          <w:bCs/>
          <w:i w:val="false"/>
          <w:caps w:val="false"/>
          <w:smallCaps w:val="false"/>
          <w:color w:val="auto"/>
          <w:spacing w:val="0"/>
          <w:kern w:val="0"/>
          <w:sz w:val="24"/>
          <w:szCs w:val="24"/>
          <w:lang w:val="lt-LT" w:eastAsia="en-US" w:bidi="ar-SA"/>
        </w:rPr>
        <w:t>2</w:t>
      </w:r>
      <w:r>
        <w:rPr>
          <w:rFonts w:eastAsia="Calibri" w:cs="Times New Roman" w:ascii="Times New Roman" w:hAnsi="Times New Roman"/>
          <w:b/>
          <w:bCs/>
          <w:i w:val="false"/>
          <w:caps w:val="false"/>
          <w:smallCaps w:val="false"/>
          <w:color w:val="auto"/>
          <w:spacing w:val="0"/>
          <w:kern w:val="0"/>
          <w:sz w:val="24"/>
          <w:szCs w:val="24"/>
          <w:lang w:val="lt-LT" w:eastAsia="en-US" w:bidi="ar-SA"/>
        </w:rPr>
        <w:t>:</w:t>
      </w:r>
      <w:r>
        <w:rPr>
          <w:rFonts w:eastAsia="Calibri" w:cs="Times New Roman" w:ascii="Times New Roman" w:hAnsi="Times New Roman"/>
          <w:b/>
          <w:bCs/>
          <w:i w:val="false"/>
          <w:caps w:val="false"/>
          <w:smallCaps w:val="false"/>
          <w:color w:val="auto"/>
          <w:spacing w:val="0"/>
          <w:kern w:val="0"/>
          <w:sz w:val="24"/>
          <w:szCs w:val="24"/>
          <w:lang w:val="lt-LT" w:eastAsia="en-US" w:bidi="ar-SA"/>
        </w:rPr>
        <w:t>382</w:t>
      </w:r>
      <w:r>
        <w:rPr>
          <w:rFonts w:eastAsia="Calibri" w:cs="Times New Roman" w:ascii="Times New Roman" w:hAnsi="Times New Roman"/>
          <w:b/>
          <w:bCs/>
          <w:i w:val="false"/>
          <w:caps w:val="false"/>
          <w:smallCaps w:val="false"/>
          <w:color w:val="auto"/>
          <w:spacing w:val="0"/>
          <w:kern w:val="0"/>
          <w:sz w:val="24"/>
          <w:szCs w:val="24"/>
          <w:lang w:val="lt-LT" w:eastAsia="en-US" w:bidi="ar-SA"/>
        </w:rPr>
        <w:t>; 55</w:t>
      </w:r>
      <w:r>
        <w:rPr>
          <w:rFonts w:eastAsia="Calibri" w:cs="Times New Roman" w:ascii="Times New Roman" w:hAnsi="Times New Roman"/>
          <w:b/>
          <w:bCs/>
          <w:i w:val="false"/>
          <w:caps w:val="false"/>
          <w:smallCaps w:val="false"/>
          <w:color w:val="auto"/>
          <w:spacing w:val="0"/>
          <w:kern w:val="0"/>
          <w:sz w:val="24"/>
          <w:szCs w:val="24"/>
          <w:lang w:val="lt-LT" w:eastAsia="en-US" w:bidi="ar-SA"/>
        </w:rPr>
        <w:t>28</w:t>
      </w:r>
      <w:r>
        <w:rPr>
          <w:rFonts w:eastAsia="Calibri" w:cs="Times New Roman" w:ascii="Times New Roman" w:hAnsi="Times New Roman"/>
          <w:b/>
          <w:bCs/>
          <w:i w:val="false"/>
          <w:caps w:val="false"/>
          <w:smallCaps w:val="false"/>
          <w:color w:val="auto"/>
          <w:spacing w:val="0"/>
          <w:kern w:val="0"/>
          <w:sz w:val="24"/>
          <w:szCs w:val="24"/>
          <w:lang w:val="lt-LT" w:eastAsia="en-US" w:bidi="ar-SA"/>
        </w:rPr>
        <w:t>/000</w:t>
      </w:r>
      <w:r>
        <w:rPr>
          <w:rFonts w:eastAsia="Calibri" w:cs="Times New Roman" w:ascii="Times New Roman" w:hAnsi="Times New Roman"/>
          <w:b/>
          <w:bCs/>
          <w:i w:val="false"/>
          <w:caps w:val="false"/>
          <w:smallCaps w:val="false"/>
          <w:color w:val="auto"/>
          <w:spacing w:val="0"/>
          <w:kern w:val="0"/>
          <w:sz w:val="24"/>
          <w:szCs w:val="24"/>
          <w:lang w:val="lt-LT" w:eastAsia="en-US" w:bidi="ar-SA"/>
        </w:rPr>
        <w:t>2</w:t>
      </w:r>
      <w:r>
        <w:rPr>
          <w:rFonts w:eastAsia="Calibri" w:cs="Times New Roman" w:ascii="Times New Roman" w:hAnsi="Times New Roman"/>
          <w:b/>
          <w:bCs/>
          <w:i w:val="false"/>
          <w:caps w:val="false"/>
          <w:smallCaps w:val="false"/>
          <w:color w:val="auto"/>
          <w:spacing w:val="0"/>
          <w:kern w:val="0"/>
          <w:sz w:val="24"/>
          <w:szCs w:val="24"/>
          <w:lang w:val="lt-LT" w:eastAsia="en-US" w:bidi="ar-SA"/>
        </w:rPr>
        <w:t>:</w:t>
      </w:r>
      <w:r>
        <w:rPr>
          <w:rFonts w:eastAsia="Calibri" w:cs="Times New Roman" w:ascii="Times New Roman" w:hAnsi="Times New Roman"/>
          <w:b/>
          <w:bCs/>
          <w:i w:val="false"/>
          <w:caps w:val="false"/>
          <w:smallCaps w:val="false"/>
          <w:color w:val="auto"/>
          <w:spacing w:val="0"/>
          <w:kern w:val="0"/>
          <w:sz w:val="24"/>
          <w:szCs w:val="24"/>
          <w:lang w:val="lt-LT" w:eastAsia="en-US" w:bidi="ar-SA"/>
        </w:rPr>
        <w:t>319</w:t>
      </w:r>
      <w:r>
        <w:rPr>
          <w:rFonts w:eastAsia="Calibri" w:cs="Times New Roman" w:ascii="Times New Roman" w:hAnsi="Times New Roman"/>
          <w:b/>
          <w:bCs/>
          <w:i w:val="false"/>
          <w:caps w:val="false"/>
          <w:smallCaps w:val="false"/>
          <w:color w:val="auto"/>
          <w:spacing w:val="0"/>
          <w:kern w:val="0"/>
          <w:sz w:val="24"/>
          <w:szCs w:val="24"/>
          <w:lang w:val="lt-LT" w:eastAsia="en-US" w:bidi="ar-SA"/>
        </w:rPr>
        <w:t>; 55</w:t>
      </w:r>
      <w:r>
        <w:rPr>
          <w:rFonts w:eastAsia="Calibri" w:cs="Times New Roman" w:ascii="Times New Roman" w:hAnsi="Times New Roman"/>
          <w:b/>
          <w:bCs/>
          <w:i w:val="false"/>
          <w:caps w:val="false"/>
          <w:smallCaps w:val="false"/>
          <w:color w:val="auto"/>
          <w:spacing w:val="0"/>
          <w:kern w:val="0"/>
          <w:sz w:val="24"/>
          <w:szCs w:val="24"/>
          <w:lang w:val="lt-LT" w:eastAsia="en-US" w:bidi="ar-SA"/>
        </w:rPr>
        <w:t>28</w:t>
      </w:r>
      <w:r>
        <w:rPr>
          <w:rFonts w:eastAsia="Calibri" w:cs="Times New Roman" w:ascii="Times New Roman" w:hAnsi="Times New Roman"/>
          <w:b/>
          <w:bCs/>
          <w:i w:val="false"/>
          <w:caps w:val="false"/>
          <w:smallCaps w:val="false"/>
          <w:color w:val="auto"/>
          <w:spacing w:val="0"/>
          <w:kern w:val="0"/>
          <w:sz w:val="24"/>
          <w:szCs w:val="24"/>
          <w:lang w:val="lt-LT" w:eastAsia="en-US" w:bidi="ar-SA"/>
        </w:rPr>
        <w:t>/000</w:t>
      </w:r>
      <w:r>
        <w:rPr>
          <w:rFonts w:eastAsia="Calibri" w:cs="Times New Roman" w:ascii="Times New Roman" w:hAnsi="Times New Roman"/>
          <w:b/>
          <w:bCs/>
          <w:i w:val="false"/>
          <w:caps w:val="false"/>
          <w:smallCaps w:val="false"/>
          <w:color w:val="auto"/>
          <w:spacing w:val="0"/>
          <w:kern w:val="0"/>
          <w:sz w:val="24"/>
          <w:szCs w:val="24"/>
          <w:lang w:val="lt-LT" w:eastAsia="en-US" w:bidi="ar-SA"/>
        </w:rPr>
        <w:t>2</w:t>
      </w:r>
      <w:r>
        <w:rPr>
          <w:rFonts w:eastAsia="Calibri" w:cs="Times New Roman" w:ascii="Times New Roman" w:hAnsi="Times New Roman"/>
          <w:b/>
          <w:bCs/>
          <w:i w:val="false"/>
          <w:caps w:val="false"/>
          <w:smallCaps w:val="false"/>
          <w:color w:val="auto"/>
          <w:spacing w:val="0"/>
          <w:kern w:val="0"/>
          <w:sz w:val="24"/>
          <w:szCs w:val="24"/>
          <w:lang w:val="lt-LT" w:eastAsia="en-US" w:bidi="ar-SA"/>
        </w:rPr>
        <w:t>:</w:t>
      </w:r>
      <w:r>
        <w:rPr>
          <w:rFonts w:eastAsia="Calibri" w:cs="Times New Roman" w:ascii="Times New Roman" w:hAnsi="Times New Roman"/>
          <w:b/>
          <w:bCs/>
          <w:i w:val="false"/>
          <w:caps w:val="false"/>
          <w:smallCaps w:val="false"/>
          <w:color w:val="auto"/>
          <w:spacing w:val="0"/>
          <w:kern w:val="0"/>
          <w:sz w:val="24"/>
          <w:szCs w:val="24"/>
          <w:lang w:val="lt-LT" w:eastAsia="en-US" w:bidi="ar-SA"/>
        </w:rPr>
        <w:t>322</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DARGUŽIŲ</w:t>
      </w:r>
      <w:r>
        <w:rPr>
          <w:rFonts w:ascii="Times New Roman" w:hAnsi="Times New Roman"/>
          <w:b/>
          <w:bCs/>
          <w:sz w:val="24"/>
          <w:szCs w:val="24"/>
        </w:rPr>
        <w:t xml:space="preserve"> K., </w:t>
      </w:r>
      <w:r>
        <w:rPr>
          <w:rFonts w:eastAsia="Calibri" w:cs="Times New Roman" w:ascii="Times New Roman" w:hAnsi="Times New Roman"/>
          <w:b/>
          <w:bCs/>
          <w:color w:val="auto"/>
          <w:kern w:val="0"/>
          <w:sz w:val="24"/>
          <w:szCs w:val="24"/>
          <w:lang w:val="lt-LT" w:eastAsia="en-US" w:bidi="ar-SA"/>
        </w:rPr>
        <w:t>KRETINGALĖS</w:t>
      </w:r>
      <w:r>
        <w:rPr>
          <w:rFonts w:ascii="Times New Roman" w:hAnsi="Times New Roman"/>
          <w:b/>
          <w:bCs/>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24 straipsnio 5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eastAsia="Calibri" w:cs="Times New Roman" w:ascii="Times New Roman" w:hAnsi="Times New Roman"/>
          <w:color w:val="auto"/>
          <w:kern w:val="0"/>
          <w:sz w:val="24"/>
          <w:szCs w:val="24"/>
          <w:lang w:val="lt-LT" w:eastAsia="en-US" w:bidi="ar-SA"/>
        </w:rPr>
        <w:t>249</w:t>
      </w:r>
      <w:r>
        <w:rPr>
          <w:rFonts w:ascii="Times New Roman" w:hAnsi="Times New Roman"/>
          <w:sz w:val="24"/>
          <w:szCs w:val="24"/>
        </w:rPr>
        <w:t xml:space="preserve"> punktu ir atsižvelgdamas į </w:t>
      </w:r>
      <w:r>
        <w:rPr>
          <w:rStyle w:val="Pareigos"/>
          <w:rFonts w:ascii="Times New Roman" w:hAnsi="Times New Roman"/>
          <w:caps w:val="false"/>
          <w:smallCaps w:val="false"/>
          <w:sz w:val="24"/>
          <w:szCs w:val="24"/>
        </w:rPr>
        <w:t>planavimo iniciatori</w:t>
      </w:r>
      <w:r>
        <w:rPr>
          <w:rStyle w:val="Pareigos"/>
          <w:rFonts w:eastAsia="Calibri" w:cs="Times New Roman" w:ascii="Times New Roman" w:hAnsi="Times New Roman"/>
          <w:caps w:val="false"/>
          <w:smallCaps w:val="false"/>
          <w:color w:val="auto"/>
          <w:kern w:val="0"/>
          <w:sz w:val="24"/>
          <w:szCs w:val="24"/>
          <w:lang w:val="lt-LT" w:eastAsia="en-US" w:bidi="ar-SA"/>
        </w:rPr>
        <w:t>aus</w:t>
      </w:r>
      <w:r>
        <w:rPr>
          <w:rFonts w:ascii="Times New Roman" w:hAnsi="Times New Roman"/>
          <w:sz w:val="24"/>
          <w:szCs w:val="24"/>
        </w:rPr>
        <w:t xml:space="preserve">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 xml:space="preserve">P r a d e d u  rengti  žemės sklypų (kad. Nr. </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55</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28</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/000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381</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 55</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28</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/000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382</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 55</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28</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/000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319</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 55</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28</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/000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322</w:t>
      </w:r>
      <w:r>
        <w:rPr>
          <w:rFonts w:ascii="Times New Roman" w:hAnsi="Times New Roman"/>
          <w:b w:val="false"/>
          <w:bCs w:val="false"/>
          <w:sz w:val="24"/>
          <w:szCs w:val="24"/>
        </w:rPr>
        <w:t>)</w:t>
      </w:r>
      <w:r>
        <w:rPr>
          <w:rFonts w:ascii="Times New Roman" w:hAnsi="Times New Roman"/>
          <w:b/>
          <w:bCs/>
          <w:sz w:val="24"/>
          <w:szCs w:val="24"/>
        </w:rPr>
        <w:t xml:space="preserve"> </w:t>
      </w:r>
      <w:r>
        <w:rPr>
          <w:rFonts w:eastAsia="Calibri" w:cs="Times New Roman" w:ascii="Times New Roman" w:hAnsi="Times New Roman"/>
          <w:b w:val="false"/>
          <w:bCs w:val="false"/>
          <w:color w:val="auto"/>
          <w:kern w:val="0"/>
          <w:sz w:val="24"/>
          <w:szCs w:val="24"/>
          <w:lang w:val="lt-LT" w:eastAsia="en-US" w:bidi="ar-SA"/>
        </w:rPr>
        <w:t>Dargužių</w:t>
      </w:r>
      <w:r>
        <w:rPr>
          <w:rFonts w:ascii="Times New Roman" w:hAnsi="Times New Roman"/>
          <w:b w:val="false"/>
          <w:bCs w:val="false"/>
          <w:sz w:val="24"/>
          <w:szCs w:val="24"/>
        </w:rPr>
        <w:t xml:space="preserve"> k.,</w:t>
      </w:r>
      <w:r>
        <w:rPr>
          <w:rFonts w:ascii="Times New Roman" w:hAnsi="Times New Roman"/>
          <w:b/>
          <w:bCs/>
          <w:sz w:val="24"/>
          <w:szCs w:val="24"/>
        </w:rPr>
        <w:t xml:space="preserve"> </w:t>
      </w:r>
      <w:r>
        <w:rPr>
          <w:rFonts w:eastAsia="Calibri" w:cs="Times New Roman" w:ascii="Times New Roman" w:hAnsi="Times New Roman"/>
          <w:bCs/>
          <w:color w:val="auto"/>
          <w:kern w:val="0"/>
          <w:sz w:val="24"/>
          <w:szCs w:val="24"/>
          <w:lang w:val="lt-LT" w:eastAsia="en-US" w:bidi="ar-SA"/>
        </w:rPr>
        <w:t>Kretingalės</w:t>
      </w:r>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sz w:val="24"/>
          <w:szCs w:val="24"/>
        </w:rPr>
        <w:t xml:space="preserve"> </w:t>
      </w:r>
      <w:r>
        <w:rPr>
          <w:rFonts w:ascii="Times New Roman" w:hAnsi="Times New Roman"/>
          <w:bCs/>
          <w:sz w:val="24"/>
          <w:szCs w:val="24"/>
        </w:rPr>
        <w:t xml:space="preserve">detalųjį planą (planavimo tikslai – </w:t>
      </w:r>
      <w:r>
        <w:rPr>
          <w:rFonts w:ascii="Times New Roman" w:hAnsi="Times New Roman"/>
          <w:bCs/>
          <w:sz w:val="24"/>
          <w:szCs w:val="24"/>
        </w:rPr>
        <w:t>p</w:t>
      </w:r>
      <w:r>
        <w:rPr>
          <w:rFonts w:ascii="Times New Roman" w:hAnsi="Times New Roman"/>
          <w:b w:val="false"/>
          <w:bCs w:val="false"/>
          <w:i w:val="false"/>
          <w:caps w:val="false"/>
          <w:smallCaps w:val="false"/>
          <w:spacing w:val="0"/>
          <w:sz w:val="24"/>
          <w:szCs w:val="24"/>
        </w:rPr>
        <w:t>akeisti žemės paskirtį į kitos paskirties žemę, padalinti žemės sklypus</w:t>
      </w:r>
      <w:r>
        <w:rPr>
          <w:rFonts w:ascii="Times New Roman" w:hAnsi="Times New Roman"/>
          <w:b w:val="false"/>
          <w:bCs w:val="false"/>
          <w:caps w:val="false"/>
          <w:smallCaps w:val="false"/>
          <w:spacing w:val="0"/>
          <w:sz w:val="24"/>
          <w:szCs w:val="24"/>
        </w:rPr>
        <w:t xml:space="preserve"> </w:t>
      </w:r>
      <w:r>
        <w:rPr>
          <w:rFonts w:ascii="Times New Roman" w:hAnsi="Times New Roman"/>
          <w:b w:val="false"/>
          <w:bCs w:val="false"/>
          <w:i w:val="false"/>
          <w:caps w:val="false"/>
          <w:smallCaps w:val="false"/>
          <w:spacing w:val="0"/>
          <w:sz w:val="24"/>
          <w:szCs w:val="24"/>
        </w:rPr>
        <w:t>į atskirus sklypus, nustatyti naudojimo būdą - vienbučių</w:t>
      </w:r>
      <w:r>
        <w:rPr>
          <w:rFonts w:ascii="Times New Roman" w:hAnsi="Times New Roman"/>
          <w:b w:val="false"/>
          <w:bCs w:val="false"/>
          <w:caps w:val="false"/>
          <w:smallCaps w:val="false"/>
          <w:spacing w:val="0"/>
          <w:sz w:val="24"/>
          <w:szCs w:val="24"/>
        </w:rPr>
        <w:t xml:space="preserve"> </w:t>
      </w:r>
      <w:r>
        <w:rPr>
          <w:rFonts w:ascii="Times New Roman" w:hAnsi="Times New Roman"/>
          <w:b w:val="false"/>
          <w:bCs w:val="false"/>
          <w:i w:val="false"/>
          <w:caps w:val="false"/>
          <w:smallCaps w:val="false"/>
          <w:spacing w:val="0"/>
          <w:sz w:val="24"/>
          <w:szCs w:val="24"/>
        </w:rPr>
        <w:t>ir dvibučių gyvenamųjų pastatų teritorijos.</w:t>
      </w:r>
      <w:r>
        <w:rPr>
          <w:rFonts w:ascii="Times New Roman" w:hAnsi="Times New Roman"/>
          <w:b w:val="false"/>
          <w:bCs w:val="false"/>
          <w:caps w:val="false"/>
          <w:smallCaps w:val="false"/>
          <w:spacing w:val="0"/>
          <w:sz w:val="24"/>
          <w:szCs w:val="24"/>
        </w:rPr>
        <w:t xml:space="preserve"> </w:t>
      </w:r>
      <w:r>
        <w:rPr>
          <w:rFonts w:ascii="Times New Roman" w:hAnsi="Times New Roman"/>
          <w:b w:val="false"/>
          <w:bCs w:val="false"/>
          <w:i w:val="false"/>
          <w:caps w:val="false"/>
          <w:smallCaps w:val="false"/>
          <w:spacing w:val="0"/>
          <w:sz w:val="24"/>
          <w:szCs w:val="24"/>
        </w:rPr>
        <w:t>Esant poreikiui išskirti teritorijas susisiekimo ir inžinerinių tinklų koridoriams; atskirųjų</w:t>
      </w:r>
      <w:r>
        <w:rPr>
          <w:rFonts w:ascii="Times New Roman" w:hAnsi="Times New Roman"/>
          <w:b w:val="false"/>
          <w:bCs w:val="false"/>
          <w:caps w:val="false"/>
          <w:smallCaps w:val="false"/>
          <w:spacing w:val="0"/>
          <w:sz w:val="24"/>
          <w:szCs w:val="24"/>
        </w:rPr>
        <w:t xml:space="preserve"> </w:t>
      </w:r>
      <w:r>
        <w:rPr>
          <w:rFonts w:ascii="Times New Roman" w:hAnsi="Times New Roman"/>
          <w:b w:val="false"/>
          <w:bCs w:val="false"/>
          <w:i w:val="false"/>
          <w:caps w:val="false"/>
          <w:smallCaps w:val="false"/>
          <w:spacing w:val="0"/>
          <w:sz w:val="24"/>
          <w:szCs w:val="24"/>
        </w:rPr>
        <w:t>želdynų teritorijas</w:t>
      </w:r>
      <w:r>
        <w:rPr>
          <w:rFonts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w:t>
      </w:r>
      <w:r>
        <w:rPr>
          <w:rFonts w:eastAsia="Calibri" w:cs="Times New Roman" w:ascii="Times New Roman" w:hAnsi="Times New Roman"/>
          <w:color w:val="000000"/>
          <w:kern w:val="0"/>
          <w:sz w:val="24"/>
          <w:szCs w:val="24"/>
          <w:lang w:val="lt-LT" w:eastAsia="en-US" w:bidi="ar-SA"/>
        </w:rPr>
        <w:t>teritorijų planavimo</w:t>
      </w:r>
      <w:r>
        <w:rPr>
          <w:rFonts w:ascii="Times New Roman" w:hAnsi="Times New Roman"/>
          <w:color w:val="000000"/>
          <w:sz w:val="24"/>
          <w:szCs w:val="24"/>
        </w:rPr>
        <w:t xml:space="preserve"> skyriui Teritorijų planavimo proceso inicijavimo sutarties projekte nustatyti, kad teritorijų planavimo dokumento rengėją savo nuožiūra pasirenka ir teritorijų planavimo dokumento rengimą finansuoja planavimo iniciatorius.</w:t>
      </w:r>
    </w:p>
    <w:p>
      <w:pPr>
        <w:pStyle w:val="Normal"/>
        <w:tabs>
          <w:tab w:val="clear" w:pos="709"/>
          <w:tab w:val="left" w:pos="736" w:leader="none"/>
        </w:tabs>
        <w:spacing w:lineRule="auto" w:line="240" w:before="0" w:after="0"/>
        <w:ind w:hanging="0"/>
        <w:jc w:val="both"/>
        <w:rPr>
          <w:rFonts w:ascii="Times New Roman" w:hAnsi="Times New Roman"/>
          <w:color w:val="FF0000"/>
          <w:sz w:val="24"/>
          <w:szCs w:val="24"/>
        </w:rPr>
      </w:pPr>
      <w:r>
        <w:rPr>
          <w:rFonts w:ascii="Times New Roman" w:hAnsi="Times New Roman"/>
          <w:color w:val="000000"/>
          <w:sz w:val="24"/>
          <w:szCs w:val="24"/>
          <w:shd w:fill="FFFFFF" w:val="clear"/>
        </w:rPr>
        <w:tab/>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709"/>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bCs/>
          <w:sz w:val="24"/>
          <w:szCs w:val="24"/>
        </w:rPr>
      </w:pPr>
      <w:r>
        <w:rPr>
          <w:rFonts w:eastAsia="Times New Roman" w:cs="Times New Roman" w:ascii="Times New Roman" w:hAnsi="Times New Roman"/>
          <w:bCs/>
          <w:sz w:val="24"/>
          <w:szCs w:val="24"/>
        </w:rPr>
        <w:t>Direktori</w:t>
      </w:r>
      <w:r>
        <w:rPr>
          <w:rFonts w:eastAsia="Times New Roman" w:cs="Times New Roman" w:ascii="Times New Roman" w:hAnsi="Times New Roman"/>
          <w:sz w:val="24"/>
          <w:szCs w:val="24"/>
          <w:lang w:eastAsia="ar-SA"/>
        </w:rPr>
        <w:t>aus pavaduotojas,</w:t>
      </w:r>
    </w:p>
    <w:p>
      <w:pPr>
        <w:pStyle w:val="Normal"/>
        <w:spacing w:lineRule="auto" w:line="240" w:before="0" w:after="0"/>
        <w:jc w:val="both"/>
        <w:rPr>
          <w:rFonts w:ascii="Times New Roman" w:hAnsi="Times New Roman" w:eastAsia="Times New Roman"/>
          <w:bCs/>
          <w:sz w:val="24"/>
          <w:szCs w:val="24"/>
        </w:rPr>
      </w:pPr>
      <w:r>
        <w:rPr>
          <w:rFonts w:eastAsia="Times New Roman" w:cs="Times New Roman" w:ascii="Times New Roman" w:hAnsi="Times New Roman"/>
          <w:bCs/>
          <w:sz w:val="24"/>
          <w:szCs w:val="24"/>
          <w:lang w:eastAsia="ar-SA"/>
        </w:rPr>
        <w:t>atliekantis Administracijos direktoriaus pareigas</w:t>
      </w: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lang w:eastAsia="ar-SA"/>
        </w:rPr>
        <w:t>Justas Ruškys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link w:val="statymopavad"/>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Pareigos" w:customStyle="1">
    <w:name w:val="Pareigos"/>
    <w:qFormat/>
    <w:rsid w:val="00ee6c17"/>
    <w:rPr>
      <w:rFonts w:ascii="TimesLT" w:hAnsi="TimesLT"/>
      <w:caps/>
      <w:sz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link w:val="statymopavadDiagrama"/>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a8469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81F9-221C-4EF8-AEEB-3424C6E6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Application>LibreOffice/6.4.1.2$Windows_X86_64 LibreOffice_project/4d224e95b98b138af42a64d84056446d09082932</Application>
  <Pages>1</Pages>
  <Words>235</Words>
  <Characters>1728</Characters>
  <CharactersWithSpaces>2036</CharactersWithSpaces>
  <Paragraphs>13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Simkute</dc:creator>
  <dc:description/>
  <dc:language>lt-LT</dc:language>
  <cp:lastModifiedBy/>
  <dcterms:modified xsi:type="dcterms:W3CDTF">2021-06-17T14:05:21Z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