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Ų</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58</w:t>
      </w:r>
      <w:r>
        <w:rPr>
          <w:rFonts w:cs="Times New Roman" w:ascii="Times New Roman" w:hAnsi="Times New Roman"/>
          <w:b/>
          <w:bCs/>
          <w:color w:val="000000"/>
          <w:sz w:val="24"/>
          <w:szCs w:val="24"/>
        </w:rPr>
        <w:t>/00</w:t>
      </w:r>
      <w:r>
        <w:rPr>
          <w:rFonts w:eastAsia="Calibri" w:cs="Times New Roman" w:ascii="Times New Roman" w:hAnsi="Times New Roman"/>
          <w:b/>
          <w:bCs/>
          <w:color w:val="000000"/>
          <w:kern w:val="0"/>
          <w:sz w:val="24"/>
          <w:szCs w:val="24"/>
          <w:lang w:val="lt-LT" w:eastAsia="en-US" w:bidi="ar-SA"/>
        </w:rPr>
        <w:t>0</w:t>
      </w:r>
      <w:r>
        <w:rPr>
          <w:rFonts w:eastAsia="Calibri" w:cs="Times New Roman" w:ascii="Times New Roman" w:hAnsi="Times New Roman"/>
          <w:b/>
          <w:bCs/>
          <w:color w:val="000000"/>
          <w:kern w:val="0"/>
          <w:sz w:val="24"/>
          <w:szCs w:val="24"/>
          <w:lang w:val="lt-LT" w:eastAsia="en-US" w:bidi="ar-SA"/>
        </w:rPr>
        <w:t>3</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425; 5558/0003:426</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MAZŪRIŠKIŲ</w:t>
      </w:r>
      <w:r>
        <w:rPr>
          <w:rFonts w:eastAsia="Calibri" w:cs="Times New Roman" w:ascii="Times New Roman" w:hAnsi="Times New Roman"/>
          <w:b/>
          <w:bCs/>
          <w:color w:val="000000"/>
          <w:kern w:val="0"/>
          <w:sz w:val="24"/>
          <w:szCs w:val="24"/>
          <w:lang w:val="lt-LT" w:eastAsia="en-US" w:bidi="ar-SA"/>
        </w:rPr>
        <w:t xml:space="preserve">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SENDVARIO</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ų</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5558/000</w:t>
      </w:r>
      <w:r>
        <w:rPr>
          <w:rFonts w:eastAsia="Calibri" w:cs="Times New Roman" w:ascii="Times New Roman" w:hAnsi="Times New Roman"/>
          <w:b w:val="false"/>
          <w:bCs w:val="false"/>
          <w:color w:val="000000"/>
          <w:kern w:val="0"/>
          <w:sz w:val="24"/>
          <w:szCs w:val="24"/>
          <w:lang w:val="lt-LT" w:eastAsia="en-US" w:bidi="ar-SA"/>
        </w:rPr>
        <w:t>3</w:t>
      </w:r>
      <w:r>
        <w:rPr>
          <w:rFonts w:eastAsia="Calibri" w:cs="Times New Roman" w:ascii="Times New Roman" w:hAnsi="Times New Roman"/>
          <w:b w:val="false"/>
          <w:bCs w:val="false"/>
          <w:color w:val="000000"/>
          <w:kern w:val="0"/>
          <w:sz w:val="24"/>
          <w:szCs w:val="24"/>
          <w:lang w:val="lt-LT" w:eastAsia="en-US" w:bidi="ar-SA"/>
        </w:rPr>
        <w:t>:</w:t>
      </w:r>
      <w:r>
        <w:rPr>
          <w:rFonts w:eastAsia="Calibri" w:cs="Times New Roman" w:ascii="Times New Roman" w:hAnsi="Times New Roman"/>
          <w:b w:val="false"/>
          <w:bCs w:val="false"/>
          <w:color w:val="000000"/>
          <w:kern w:val="0"/>
          <w:sz w:val="24"/>
          <w:szCs w:val="24"/>
          <w:lang w:val="lt-LT" w:eastAsia="en-US" w:bidi="ar-SA"/>
        </w:rPr>
        <w:t>425; 5558/0003:426</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Mazūriškių</w:t>
      </w:r>
      <w:r>
        <w:rPr>
          <w:rFonts w:eastAsia="Calibri" w:cs="Times New Roman" w:ascii="Times New Roman" w:hAnsi="Times New Roman"/>
          <w:bCs/>
          <w:color w:val="auto"/>
          <w:kern w:val="0"/>
          <w:sz w:val="24"/>
          <w:szCs w:val="24"/>
          <w:lang w:val="lt-LT" w:eastAsia="en-US" w:bidi="ar-SA"/>
        </w:rPr>
        <w:t xml:space="preserve">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(schema pridedama)</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detaliojo plano, reg. Nr. </w:t>
      </w:r>
      <w:r>
        <w:rPr>
          <w:rFonts w:eastAsia="Times New Roman" w:cs="Times New Roman" w:ascii="Times New Roman" w:hAnsi="Times New Roman"/>
          <w:bCs/>
          <w:color w:val="auto"/>
          <w:kern w:val="0"/>
          <w:sz w:val="24"/>
          <w:szCs w:val="24"/>
          <w:lang w:val="lt-LT" w:eastAsia="en-US" w:bidi="ar-SA"/>
        </w:rPr>
        <w:t>T000</w:t>
      </w:r>
      <w:r>
        <w:rPr>
          <w:rFonts w:eastAsia="Times New Roman" w:cs="Times New Roman" w:ascii="Times New Roman" w:hAnsi="Times New Roman"/>
          <w:bCs/>
          <w:color w:val="auto"/>
          <w:kern w:val="0"/>
          <w:sz w:val="24"/>
          <w:szCs w:val="24"/>
          <w:lang w:val="lt-LT" w:eastAsia="en-US" w:bidi="ar-SA"/>
        </w:rPr>
        <w:t>63903</w:t>
      </w:r>
      <w:r>
        <w:rPr>
          <w:rFonts w:eastAsia="Times New Roman" w:cs="Times New Roman" w:ascii="Times New Roman" w:hAnsi="Times New Roman"/>
          <w:bCs/>
          <w:color w:val="auto"/>
          <w:kern w:val="0"/>
          <w:sz w:val="24"/>
          <w:szCs w:val="24"/>
          <w:lang w:val="lt-LT" w:eastAsia="en-US" w:bidi="ar-SA"/>
        </w:rPr>
        <w:t>,</w:t>
      </w:r>
      <w:r>
        <w:rPr>
          <w:rFonts w:cs="Times New Roman" w:ascii="Times New Roman" w:hAnsi="Times New Roman"/>
          <w:bCs/>
          <w:sz w:val="24"/>
          <w:szCs w:val="24"/>
        </w:rPr>
        <w:t xml:space="preserve"> sprendinius (planavimo tikslai – </w:t>
      </w:r>
      <w:r>
        <w:rPr>
          <w:rFonts w:cs="Times New Roman" w:ascii="Times New Roman" w:hAnsi="Times New Roman"/>
          <w:bCs/>
          <w:sz w:val="24"/>
          <w:szCs w:val="24"/>
        </w:rPr>
        <w:t>n</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ekeičiant pagrindinės žemės sklypo naudojimo paskirties, sujungti esamus žemės sklypus bei nustatyti teritorijos naudojimo reglamentą. Esant poreikiui, suformuoti sklypą inžinerinės infrastruktūros koridoriui ir šiam sklypui pakeisti naudojimo būdą į susisiekimo ir inžinerinių tinklų koridorių teritorijos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Application>LibreOffice/6.4.1.2$Windows_X86_64 LibreOffice_project/4d224e95b98b138af42a64d84056446d09082932</Application>
  <Pages>1</Pages>
  <Words>236</Words>
  <Characters>1711</Characters>
  <CharactersWithSpaces>2078</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2021-11-03T11:53:34Z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