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42C4" w:rsidRPr="00C81B9A" w:rsidRDefault="002042C4" w:rsidP="002A52AF">
      <w:pPr>
        <w:ind w:left="5040" w:firstLine="630"/>
        <w:rPr>
          <w:lang w:val="lt-LT"/>
        </w:rPr>
      </w:pPr>
      <w:r w:rsidRPr="00C81B9A">
        <w:rPr>
          <w:lang w:val="lt-LT"/>
        </w:rPr>
        <w:t>PATVIRTINTA</w:t>
      </w:r>
    </w:p>
    <w:p w:rsidR="002042C4" w:rsidRPr="00C81B9A" w:rsidRDefault="002042C4" w:rsidP="002A52AF">
      <w:pPr>
        <w:ind w:left="5040" w:firstLine="630"/>
        <w:rPr>
          <w:lang w:val="lt-LT"/>
        </w:rPr>
      </w:pPr>
      <w:r w:rsidRPr="00C81B9A">
        <w:rPr>
          <w:lang w:val="lt-LT"/>
        </w:rPr>
        <w:t>Klaipėdos rajono savivaldybės</w:t>
      </w:r>
    </w:p>
    <w:p w:rsidR="002042C4" w:rsidRPr="00C81B9A" w:rsidRDefault="002042C4" w:rsidP="002A52AF">
      <w:pPr>
        <w:ind w:left="5040" w:firstLine="630"/>
        <w:rPr>
          <w:lang w:val="lt-LT"/>
        </w:rPr>
      </w:pPr>
      <w:r w:rsidRPr="00C81B9A">
        <w:rPr>
          <w:lang w:val="lt-LT"/>
        </w:rPr>
        <w:t>administracijos direktoriaus</w:t>
      </w:r>
    </w:p>
    <w:p w:rsidR="002042C4" w:rsidRPr="00C81B9A" w:rsidRDefault="002042C4" w:rsidP="002A52AF">
      <w:pPr>
        <w:ind w:left="5040" w:firstLine="630"/>
        <w:rPr>
          <w:u w:val="single"/>
          <w:lang w:val="lt-LT"/>
        </w:rPr>
      </w:pPr>
      <w:r w:rsidRPr="00C81B9A">
        <w:rPr>
          <w:lang w:val="lt-LT"/>
        </w:rPr>
        <w:t>2020</w:t>
      </w:r>
      <w:r w:rsidR="0026318D" w:rsidRPr="00C81B9A">
        <w:rPr>
          <w:lang w:val="lt-LT"/>
        </w:rPr>
        <w:t>-</w:t>
      </w:r>
      <w:r w:rsidR="00A232E3">
        <w:rPr>
          <w:lang w:val="lt-LT"/>
        </w:rPr>
        <w:t>01</w:t>
      </w:r>
      <w:r w:rsidR="0026318D" w:rsidRPr="00C81B9A">
        <w:rPr>
          <w:lang w:val="lt-LT"/>
        </w:rPr>
        <w:t>-</w:t>
      </w:r>
      <w:r w:rsidR="00A232E3">
        <w:rPr>
          <w:lang w:val="lt-LT"/>
        </w:rPr>
        <w:t>29</w:t>
      </w:r>
      <w:r w:rsidRPr="00C81B9A">
        <w:rPr>
          <w:lang w:val="lt-LT"/>
        </w:rPr>
        <w:t xml:space="preserve"> įsakymu Nr. AV-</w:t>
      </w:r>
      <w:r w:rsidR="00A232E3">
        <w:rPr>
          <w:lang w:val="lt-LT"/>
        </w:rPr>
        <w:t>182</w:t>
      </w:r>
    </w:p>
    <w:p w:rsidR="00E20BCC" w:rsidRPr="00C81B9A" w:rsidRDefault="00E20BCC" w:rsidP="002042C4">
      <w:pPr>
        <w:jc w:val="center"/>
        <w:rPr>
          <w:lang w:val="lt-LT"/>
        </w:rPr>
      </w:pPr>
    </w:p>
    <w:p w:rsidR="00BB2224" w:rsidRPr="00C81B9A" w:rsidRDefault="00BB2224" w:rsidP="00E20BCC">
      <w:pPr>
        <w:jc w:val="right"/>
        <w:rPr>
          <w:lang w:val="lt-LT"/>
        </w:rPr>
      </w:pPr>
    </w:p>
    <w:p w:rsidR="00BB2224" w:rsidRPr="00C81B9A" w:rsidRDefault="00BB2224" w:rsidP="00E20BCC">
      <w:pPr>
        <w:jc w:val="right"/>
        <w:rPr>
          <w:lang w:val="lt-LT"/>
        </w:rPr>
      </w:pPr>
    </w:p>
    <w:p w:rsidR="00C829A5" w:rsidRPr="00C81B9A" w:rsidRDefault="005D310F" w:rsidP="00E20BCC">
      <w:pPr>
        <w:pStyle w:val="Pagrindinistekstas"/>
      </w:pPr>
      <w:r w:rsidRPr="00C81B9A">
        <w:t>viešųjų ryšių ir bendradarbiavimo</w:t>
      </w:r>
      <w:r w:rsidR="00E20BCC" w:rsidRPr="00C81B9A">
        <w:t xml:space="preserve"> SKYRIAUS vyriausiojo specialisto </w:t>
      </w:r>
    </w:p>
    <w:p w:rsidR="00E20BCC" w:rsidRPr="00C81B9A" w:rsidRDefault="00E20BCC" w:rsidP="00E20BCC">
      <w:pPr>
        <w:pStyle w:val="Pagrindinistekstas"/>
      </w:pPr>
      <w:r w:rsidRPr="00C81B9A">
        <w:t>pareigybės aprašymas</w:t>
      </w:r>
    </w:p>
    <w:p w:rsidR="00F16872" w:rsidRPr="00C81B9A" w:rsidRDefault="00F16872" w:rsidP="00E20BCC">
      <w:pPr>
        <w:pStyle w:val="Pagrindinistekstas"/>
      </w:pPr>
    </w:p>
    <w:p w:rsidR="005D310F" w:rsidRPr="00C81B9A" w:rsidRDefault="005D310F" w:rsidP="00391D88">
      <w:pPr>
        <w:pStyle w:val="Pagrindinistekstas"/>
        <w:rPr>
          <w:bCs/>
        </w:rPr>
      </w:pPr>
      <w:r w:rsidRPr="00C81B9A">
        <w:rPr>
          <w:bCs/>
        </w:rPr>
        <w:t>I skyrius</w:t>
      </w:r>
    </w:p>
    <w:p w:rsidR="00F37662" w:rsidRPr="00C81B9A" w:rsidRDefault="00C829A5" w:rsidP="00391D88">
      <w:pPr>
        <w:pStyle w:val="Pagrindinistekstas"/>
        <w:rPr>
          <w:bCs/>
        </w:rPr>
      </w:pPr>
      <w:r w:rsidRPr="00C81B9A">
        <w:rPr>
          <w:bCs/>
        </w:rPr>
        <w:t>PAREIGYBĖS CHARAKTERISTIKA</w:t>
      </w:r>
    </w:p>
    <w:p w:rsidR="00F37662" w:rsidRPr="00C81B9A" w:rsidRDefault="00F37662" w:rsidP="00F37662">
      <w:pPr>
        <w:pStyle w:val="Pagrindinistekstas"/>
        <w:jc w:val="left"/>
        <w:rPr>
          <w:b w:val="0"/>
          <w:bCs/>
        </w:rPr>
      </w:pPr>
    </w:p>
    <w:p w:rsidR="000249E8" w:rsidRPr="00C81B9A" w:rsidRDefault="005D310F" w:rsidP="007A5CCF">
      <w:pPr>
        <w:numPr>
          <w:ilvl w:val="0"/>
          <w:numId w:val="22"/>
        </w:numPr>
        <w:ind w:left="0" w:firstLine="1134"/>
        <w:rPr>
          <w:lang w:val="lt-LT"/>
        </w:rPr>
      </w:pPr>
      <w:r w:rsidRPr="00C81B9A">
        <w:rPr>
          <w:lang w:val="lt-LT"/>
        </w:rPr>
        <w:t>Viešųjų ryšių ir bendradarbiavimo</w:t>
      </w:r>
      <w:r w:rsidR="000F52F9" w:rsidRPr="00C81B9A">
        <w:rPr>
          <w:lang w:val="lt-LT"/>
        </w:rPr>
        <w:t xml:space="preserve"> skyriaus</w:t>
      </w:r>
      <w:r w:rsidR="00C04EC5" w:rsidRPr="00C81B9A">
        <w:rPr>
          <w:lang w:val="lt-LT"/>
        </w:rPr>
        <w:t xml:space="preserve"> vyriausiasis specialistas −</w:t>
      </w:r>
      <w:r w:rsidR="00C829A5" w:rsidRPr="00C81B9A">
        <w:rPr>
          <w:lang w:val="lt-LT"/>
        </w:rPr>
        <w:t xml:space="preserve"> </w:t>
      </w:r>
      <w:r w:rsidR="005F00D5" w:rsidRPr="00C81B9A">
        <w:rPr>
          <w:lang w:val="lt-LT"/>
        </w:rPr>
        <w:t>karjeros valstybės tarnautojas.</w:t>
      </w:r>
    </w:p>
    <w:p w:rsidR="00391D88" w:rsidRPr="00C81B9A" w:rsidRDefault="00391D88" w:rsidP="00391D88">
      <w:pPr>
        <w:tabs>
          <w:tab w:val="left" w:pos="4500"/>
        </w:tabs>
        <w:rPr>
          <w:b/>
          <w:caps/>
          <w:lang w:val="lt-LT" w:eastAsia="lt-LT"/>
        </w:rPr>
      </w:pPr>
    </w:p>
    <w:p w:rsidR="00391D88" w:rsidRPr="00C81B9A" w:rsidRDefault="005D310F" w:rsidP="00391D88">
      <w:pPr>
        <w:tabs>
          <w:tab w:val="left" w:pos="4500"/>
        </w:tabs>
        <w:jc w:val="center"/>
        <w:rPr>
          <w:b/>
          <w:bCs/>
          <w:lang w:val="lt-LT"/>
        </w:rPr>
      </w:pPr>
      <w:r w:rsidRPr="00C81B9A">
        <w:rPr>
          <w:b/>
          <w:bCs/>
          <w:lang w:val="lt-LT"/>
        </w:rPr>
        <w:t>II SKYRIUS</w:t>
      </w:r>
    </w:p>
    <w:p w:rsidR="00F16872" w:rsidRPr="00C81B9A" w:rsidRDefault="00C829A5" w:rsidP="00391D88">
      <w:pPr>
        <w:tabs>
          <w:tab w:val="left" w:pos="4500"/>
        </w:tabs>
        <w:jc w:val="center"/>
        <w:rPr>
          <w:b/>
          <w:bCs/>
          <w:lang w:val="lt-LT"/>
        </w:rPr>
      </w:pPr>
      <w:r w:rsidRPr="00C81B9A">
        <w:rPr>
          <w:b/>
          <w:bCs/>
          <w:lang w:val="lt-LT"/>
        </w:rPr>
        <w:t>PASKIRTIS</w:t>
      </w:r>
    </w:p>
    <w:p w:rsidR="00C829A5" w:rsidRPr="00C81B9A" w:rsidRDefault="00C829A5" w:rsidP="00C829A5">
      <w:pPr>
        <w:ind w:left="2880"/>
        <w:rPr>
          <w:b/>
          <w:bCs/>
          <w:lang w:val="lt-LT"/>
        </w:rPr>
      </w:pPr>
    </w:p>
    <w:p w:rsidR="005D310F" w:rsidRPr="00C81B9A" w:rsidRDefault="00C33B97" w:rsidP="007A5CCF">
      <w:pPr>
        <w:numPr>
          <w:ilvl w:val="0"/>
          <w:numId w:val="22"/>
        </w:numPr>
        <w:ind w:left="0" w:firstLine="1134"/>
        <w:jc w:val="both"/>
        <w:rPr>
          <w:lang w:val="lt-LT"/>
        </w:rPr>
      </w:pPr>
      <w:r w:rsidRPr="00C81B9A">
        <w:rPr>
          <w:lang w:val="lt-LT"/>
        </w:rPr>
        <w:t>Funkcijų, susijusių</w:t>
      </w:r>
      <w:r w:rsidR="00090879" w:rsidRPr="00C81B9A">
        <w:rPr>
          <w:lang w:val="lt-LT"/>
        </w:rPr>
        <w:t xml:space="preserve"> su Klaipėdos rajono savivaldybės</w:t>
      </w:r>
      <w:r w:rsidR="00090879" w:rsidRPr="00C81B9A">
        <w:rPr>
          <w:color w:val="000000"/>
          <w:lang w:val="lt-LT"/>
        </w:rPr>
        <w:t xml:space="preserve"> (toliau </w:t>
      </w:r>
      <w:r w:rsidR="00090879" w:rsidRPr="00C81B9A">
        <w:rPr>
          <w:lang w:val="lt-LT"/>
        </w:rPr>
        <w:t xml:space="preserve"> – </w:t>
      </w:r>
      <w:r w:rsidR="00090879" w:rsidRPr="00C81B9A">
        <w:rPr>
          <w:color w:val="000000"/>
          <w:lang w:val="lt-LT"/>
        </w:rPr>
        <w:t xml:space="preserve"> Savivaldybės) teisės aktų rengimu, planavimu ir veiklų, reikalingų viešųjų paslaugų verslui teikimu bei smulkaus ir vidutinio verslo plėtros Klaipėdos rajone skatinimu, vykdymas.</w:t>
      </w:r>
    </w:p>
    <w:p w:rsidR="005D310F" w:rsidRPr="00C81B9A" w:rsidRDefault="005D310F" w:rsidP="006D036C">
      <w:pPr>
        <w:ind w:firstLine="1134"/>
        <w:jc w:val="both"/>
        <w:rPr>
          <w:lang w:val="lt-LT"/>
        </w:rPr>
      </w:pPr>
    </w:p>
    <w:p w:rsidR="006D036C" w:rsidRPr="00C81B9A" w:rsidRDefault="006D036C" w:rsidP="006D036C">
      <w:pPr>
        <w:ind w:firstLine="1134"/>
        <w:jc w:val="both"/>
        <w:rPr>
          <w:lang w:val="lt-LT"/>
        </w:rPr>
      </w:pPr>
    </w:p>
    <w:p w:rsidR="005D310F" w:rsidRPr="00C81B9A" w:rsidRDefault="005D310F" w:rsidP="005D310F">
      <w:pPr>
        <w:jc w:val="center"/>
        <w:rPr>
          <w:b/>
          <w:lang w:val="lt-LT"/>
        </w:rPr>
      </w:pPr>
      <w:r w:rsidRPr="00C81B9A">
        <w:rPr>
          <w:b/>
          <w:lang w:val="lt-LT"/>
        </w:rPr>
        <w:t>III SKYRIUS</w:t>
      </w:r>
    </w:p>
    <w:p w:rsidR="0008221E" w:rsidRPr="00C81B9A" w:rsidRDefault="0008221E" w:rsidP="005D310F">
      <w:pPr>
        <w:jc w:val="center"/>
        <w:rPr>
          <w:b/>
          <w:lang w:val="lt-LT"/>
        </w:rPr>
      </w:pPr>
      <w:r w:rsidRPr="00C81B9A">
        <w:rPr>
          <w:b/>
          <w:lang w:val="lt-LT"/>
        </w:rPr>
        <w:t>VEIKLOS SRITIS</w:t>
      </w:r>
    </w:p>
    <w:p w:rsidR="0008221E" w:rsidRPr="00C81B9A" w:rsidRDefault="0008221E" w:rsidP="00A54429">
      <w:pPr>
        <w:ind w:firstLine="1134"/>
        <w:rPr>
          <w:b/>
          <w:lang w:val="lt-LT"/>
        </w:rPr>
      </w:pPr>
    </w:p>
    <w:p w:rsidR="00C81B9A" w:rsidRPr="00C70E2F" w:rsidRDefault="00C81B9A" w:rsidP="007A5CCF">
      <w:pPr>
        <w:numPr>
          <w:ilvl w:val="0"/>
          <w:numId w:val="22"/>
        </w:numPr>
        <w:tabs>
          <w:tab w:val="left" w:pos="993"/>
        </w:tabs>
        <w:ind w:left="0" w:firstLine="1134"/>
        <w:jc w:val="both"/>
        <w:rPr>
          <w:lang w:val="lt-LT"/>
        </w:rPr>
      </w:pPr>
      <w:r w:rsidRPr="00C70E2F">
        <w:rPr>
          <w:lang w:val="lt-LT"/>
        </w:rPr>
        <w:t xml:space="preserve">Šias pareigas einantis valstybės tarnautojas vykdo specialiosios veiklos srities funkcijas </w:t>
      </w:r>
      <w:r w:rsidRPr="00305D88">
        <w:rPr>
          <w:lang w:val="lt-LT"/>
        </w:rPr>
        <w:t xml:space="preserve">– </w:t>
      </w:r>
      <w:r w:rsidRPr="00C70E2F">
        <w:rPr>
          <w:lang w:val="lt-LT"/>
        </w:rPr>
        <w:t>koordinuo</w:t>
      </w:r>
      <w:r>
        <w:rPr>
          <w:lang w:val="lt-LT"/>
        </w:rPr>
        <w:t>ja</w:t>
      </w:r>
      <w:r w:rsidRPr="00C70E2F">
        <w:rPr>
          <w:lang w:val="lt-LT"/>
        </w:rPr>
        <w:t xml:space="preserve"> ir pagal kompetenciją vykd</w:t>
      </w:r>
      <w:r>
        <w:rPr>
          <w:lang w:val="lt-LT"/>
        </w:rPr>
        <w:t>o</w:t>
      </w:r>
      <w:r w:rsidRPr="00C70E2F">
        <w:rPr>
          <w:lang w:val="lt-LT"/>
        </w:rPr>
        <w:t xml:space="preserve"> Klaipėdos rajono savivaldybės </w:t>
      </w:r>
      <w:r>
        <w:rPr>
          <w:lang w:val="lt-LT"/>
        </w:rPr>
        <w:t xml:space="preserve">viešųjų paslaugų verslui teikimo </w:t>
      </w:r>
      <w:r w:rsidRPr="00C70E2F">
        <w:rPr>
          <w:lang w:val="lt-LT"/>
        </w:rPr>
        <w:t xml:space="preserve">bei </w:t>
      </w:r>
      <w:r>
        <w:rPr>
          <w:lang w:val="lt-LT"/>
        </w:rPr>
        <w:t>smulkaus ir vidutinio verslo plėtros Klaipėdos rajone skatinimo</w:t>
      </w:r>
      <w:r w:rsidRPr="00C70E2F">
        <w:rPr>
          <w:lang w:val="lt-LT"/>
        </w:rPr>
        <w:t xml:space="preserve"> veiklas.</w:t>
      </w:r>
    </w:p>
    <w:p w:rsidR="000F52F9" w:rsidRPr="00C81B9A" w:rsidRDefault="000F52F9" w:rsidP="00C81B9A">
      <w:pPr>
        <w:ind w:firstLine="1134"/>
        <w:rPr>
          <w:lang w:val="lt-LT"/>
        </w:rPr>
      </w:pPr>
    </w:p>
    <w:p w:rsidR="00EA1EBC" w:rsidRPr="00C81B9A" w:rsidRDefault="000474CD" w:rsidP="00EA1EBC">
      <w:pPr>
        <w:jc w:val="center"/>
        <w:rPr>
          <w:b/>
          <w:lang w:val="lt-LT"/>
        </w:rPr>
      </w:pPr>
      <w:r w:rsidRPr="00C81B9A">
        <w:rPr>
          <w:b/>
          <w:lang w:val="lt-LT"/>
        </w:rPr>
        <w:t>IV</w:t>
      </w:r>
      <w:r w:rsidR="00EA1EBC" w:rsidRPr="00C81B9A">
        <w:rPr>
          <w:b/>
          <w:lang w:val="lt-LT"/>
        </w:rPr>
        <w:t xml:space="preserve"> SKYRIUS</w:t>
      </w:r>
    </w:p>
    <w:p w:rsidR="00C829A5" w:rsidRPr="00C81B9A" w:rsidRDefault="00C829A5" w:rsidP="00EA1EBC">
      <w:pPr>
        <w:jc w:val="center"/>
        <w:rPr>
          <w:b/>
          <w:bCs/>
          <w:lang w:val="lt-LT"/>
        </w:rPr>
      </w:pPr>
      <w:r w:rsidRPr="00C81B9A">
        <w:rPr>
          <w:b/>
          <w:bCs/>
          <w:lang w:val="lt-LT"/>
        </w:rPr>
        <w:t>SPECIALIEJI REIKALAVIMAI</w:t>
      </w:r>
      <w:r w:rsidR="00563323" w:rsidRPr="00C81B9A">
        <w:rPr>
          <w:b/>
          <w:bCs/>
          <w:lang w:val="lt-LT"/>
        </w:rPr>
        <w:t xml:space="preserve"> ŠIAS PAREIGAS EINANČIAM VALSTYBĖS TARNAUTOJUI</w:t>
      </w:r>
    </w:p>
    <w:p w:rsidR="00EA1EBC" w:rsidRPr="00C81B9A" w:rsidRDefault="00EA1EBC" w:rsidP="00EA1EBC">
      <w:pPr>
        <w:pStyle w:val="1vidutinistinklelis2parykinimas1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lt-LT"/>
        </w:rPr>
      </w:pPr>
    </w:p>
    <w:p w:rsidR="00971757" w:rsidRPr="00C81B9A" w:rsidRDefault="00EA1EBC" w:rsidP="007A5CCF">
      <w:pPr>
        <w:pStyle w:val="1vidutinistinklelis2parykinimas1"/>
        <w:numPr>
          <w:ilvl w:val="0"/>
          <w:numId w:val="22"/>
        </w:numPr>
        <w:spacing w:after="0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C81B9A">
        <w:rPr>
          <w:rFonts w:ascii="Times New Roman" w:hAnsi="Times New Roman"/>
          <w:sz w:val="24"/>
          <w:szCs w:val="24"/>
          <w:lang w:val="lt-LT"/>
        </w:rPr>
        <w:t>Valstybės tarnautojas, einantis šias pareigas, turi atitikti šiuos specialiuosius reikalavimus:</w:t>
      </w:r>
    </w:p>
    <w:p w:rsidR="006D72A3" w:rsidRPr="00466350" w:rsidRDefault="007A5CCF" w:rsidP="007A5CCF">
      <w:pPr>
        <w:pStyle w:val="1vidutinistinklelis2parykinimas1"/>
        <w:numPr>
          <w:ilvl w:val="1"/>
          <w:numId w:val="22"/>
        </w:numPr>
        <w:tabs>
          <w:tab w:val="left" w:pos="1560"/>
        </w:tabs>
        <w:spacing w:after="0"/>
        <w:ind w:left="0" w:firstLine="1134"/>
        <w:jc w:val="both"/>
        <w:rPr>
          <w:rFonts w:ascii="Times New Roman" w:eastAsia="Times New Roman" w:hAnsi="Times New Roman"/>
          <w:b/>
          <w:bCs/>
          <w:sz w:val="24"/>
          <w:szCs w:val="24"/>
          <w:lang w:val="lt-LT"/>
        </w:rPr>
      </w:pPr>
      <w:r w:rsidRPr="00466350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turėti aukštąjį universitetinį vadybos, verslo ar viešojo administravimo studijų krypties išsilavinimą;</w:t>
      </w:r>
    </w:p>
    <w:p w:rsidR="007A5CCF" w:rsidRDefault="003B6658" w:rsidP="007A5CCF">
      <w:pPr>
        <w:numPr>
          <w:ilvl w:val="1"/>
          <w:numId w:val="22"/>
        </w:numPr>
        <w:tabs>
          <w:tab w:val="left" w:pos="1560"/>
        </w:tabs>
        <w:ind w:left="0" w:firstLine="1134"/>
        <w:jc w:val="both"/>
        <w:rPr>
          <w:color w:val="000000"/>
          <w:lang w:val="lt-LT" w:eastAsia="lt-LT"/>
        </w:rPr>
      </w:pPr>
      <w:r>
        <w:rPr>
          <w:color w:val="000000"/>
          <w:lang w:val="lt-LT" w:eastAsia="lt-LT"/>
        </w:rPr>
        <w:t xml:space="preserve">išmanyti ir mokėti taikyti praktikoje </w:t>
      </w:r>
      <w:r w:rsidR="006D72A3" w:rsidRPr="00C81B9A">
        <w:rPr>
          <w:color w:val="000000"/>
          <w:lang w:val="lt-LT" w:eastAsia="lt-LT"/>
        </w:rPr>
        <w:t>Lietuvos Respublikos įstatym</w:t>
      </w:r>
      <w:r w:rsidR="00543574">
        <w:rPr>
          <w:color w:val="000000"/>
          <w:lang w:val="lt-LT" w:eastAsia="lt-LT"/>
        </w:rPr>
        <w:t>u</w:t>
      </w:r>
      <w:r w:rsidR="006D72A3" w:rsidRPr="00C81B9A">
        <w:rPr>
          <w:color w:val="000000"/>
          <w:lang w:val="lt-LT" w:eastAsia="lt-LT"/>
        </w:rPr>
        <w:t>s ir kit</w:t>
      </w:r>
      <w:r w:rsidR="00543574">
        <w:rPr>
          <w:color w:val="000000"/>
          <w:lang w:val="lt-LT" w:eastAsia="lt-LT"/>
        </w:rPr>
        <w:t>u</w:t>
      </w:r>
      <w:r w:rsidR="006D72A3" w:rsidRPr="00C81B9A">
        <w:rPr>
          <w:color w:val="000000"/>
          <w:lang w:val="lt-LT" w:eastAsia="lt-LT"/>
        </w:rPr>
        <w:t>s teisės akt</w:t>
      </w:r>
      <w:r w:rsidR="00543574">
        <w:rPr>
          <w:color w:val="000000"/>
          <w:lang w:val="lt-LT" w:eastAsia="lt-LT"/>
        </w:rPr>
        <w:t>u</w:t>
      </w:r>
      <w:r w:rsidR="006D72A3" w:rsidRPr="00C81B9A">
        <w:rPr>
          <w:color w:val="000000"/>
          <w:lang w:val="lt-LT" w:eastAsia="lt-LT"/>
        </w:rPr>
        <w:t>s bei Europos Sąjungos teisės akt</w:t>
      </w:r>
      <w:r w:rsidR="00543574">
        <w:rPr>
          <w:color w:val="000000"/>
          <w:lang w:val="lt-LT" w:eastAsia="lt-LT"/>
        </w:rPr>
        <w:t>u</w:t>
      </w:r>
      <w:r w:rsidR="006D72A3" w:rsidRPr="00C81B9A">
        <w:rPr>
          <w:color w:val="000000"/>
          <w:lang w:val="lt-LT" w:eastAsia="lt-LT"/>
        </w:rPr>
        <w:t>s, reglamentuojanči</w:t>
      </w:r>
      <w:r w:rsidR="00543574">
        <w:rPr>
          <w:color w:val="000000"/>
          <w:lang w:val="lt-LT" w:eastAsia="lt-LT"/>
        </w:rPr>
        <w:t>u</w:t>
      </w:r>
      <w:r w:rsidR="006D72A3" w:rsidRPr="00C81B9A">
        <w:rPr>
          <w:color w:val="000000"/>
          <w:lang w:val="lt-LT" w:eastAsia="lt-LT"/>
        </w:rPr>
        <w:t>s paramos verslui bei naujo verslo steigimo sritį;</w:t>
      </w:r>
    </w:p>
    <w:p w:rsidR="007A5CCF" w:rsidRDefault="006D72A3" w:rsidP="007A5CCF">
      <w:pPr>
        <w:numPr>
          <w:ilvl w:val="1"/>
          <w:numId w:val="22"/>
        </w:numPr>
        <w:tabs>
          <w:tab w:val="left" w:pos="1560"/>
        </w:tabs>
        <w:ind w:left="0" w:firstLine="1134"/>
        <w:jc w:val="both"/>
        <w:rPr>
          <w:color w:val="000000"/>
          <w:lang w:val="lt-LT" w:eastAsia="lt-LT"/>
        </w:rPr>
      </w:pPr>
      <w:r w:rsidRPr="00C81B9A">
        <w:rPr>
          <w:lang w:val="lt-LT"/>
        </w:rPr>
        <w:t xml:space="preserve">mokėti užsienio (anglų arba rusų) kalbą pažengusio vartotojo lygmens B1 lygiu; </w:t>
      </w:r>
    </w:p>
    <w:p w:rsidR="006D72A3" w:rsidRPr="00C81B9A" w:rsidRDefault="006D72A3" w:rsidP="007A5CCF">
      <w:pPr>
        <w:numPr>
          <w:ilvl w:val="1"/>
          <w:numId w:val="22"/>
        </w:numPr>
        <w:tabs>
          <w:tab w:val="left" w:pos="1560"/>
        </w:tabs>
        <w:ind w:left="0" w:firstLine="1134"/>
        <w:jc w:val="both"/>
        <w:rPr>
          <w:color w:val="000000"/>
          <w:lang w:val="lt-LT" w:eastAsia="lt-LT"/>
        </w:rPr>
      </w:pPr>
      <w:r w:rsidRPr="00C81B9A">
        <w:rPr>
          <w:color w:val="000000"/>
          <w:lang w:val="lt-LT" w:eastAsia="lt-LT"/>
        </w:rPr>
        <w:t xml:space="preserve">išmanyti </w:t>
      </w:r>
      <w:r w:rsidR="0056459D">
        <w:rPr>
          <w:color w:val="000000"/>
          <w:lang w:val="lt-LT" w:eastAsia="lt-LT"/>
        </w:rPr>
        <w:t>D</w:t>
      </w:r>
      <w:r w:rsidRPr="00C81B9A">
        <w:rPr>
          <w:color w:val="000000"/>
          <w:lang w:val="lt-LT" w:eastAsia="lt-LT"/>
        </w:rPr>
        <w:t>okumentų rengimo taisykles, mokėti puikiai dirbti kompiuteriu (Microsoft Office programiniu paketu);</w:t>
      </w:r>
    </w:p>
    <w:p w:rsidR="006D72A3" w:rsidRPr="00C81B9A" w:rsidRDefault="006D72A3" w:rsidP="007A5CCF">
      <w:pPr>
        <w:numPr>
          <w:ilvl w:val="1"/>
          <w:numId w:val="22"/>
        </w:numPr>
        <w:tabs>
          <w:tab w:val="left" w:pos="1560"/>
        </w:tabs>
        <w:ind w:left="0" w:firstLine="1134"/>
        <w:jc w:val="both"/>
        <w:rPr>
          <w:color w:val="000000"/>
          <w:lang w:val="lt-LT" w:eastAsia="lt-LT"/>
        </w:rPr>
      </w:pPr>
      <w:r w:rsidRPr="00C81B9A">
        <w:rPr>
          <w:lang w:val="lt-LT"/>
        </w:rPr>
        <w:t>gebėti logiškai mąstyti, aprašyti statistinę informaciją, būti komunikabilus, inovatyvus (kūrybiškas), lankstus (pagal siekiamus tikslus ir aplinkybes), atviras, gebantis greitai dirbti ir orientuotis;</w:t>
      </w:r>
    </w:p>
    <w:p w:rsidR="006D72A3" w:rsidRPr="00C81B9A" w:rsidRDefault="006D72A3" w:rsidP="007A5CCF">
      <w:pPr>
        <w:numPr>
          <w:ilvl w:val="1"/>
          <w:numId w:val="22"/>
        </w:numPr>
        <w:tabs>
          <w:tab w:val="left" w:pos="1560"/>
        </w:tabs>
        <w:ind w:left="0" w:firstLine="1134"/>
        <w:jc w:val="both"/>
        <w:rPr>
          <w:color w:val="000000"/>
          <w:lang w:val="lt-LT" w:eastAsia="lt-LT"/>
        </w:rPr>
      </w:pPr>
      <w:r w:rsidRPr="00C81B9A">
        <w:rPr>
          <w:color w:val="000000"/>
          <w:lang w:val="lt-LT" w:eastAsia="lt-LT"/>
        </w:rPr>
        <w:t>sugebėti savarankiškai planuoti, organizuoti savo veiklą, analizuoti, apibendrinti informaciją ir teikti išvadas, gebėti sklandžiai reikšti mintis raštu ir žodžiu.</w:t>
      </w:r>
    </w:p>
    <w:p w:rsidR="008133CC" w:rsidRPr="00C81B9A" w:rsidRDefault="008133CC" w:rsidP="007A5CCF">
      <w:pPr>
        <w:pStyle w:val="1vidutinistinklelis2parykinimas1"/>
        <w:tabs>
          <w:tab w:val="left" w:pos="1560"/>
        </w:tabs>
        <w:spacing w:after="0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133CC" w:rsidRPr="00C81B9A" w:rsidRDefault="008133CC" w:rsidP="008133CC">
      <w:pPr>
        <w:jc w:val="center"/>
        <w:rPr>
          <w:b/>
          <w:bCs/>
          <w:lang w:val="lt-LT"/>
        </w:rPr>
      </w:pPr>
      <w:r w:rsidRPr="00C81B9A">
        <w:rPr>
          <w:b/>
          <w:bCs/>
          <w:lang w:val="lt-LT"/>
        </w:rPr>
        <w:t>V SKYRIUS</w:t>
      </w:r>
    </w:p>
    <w:p w:rsidR="00C829A5" w:rsidRPr="00C81B9A" w:rsidRDefault="00563323" w:rsidP="008133CC">
      <w:pPr>
        <w:jc w:val="center"/>
        <w:rPr>
          <w:b/>
          <w:bCs/>
          <w:lang w:val="lt-LT"/>
        </w:rPr>
      </w:pPr>
      <w:r w:rsidRPr="00C81B9A">
        <w:rPr>
          <w:b/>
          <w:bCs/>
          <w:lang w:val="lt-LT"/>
        </w:rPr>
        <w:t>ŠIAS PAREIGAS EINANČIO VALSTYBĖS TARNAUTOJO FUNKCIJOS</w:t>
      </w:r>
    </w:p>
    <w:p w:rsidR="008133CC" w:rsidRPr="00C81B9A" w:rsidRDefault="008133CC" w:rsidP="008133CC">
      <w:pPr>
        <w:jc w:val="center"/>
        <w:rPr>
          <w:b/>
          <w:bCs/>
          <w:lang w:val="lt-LT"/>
        </w:rPr>
      </w:pPr>
    </w:p>
    <w:p w:rsidR="001A7E66" w:rsidRPr="00C81B9A" w:rsidRDefault="008133CC" w:rsidP="007A5CCF">
      <w:pPr>
        <w:numPr>
          <w:ilvl w:val="0"/>
          <w:numId w:val="22"/>
        </w:numPr>
        <w:tabs>
          <w:tab w:val="left" w:pos="142"/>
        </w:tabs>
        <w:ind w:left="0" w:firstLine="1134"/>
        <w:rPr>
          <w:b/>
          <w:bCs/>
          <w:lang w:val="lt-LT"/>
        </w:rPr>
      </w:pPr>
      <w:r w:rsidRPr="00C81B9A">
        <w:rPr>
          <w:lang w:val="lt-LT"/>
        </w:rPr>
        <w:t>Šias pareigas einantis valstybės tarnautojas atlieka šias funkcijas</w:t>
      </w:r>
      <w:r w:rsidR="00492DDB">
        <w:rPr>
          <w:lang w:val="lt-LT"/>
        </w:rPr>
        <w:t>:</w:t>
      </w:r>
    </w:p>
    <w:p w:rsidR="00C31A2A" w:rsidRPr="00C81B9A" w:rsidRDefault="00C31A2A" w:rsidP="007A5CCF">
      <w:pPr>
        <w:numPr>
          <w:ilvl w:val="1"/>
          <w:numId w:val="22"/>
        </w:numPr>
        <w:tabs>
          <w:tab w:val="left" w:pos="1560"/>
        </w:tabs>
        <w:ind w:left="0" w:firstLine="1134"/>
        <w:jc w:val="both"/>
        <w:rPr>
          <w:color w:val="000000"/>
          <w:lang w:val="lt-LT" w:eastAsia="lt-LT"/>
        </w:rPr>
      </w:pPr>
      <w:r w:rsidRPr="00C81B9A">
        <w:rPr>
          <w:color w:val="000000"/>
          <w:lang w:val="lt-LT" w:eastAsia="lt-LT"/>
        </w:rPr>
        <w:t>renka, sistemina bei viešina informaciją apie verslo sąlygas Klaipėdos rajone;</w:t>
      </w:r>
    </w:p>
    <w:p w:rsidR="00C31A2A" w:rsidRPr="00C81B9A" w:rsidRDefault="00C31A2A" w:rsidP="007A5CCF">
      <w:pPr>
        <w:numPr>
          <w:ilvl w:val="1"/>
          <w:numId w:val="22"/>
        </w:numPr>
        <w:tabs>
          <w:tab w:val="left" w:pos="1560"/>
        </w:tabs>
        <w:ind w:left="0" w:firstLine="1134"/>
        <w:jc w:val="both"/>
        <w:rPr>
          <w:color w:val="000000"/>
          <w:lang w:val="lt-LT" w:eastAsia="lt-LT"/>
        </w:rPr>
      </w:pPr>
      <w:r w:rsidRPr="00C81B9A">
        <w:rPr>
          <w:color w:val="000000"/>
          <w:lang w:val="lt-LT" w:eastAsia="lt-LT"/>
        </w:rPr>
        <w:lastRenderedPageBreak/>
        <w:t>pagal savo kompetenciją ir kuruojamą sritį inicijuoja ir organizuoja projektų paraiškų teikimą, siekiant pritraukti išorės finansavimą iš ES struktūrinių, kitų tarptautinių ar nacionalinių fondų ir programų bei įgyvendina šiuos projektus;</w:t>
      </w:r>
    </w:p>
    <w:p w:rsidR="00C31A2A" w:rsidRPr="00C81B9A" w:rsidRDefault="00C31A2A" w:rsidP="007A5CCF">
      <w:pPr>
        <w:numPr>
          <w:ilvl w:val="1"/>
          <w:numId w:val="22"/>
        </w:numPr>
        <w:tabs>
          <w:tab w:val="left" w:pos="1560"/>
        </w:tabs>
        <w:ind w:left="0" w:firstLine="1134"/>
        <w:jc w:val="both"/>
        <w:rPr>
          <w:color w:val="000000"/>
          <w:lang w:val="lt-LT" w:eastAsia="lt-LT"/>
        </w:rPr>
      </w:pPr>
      <w:r w:rsidRPr="00C81B9A">
        <w:rPr>
          <w:color w:val="000000"/>
          <w:lang w:val="lt-LT" w:eastAsia="lt-LT"/>
        </w:rPr>
        <w:t>renka bei sistemina Klaipėdos rajone registruotų (veikiančių) verslo subjektų duomenis;</w:t>
      </w:r>
    </w:p>
    <w:p w:rsidR="00C31A2A" w:rsidRPr="00C81B9A" w:rsidRDefault="00C31A2A" w:rsidP="007A5CCF">
      <w:pPr>
        <w:numPr>
          <w:ilvl w:val="1"/>
          <w:numId w:val="22"/>
        </w:numPr>
        <w:tabs>
          <w:tab w:val="left" w:pos="1560"/>
        </w:tabs>
        <w:ind w:left="0" w:firstLine="1134"/>
        <w:jc w:val="both"/>
        <w:rPr>
          <w:color w:val="000000"/>
          <w:lang w:val="lt-LT" w:eastAsia="lt-LT"/>
        </w:rPr>
      </w:pPr>
      <w:r w:rsidRPr="00C81B9A">
        <w:rPr>
          <w:color w:val="000000"/>
          <w:lang w:val="lt-LT" w:eastAsia="lt-LT"/>
        </w:rPr>
        <w:t>rengia informacinius leidinius apie paslaugas, teikiamas verslui, verslo aplinką Klaipėdos rajone;</w:t>
      </w:r>
    </w:p>
    <w:p w:rsidR="00C31A2A" w:rsidRPr="00C81B9A" w:rsidRDefault="00C31A2A" w:rsidP="007A5CCF">
      <w:pPr>
        <w:numPr>
          <w:ilvl w:val="1"/>
          <w:numId w:val="22"/>
        </w:numPr>
        <w:tabs>
          <w:tab w:val="left" w:pos="1560"/>
        </w:tabs>
        <w:ind w:left="0" w:firstLine="1134"/>
        <w:jc w:val="both"/>
        <w:rPr>
          <w:color w:val="000000"/>
          <w:lang w:val="lt-LT" w:eastAsia="lt-LT"/>
        </w:rPr>
      </w:pPr>
      <w:r w:rsidRPr="00C81B9A">
        <w:rPr>
          <w:color w:val="000000"/>
          <w:lang w:val="lt-LT" w:eastAsia="lt-LT"/>
        </w:rPr>
        <w:t>organizuoja ir vykdo verslumo skatinimui, pagalbos naujo verslo kūrimosi teikimui skirtus renginius, mokymus ir pan.;</w:t>
      </w:r>
    </w:p>
    <w:p w:rsidR="00C31A2A" w:rsidRPr="00C81B9A" w:rsidRDefault="00C31A2A" w:rsidP="007A5CCF">
      <w:pPr>
        <w:numPr>
          <w:ilvl w:val="1"/>
          <w:numId w:val="22"/>
        </w:numPr>
        <w:tabs>
          <w:tab w:val="left" w:pos="1560"/>
        </w:tabs>
        <w:ind w:left="0" w:firstLine="1134"/>
        <w:jc w:val="both"/>
        <w:rPr>
          <w:color w:val="000000"/>
          <w:lang w:val="lt-LT" w:eastAsia="lt-LT"/>
        </w:rPr>
      </w:pPr>
      <w:r w:rsidRPr="00C81B9A">
        <w:rPr>
          <w:color w:val="000000"/>
          <w:lang w:val="lt-LT" w:eastAsia="lt-LT"/>
        </w:rPr>
        <w:t>pagal kompetenciją teikia konsultacijas paramos verslo subjektams ar naujo verslo steigimo klausimais;</w:t>
      </w:r>
    </w:p>
    <w:p w:rsidR="00C31A2A" w:rsidRPr="00C81B9A" w:rsidRDefault="00C31A2A" w:rsidP="007A5CCF">
      <w:pPr>
        <w:numPr>
          <w:ilvl w:val="1"/>
          <w:numId w:val="22"/>
        </w:numPr>
        <w:tabs>
          <w:tab w:val="left" w:pos="1560"/>
        </w:tabs>
        <w:ind w:left="0" w:firstLine="1134"/>
        <w:jc w:val="both"/>
        <w:rPr>
          <w:color w:val="000000"/>
          <w:lang w:val="lt-LT" w:eastAsia="lt-LT"/>
        </w:rPr>
      </w:pPr>
      <w:r w:rsidRPr="00C81B9A">
        <w:rPr>
          <w:color w:val="000000"/>
          <w:lang w:val="lt-LT" w:eastAsia="lt-LT"/>
        </w:rPr>
        <w:t>pagal kompetenciją įgyvendina Klaipėdos rajono strateginio planavimo dokumentuose numatytas smulkaus ir vidutinio verslo vystymo skatinimo priemones bei teikia siūlymus dėl šios srities priemonių planavimo;</w:t>
      </w:r>
    </w:p>
    <w:p w:rsidR="00C31A2A" w:rsidRPr="00C81B9A" w:rsidRDefault="00C31A2A" w:rsidP="007A5CCF">
      <w:pPr>
        <w:numPr>
          <w:ilvl w:val="1"/>
          <w:numId w:val="22"/>
        </w:numPr>
        <w:tabs>
          <w:tab w:val="left" w:pos="1560"/>
        </w:tabs>
        <w:ind w:left="0" w:firstLine="1134"/>
        <w:jc w:val="both"/>
        <w:rPr>
          <w:color w:val="000000"/>
          <w:lang w:val="lt-LT" w:eastAsia="lt-LT"/>
        </w:rPr>
      </w:pPr>
      <w:r w:rsidRPr="00C81B9A">
        <w:rPr>
          <w:color w:val="000000"/>
          <w:lang w:val="lt-LT" w:eastAsia="lt-LT"/>
        </w:rPr>
        <w:t>rengia medžiagą bei techniškai aptarnauja Savivaldybės smulkiojo verslo rėmimo programos vertinimo komisiją;</w:t>
      </w:r>
    </w:p>
    <w:p w:rsidR="00AE265F" w:rsidRDefault="00C31A2A" w:rsidP="00AE265F">
      <w:pPr>
        <w:numPr>
          <w:ilvl w:val="1"/>
          <w:numId w:val="22"/>
        </w:numPr>
        <w:tabs>
          <w:tab w:val="left" w:pos="1560"/>
        </w:tabs>
        <w:ind w:left="0" w:firstLine="1134"/>
        <w:jc w:val="both"/>
        <w:rPr>
          <w:color w:val="000000"/>
          <w:lang w:val="lt-LT" w:eastAsia="lt-LT"/>
        </w:rPr>
      </w:pPr>
      <w:r w:rsidRPr="00C81B9A">
        <w:rPr>
          <w:color w:val="000000"/>
          <w:lang w:val="lt-LT" w:eastAsia="lt-LT"/>
        </w:rPr>
        <w:t>vykdant Skyriaus viešuosius pirkimus, vedėjo nurodymu ruošia medžiagą, numatytą Savivaldybės administracijos atliekamų viešųjų pirkimų tvarkos apraše;</w:t>
      </w:r>
    </w:p>
    <w:p w:rsidR="00AE265F" w:rsidRPr="00AE265F" w:rsidRDefault="00D6111B" w:rsidP="00AE265F">
      <w:pPr>
        <w:numPr>
          <w:ilvl w:val="1"/>
          <w:numId w:val="22"/>
        </w:numPr>
        <w:tabs>
          <w:tab w:val="left" w:pos="1560"/>
          <w:tab w:val="left" w:pos="1701"/>
        </w:tabs>
        <w:ind w:left="0" w:firstLine="1134"/>
        <w:jc w:val="both"/>
        <w:rPr>
          <w:color w:val="000000"/>
          <w:lang w:val="lt-LT" w:eastAsia="lt-LT"/>
        </w:rPr>
      </w:pPr>
      <w:r>
        <w:rPr>
          <w:lang w:val="lt-LT"/>
        </w:rPr>
        <w:t>v</w:t>
      </w:r>
      <w:r w:rsidR="00AE265F" w:rsidRPr="00AE265F">
        <w:rPr>
          <w:lang w:val="lt-LT"/>
        </w:rPr>
        <w:t>ykdo kitus su skyriaus funkcijomis susijusius nenuolatinio pobūdžio Skyriaus vedėjo pavedimus</w:t>
      </w:r>
      <w:r w:rsidR="00AE265F">
        <w:rPr>
          <w:lang w:val="lt-LT"/>
        </w:rPr>
        <w:t>.</w:t>
      </w:r>
    </w:p>
    <w:p w:rsidR="00953B10" w:rsidRPr="00C81B9A" w:rsidRDefault="00953B10" w:rsidP="00953B10">
      <w:pPr>
        <w:tabs>
          <w:tab w:val="left" w:pos="142"/>
        </w:tabs>
        <w:ind w:firstLine="709"/>
        <w:jc w:val="both"/>
        <w:rPr>
          <w:lang w:val="lt-LT"/>
        </w:rPr>
      </w:pPr>
    </w:p>
    <w:p w:rsidR="00953B10" w:rsidRPr="00C81B9A" w:rsidRDefault="003E06F1" w:rsidP="00953B10">
      <w:pPr>
        <w:tabs>
          <w:tab w:val="left" w:pos="142"/>
        </w:tabs>
        <w:jc w:val="center"/>
        <w:rPr>
          <w:b/>
          <w:lang w:val="lt-LT"/>
        </w:rPr>
      </w:pPr>
      <w:r w:rsidRPr="00C81B9A">
        <w:rPr>
          <w:b/>
          <w:lang w:val="lt-LT"/>
        </w:rPr>
        <w:t>V</w:t>
      </w:r>
      <w:r w:rsidR="000474CD" w:rsidRPr="00C81B9A">
        <w:rPr>
          <w:b/>
          <w:lang w:val="lt-LT"/>
        </w:rPr>
        <w:t>I</w:t>
      </w:r>
      <w:r w:rsidR="00953B10" w:rsidRPr="00C81B9A">
        <w:rPr>
          <w:b/>
          <w:lang w:val="lt-LT"/>
        </w:rPr>
        <w:t xml:space="preserve"> SKYRIUS</w:t>
      </w:r>
    </w:p>
    <w:p w:rsidR="00F37662" w:rsidRPr="00C81B9A" w:rsidRDefault="00563323" w:rsidP="00953B10">
      <w:pPr>
        <w:tabs>
          <w:tab w:val="left" w:pos="142"/>
        </w:tabs>
        <w:jc w:val="center"/>
        <w:rPr>
          <w:b/>
          <w:lang w:val="lt-LT"/>
        </w:rPr>
      </w:pPr>
      <w:r w:rsidRPr="00C81B9A">
        <w:rPr>
          <w:b/>
          <w:lang w:val="lt-LT"/>
        </w:rPr>
        <w:t xml:space="preserve">ŠIAS PAREIGAS EINANČIO </w:t>
      </w:r>
      <w:r w:rsidR="00953B10" w:rsidRPr="00C81B9A">
        <w:rPr>
          <w:b/>
          <w:lang w:val="lt-LT"/>
        </w:rPr>
        <w:t>VALSTYBĖS TARNAUTOJO PAVALDUMAS</w:t>
      </w:r>
    </w:p>
    <w:p w:rsidR="007D41AE" w:rsidRPr="00C81B9A" w:rsidRDefault="007D41AE" w:rsidP="00953B10">
      <w:pPr>
        <w:tabs>
          <w:tab w:val="left" w:pos="142"/>
          <w:tab w:val="num" w:pos="900"/>
        </w:tabs>
        <w:ind w:firstLine="426"/>
        <w:rPr>
          <w:lang w:val="lt-LT"/>
        </w:rPr>
      </w:pPr>
    </w:p>
    <w:p w:rsidR="007D41AE" w:rsidRPr="00C81B9A" w:rsidRDefault="00DA17C5" w:rsidP="00A60EBD">
      <w:pPr>
        <w:tabs>
          <w:tab w:val="left" w:pos="142"/>
          <w:tab w:val="left" w:pos="900"/>
        </w:tabs>
        <w:ind w:firstLine="1134"/>
        <w:jc w:val="both"/>
        <w:rPr>
          <w:lang w:val="lt-LT"/>
        </w:rPr>
      </w:pPr>
      <w:r w:rsidRPr="00C81B9A">
        <w:rPr>
          <w:lang w:val="lt-LT"/>
        </w:rPr>
        <w:t>6. Šias pareigas einantis valstybės tarnautojas tiesiogiai pavaldus S</w:t>
      </w:r>
      <w:r w:rsidR="001C5E59" w:rsidRPr="00C81B9A">
        <w:rPr>
          <w:lang w:val="lt-LT"/>
        </w:rPr>
        <w:t>kyriaus vedėjui</w:t>
      </w:r>
      <w:r w:rsidR="006A6D9B" w:rsidRPr="00C81B9A">
        <w:rPr>
          <w:lang w:val="lt-LT"/>
        </w:rPr>
        <w:t>.</w:t>
      </w:r>
      <w:r w:rsidR="00915C92" w:rsidRPr="00C81B9A">
        <w:rPr>
          <w:lang w:val="lt-LT"/>
        </w:rPr>
        <w:t xml:space="preserve"> </w:t>
      </w:r>
    </w:p>
    <w:p w:rsidR="0082155B" w:rsidRPr="00C81B9A" w:rsidRDefault="0082155B" w:rsidP="00953B10">
      <w:pPr>
        <w:tabs>
          <w:tab w:val="left" w:pos="142"/>
        </w:tabs>
        <w:ind w:firstLine="426"/>
        <w:rPr>
          <w:sz w:val="28"/>
          <w:lang w:val="lt-LT"/>
        </w:rPr>
      </w:pPr>
      <w:r w:rsidRPr="00C81B9A">
        <w:rPr>
          <w:sz w:val="28"/>
          <w:lang w:val="lt-LT"/>
        </w:rPr>
        <w:t xml:space="preserve">                                                  ___________________</w:t>
      </w:r>
    </w:p>
    <w:p w:rsidR="0082155B" w:rsidRPr="00C81B9A" w:rsidRDefault="0082155B" w:rsidP="00953B10">
      <w:pPr>
        <w:tabs>
          <w:tab w:val="left" w:pos="142"/>
        </w:tabs>
        <w:ind w:firstLine="426"/>
        <w:rPr>
          <w:sz w:val="28"/>
          <w:lang w:val="lt-LT"/>
        </w:rPr>
      </w:pPr>
    </w:p>
    <w:p w:rsidR="005225B4" w:rsidRPr="00C81B9A" w:rsidRDefault="005225B4" w:rsidP="00953B10">
      <w:pPr>
        <w:tabs>
          <w:tab w:val="left" w:pos="142"/>
        </w:tabs>
        <w:ind w:firstLine="426"/>
        <w:rPr>
          <w:sz w:val="28"/>
          <w:lang w:val="lt-LT"/>
        </w:rPr>
      </w:pPr>
    </w:p>
    <w:p w:rsidR="00A06A12" w:rsidRPr="000B6925" w:rsidRDefault="00A06A12" w:rsidP="00A06A12">
      <w:pPr>
        <w:keepNext/>
        <w:widowControl w:val="0"/>
        <w:autoSpaceDE w:val="0"/>
        <w:autoSpaceDN w:val="0"/>
        <w:adjustRightInd w:val="0"/>
        <w:outlineLvl w:val="0"/>
        <w:rPr>
          <w:bCs/>
          <w:kern w:val="32"/>
          <w:lang w:val="lt-LT"/>
        </w:rPr>
      </w:pPr>
      <w:r w:rsidRPr="000B6925">
        <w:rPr>
          <w:bCs/>
          <w:kern w:val="32"/>
          <w:lang w:val="lt-LT"/>
        </w:rPr>
        <w:t>Susipažinau</w:t>
      </w:r>
    </w:p>
    <w:p w:rsidR="00A06A12" w:rsidRPr="000B6925" w:rsidRDefault="00A06A12" w:rsidP="00A06A12">
      <w:pPr>
        <w:rPr>
          <w:lang w:val="lt-LT"/>
        </w:rPr>
      </w:pPr>
      <w:r w:rsidRPr="000B6925">
        <w:rPr>
          <w:lang w:val="lt-LT"/>
        </w:rPr>
        <w:t>___________________________</w:t>
      </w:r>
    </w:p>
    <w:p w:rsidR="00A06A12" w:rsidRPr="000B6925" w:rsidRDefault="00A06A12" w:rsidP="00A06A12">
      <w:pPr>
        <w:ind w:firstLine="709"/>
        <w:rPr>
          <w:sz w:val="16"/>
          <w:szCs w:val="16"/>
          <w:lang w:val="lt-LT"/>
        </w:rPr>
      </w:pPr>
      <w:r w:rsidRPr="000B6925">
        <w:rPr>
          <w:sz w:val="16"/>
          <w:szCs w:val="16"/>
          <w:lang w:val="lt-LT"/>
        </w:rPr>
        <w:t xml:space="preserve">           (parašas)</w:t>
      </w:r>
    </w:p>
    <w:p w:rsidR="00A06A12" w:rsidRPr="000B6925" w:rsidRDefault="00A06A12" w:rsidP="00A06A12">
      <w:pPr>
        <w:rPr>
          <w:lang w:val="lt-LT"/>
        </w:rPr>
      </w:pPr>
      <w:r w:rsidRPr="000B6925">
        <w:rPr>
          <w:lang w:val="lt-LT"/>
        </w:rPr>
        <w:t>___________________________</w:t>
      </w:r>
    </w:p>
    <w:p w:rsidR="00A06A12" w:rsidRPr="000B6925" w:rsidRDefault="00A06A12" w:rsidP="00A06A12">
      <w:pPr>
        <w:ind w:firstLine="709"/>
        <w:rPr>
          <w:sz w:val="16"/>
          <w:szCs w:val="16"/>
          <w:lang w:val="lt-LT"/>
        </w:rPr>
      </w:pPr>
      <w:r w:rsidRPr="000B6925">
        <w:rPr>
          <w:sz w:val="16"/>
          <w:szCs w:val="16"/>
          <w:lang w:val="lt-LT"/>
        </w:rPr>
        <w:t xml:space="preserve">       (vardas, pavardė)</w:t>
      </w:r>
    </w:p>
    <w:p w:rsidR="00A06A12" w:rsidRPr="000B6925" w:rsidRDefault="00A06A12" w:rsidP="00A06A12">
      <w:pPr>
        <w:rPr>
          <w:lang w:val="lt-LT"/>
        </w:rPr>
      </w:pPr>
      <w:r w:rsidRPr="000B6925">
        <w:rPr>
          <w:lang w:val="lt-LT"/>
        </w:rPr>
        <w:t>___________________________</w:t>
      </w:r>
    </w:p>
    <w:p w:rsidR="00A06A12" w:rsidRPr="000B6925" w:rsidRDefault="00A06A12" w:rsidP="00A06A12">
      <w:pPr>
        <w:ind w:firstLine="709"/>
        <w:rPr>
          <w:sz w:val="16"/>
          <w:szCs w:val="16"/>
          <w:lang w:val="lt-LT"/>
        </w:rPr>
      </w:pPr>
      <w:r w:rsidRPr="000B6925">
        <w:rPr>
          <w:sz w:val="16"/>
          <w:szCs w:val="16"/>
          <w:lang w:val="lt-LT"/>
        </w:rPr>
        <w:t xml:space="preserve">               (data)                 </w:t>
      </w:r>
    </w:p>
    <w:p w:rsidR="005225B4" w:rsidRPr="00C81B9A" w:rsidRDefault="005225B4" w:rsidP="00953B10">
      <w:pPr>
        <w:tabs>
          <w:tab w:val="left" w:pos="142"/>
        </w:tabs>
        <w:ind w:firstLine="426"/>
        <w:rPr>
          <w:sz w:val="28"/>
          <w:lang w:val="lt-LT"/>
        </w:rPr>
      </w:pPr>
    </w:p>
    <w:sectPr w:rsidR="005225B4" w:rsidRPr="00C81B9A" w:rsidSect="00953B10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0600" w:rsidRDefault="00310600" w:rsidP="00CD215C">
      <w:r>
        <w:separator/>
      </w:r>
    </w:p>
  </w:endnote>
  <w:endnote w:type="continuationSeparator" w:id="0">
    <w:p w:rsidR="00310600" w:rsidRDefault="00310600" w:rsidP="00CD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0600" w:rsidRDefault="00310600" w:rsidP="00CD215C">
      <w:r>
        <w:separator/>
      </w:r>
    </w:p>
  </w:footnote>
  <w:footnote w:type="continuationSeparator" w:id="0">
    <w:p w:rsidR="00310600" w:rsidRDefault="00310600" w:rsidP="00CD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462C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5FCA"/>
    <w:multiLevelType w:val="hybridMultilevel"/>
    <w:tmpl w:val="103C546E"/>
    <w:lvl w:ilvl="0" w:tplc="9D08AA2E">
      <w:start w:val="2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2A64F3A"/>
    <w:multiLevelType w:val="multilevel"/>
    <w:tmpl w:val="3DDEF37E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F6E10DD"/>
    <w:multiLevelType w:val="hybridMultilevel"/>
    <w:tmpl w:val="64E873CC"/>
    <w:lvl w:ilvl="0" w:tplc="2AD44EBE">
      <w:start w:val="2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83C693D"/>
    <w:multiLevelType w:val="multilevel"/>
    <w:tmpl w:val="103C546E"/>
    <w:lvl w:ilvl="0">
      <w:start w:val="2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1FF41147"/>
    <w:multiLevelType w:val="multilevel"/>
    <w:tmpl w:val="28AA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6" w15:restartNumberingAfterBreak="0">
    <w:nsid w:val="20CF5E3B"/>
    <w:multiLevelType w:val="multilevel"/>
    <w:tmpl w:val="74C6378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27910FC1"/>
    <w:multiLevelType w:val="hybridMultilevel"/>
    <w:tmpl w:val="C18A5604"/>
    <w:lvl w:ilvl="0" w:tplc="0427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50F0E"/>
    <w:multiLevelType w:val="multilevel"/>
    <w:tmpl w:val="64E873CC"/>
    <w:lvl w:ilvl="0">
      <w:start w:val="2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2AF07537"/>
    <w:multiLevelType w:val="hybridMultilevel"/>
    <w:tmpl w:val="0DE08892"/>
    <w:lvl w:ilvl="0" w:tplc="0427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405A32"/>
    <w:multiLevelType w:val="multilevel"/>
    <w:tmpl w:val="9EC21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143214"/>
    <w:multiLevelType w:val="multilevel"/>
    <w:tmpl w:val="1DC20AB2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D1639F4"/>
    <w:multiLevelType w:val="multilevel"/>
    <w:tmpl w:val="9E603E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A81187"/>
    <w:multiLevelType w:val="hybridMultilevel"/>
    <w:tmpl w:val="2F9A8E30"/>
    <w:lvl w:ilvl="0" w:tplc="9FBC6A94">
      <w:start w:val="1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736333E"/>
    <w:multiLevelType w:val="hybridMultilevel"/>
    <w:tmpl w:val="66D6A3AC"/>
    <w:lvl w:ilvl="0" w:tplc="0427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9C349D"/>
    <w:multiLevelType w:val="multilevel"/>
    <w:tmpl w:val="B1965E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067D03"/>
    <w:multiLevelType w:val="hybridMultilevel"/>
    <w:tmpl w:val="EB22FE34"/>
    <w:lvl w:ilvl="0" w:tplc="042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62BD1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76F5A"/>
    <w:multiLevelType w:val="hybridMultilevel"/>
    <w:tmpl w:val="80665DE4"/>
    <w:lvl w:ilvl="0" w:tplc="838C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lt-LT"/>
      </w:rPr>
    </w:lvl>
    <w:lvl w:ilvl="1" w:tplc="DCE24706">
      <w:numFmt w:val="none"/>
      <w:lvlText w:val=""/>
      <w:lvlJc w:val="left"/>
      <w:pPr>
        <w:tabs>
          <w:tab w:val="num" w:pos="360"/>
        </w:tabs>
      </w:pPr>
    </w:lvl>
    <w:lvl w:ilvl="2" w:tplc="34E6C8DA">
      <w:numFmt w:val="none"/>
      <w:lvlText w:val=""/>
      <w:lvlJc w:val="left"/>
      <w:pPr>
        <w:tabs>
          <w:tab w:val="num" w:pos="360"/>
        </w:tabs>
      </w:pPr>
    </w:lvl>
    <w:lvl w:ilvl="3" w:tplc="DE448CE0">
      <w:numFmt w:val="none"/>
      <w:lvlText w:val=""/>
      <w:lvlJc w:val="left"/>
      <w:pPr>
        <w:tabs>
          <w:tab w:val="num" w:pos="360"/>
        </w:tabs>
      </w:pPr>
    </w:lvl>
    <w:lvl w:ilvl="4" w:tplc="F48AF566">
      <w:numFmt w:val="none"/>
      <w:lvlText w:val=""/>
      <w:lvlJc w:val="left"/>
      <w:pPr>
        <w:tabs>
          <w:tab w:val="num" w:pos="360"/>
        </w:tabs>
      </w:pPr>
    </w:lvl>
    <w:lvl w:ilvl="5" w:tplc="DE7CF9FE">
      <w:numFmt w:val="none"/>
      <w:lvlText w:val=""/>
      <w:lvlJc w:val="left"/>
      <w:pPr>
        <w:tabs>
          <w:tab w:val="num" w:pos="360"/>
        </w:tabs>
      </w:pPr>
    </w:lvl>
    <w:lvl w:ilvl="6" w:tplc="2444B200">
      <w:numFmt w:val="none"/>
      <w:lvlText w:val=""/>
      <w:lvlJc w:val="left"/>
      <w:pPr>
        <w:tabs>
          <w:tab w:val="num" w:pos="360"/>
        </w:tabs>
      </w:pPr>
    </w:lvl>
    <w:lvl w:ilvl="7" w:tplc="5F523076">
      <w:numFmt w:val="none"/>
      <w:lvlText w:val=""/>
      <w:lvlJc w:val="left"/>
      <w:pPr>
        <w:tabs>
          <w:tab w:val="num" w:pos="360"/>
        </w:tabs>
      </w:pPr>
    </w:lvl>
    <w:lvl w:ilvl="8" w:tplc="A9BCFF0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ACB55D4"/>
    <w:multiLevelType w:val="hybridMultilevel"/>
    <w:tmpl w:val="0602F542"/>
    <w:lvl w:ilvl="0" w:tplc="0427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495A1E"/>
    <w:multiLevelType w:val="multilevel"/>
    <w:tmpl w:val="80D4C70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6D925223"/>
    <w:multiLevelType w:val="hybridMultilevel"/>
    <w:tmpl w:val="D8606CD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E07EB9"/>
    <w:multiLevelType w:val="multilevel"/>
    <w:tmpl w:val="80D4C70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72D657F6"/>
    <w:multiLevelType w:val="multilevel"/>
    <w:tmpl w:val="99221C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3FB4397"/>
    <w:multiLevelType w:val="hybridMultilevel"/>
    <w:tmpl w:val="8D6E559A"/>
    <w:lvl w:ilvl="0" w:tplc="51AA3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64FC20">
      <w:numFmt w:val="none"/>
      <w:lvlText w:val=""/>
      <w:lvlJc w:val="left"/>
      <w:pPr>
        <w:tabs>
          <w:tab w:val="num" w:pos="360"/>
        </w:tabs>
      </w:pPr>
    </w:lvl>
    <w:lvl w:ilvl="2" w:tplc="0EDC498E">
      <w:numFmt w:val="none"/>
      <w:lvlText w:val=""/>
      <w:lvlJc w:val="left"/>
      <w:pPr>
        <w:tabs>
          <w:tab w:val="num" w:pos="360"/>
        </w:tabs>
      </w:pPr>
    </w:lvl>
    <w:lvl w:ilvl="3" w:tplc="33965E92">
      <w:numFmt w:val="none"/>
      <w:lvlText w:val=""/>
      <w:lvlJc w:val="left"/>
      <w:pPr>
        <w:tabs>
          <w:tab w:val="num" w:pos="360"/>
        </w:tabs>
      </w:pPr>
    </w:lvl>
    <w:lvl w:ilvl="4" w:tplc="A530A7AC">
      <w:numFmt w:val="none"/>
      <w:lvlText w:val=""/>
      <w:lvlJc w:val="left"/>
      <w:pPr>
        <w:tabs>
          <w:tab w:val="num" w:pos="360"/>
        </w:tabs>
      </w:pPr>
    </w:lvl>
    <w:lvl w:ilvl="5" w:tplc="1326D58C">
      <w:numFmt w:val="none"/>
      <w:lvlText w:val=""/>
      <w:lvlJc w:val="left"/>
      <w:pPr>
        <w:tabs>
          <w:tab w:val="num" w:pos="360"/>
        </w:tabs>
      </w:pPr>
    </w:lvl>
    <w:lvl w:ilvl="6" w:tplc="E52EDD2A">
      <w:numFmt w:val="none"/>
      <w:lvlText w:val=""/>
      <w:lvlJc w:val="left"/>
      <w:pPr>
        <w:tabs>
          <w:tab w:val="num" w:pos="360"/>
        </w:tabs>
      </w:pPr>
    </w:lvl>
    <w:lvl w:ilvl="7" w:tplc="10A04478">
      <w:numFmt w:val="none"/>
      <w:lvlText w:val=""/>
      <w:lvlJc w:val="left"/>
      <w:pPr>
        <w:tabs>
          <w:tab w:val="num" w:pos="360"/>
        </w:tabs>
      </w:pPr>
    </w:lvl>
    <w:lvl w:ilvl="8" w:tplc="3094EF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18"/>
  </w:num>
  <w:num w:numId="9">
    <w:abstractNumId w:val="14"/>
  </w:num>
  <w:num w:numId="10">
    <w:abstractNumId w:val="1"/>
  </w:num>
  <w:num w:numId="11">
    <w:abstractNumId w:val="17"/>
  </w:num>
  <w:num w:numId="12">
    <w:abstractNumId w:val="16"/>
  </w:num>
  <w:num w:numId="13">
    <w:abstractNumId w:val="21"/>
  </w:num>
  <w:num w:numId="14">
    <w:abstractNumId w:val="19"/>
  </w:num>
  <w:num w:numId="15">
    <w:abstractNumId w:val="20"/>
  </w:num>
  <w:num w:numId="16">
    <w:abstractNumId w:val="4"/>
  </w:num>
  <w:num w:numId="17">
    <w:abstractNumId w:val="3"/>
  </w:num>
  <w:num w:numId="18">
    <w:abstractNumId w:val="8"/>
  </w:num>
  <w:num w:numId="19">
    <w:abstractNumId w:val="0"/>
  </w:num>
  <w:num w:numId="20">
    <w:abstractNumId w:val="22"/>
  </w:num>
  <w:num w:numId="21">
    <w:abstractNumId w:val="6"/>
  </w:num>
  <w:num w:numId="22">
    <w:abstractNumId w:val="12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35"/>
    <w:rsid w:val="00007BD5"/>
    <w:rsid w:val="00022CB5"/>
    <w:rsid w:val="000249E8"/>
    <w:rsid w:val="00034F58"/>
    <w:rsid w:val="000474CD"/>
    <w:rsid w:val="000575EE"/>
    <w:rsid w:val="0006421F"/>
    <w:rsid w:val="0008221E"/>
    <w:rsid w:val="000872E2"/>
    <w:rsid w:val="00090879"/>
    <w:rsid w:val="00092AA8"/>
    <w:rsid w:val="000A5F20"/>
    <w:rsid w:val="000C3F51"/>
    <w:rsid w:val="000D2816"/>
    <w:rsid w:val="000D3E4A"/>
    <w:rsid w:val="000F52F9"/>
    <w:rsid w:val="001243DA"/>
    <w:rsid w:val="00131F0E"/>
    <w:rsid w:val="001367FD"/>
    <w:rsid w:val="001546B3"/>
    <w:rsid w:val="00161B2D"/>
    <w:rsid w:val="00162050"/>
    <w:rsid w:val="00173CF4"/>
    <w:rsid w:val="00175313"/>
    <w:rsid w:val="0019203A"/>
    <w:rsid w:val="001956F9"/>
    <w:rsid w:val="001A10A5"/>
    <w:rsid w:val="001A45D8"/>
    <w:rsid w:val="001A6050"/>
    <w:rsid w:val="001A7E66"/>
    <w:rsid w:val="001B6BA1"/>
    <w:rsid w:val="001C3529"/>
    <w:rsid w:val="001C5E59"/>
    <w:rsid w:val="001D2028"/>
    <w:rsid w:val="001E3F5D"/>
    <w:rsid w:val="001F1BE3"/>
    <w:rsid w:val="001F2B06"/>
    <w:rsid w:val="002042C4"/>
    <w:rsid w:val="0020666E"/>
    <w:rsid w:val="00207A41"/>
    <w:rsid w:val="00207D9F"/>
    <w:rsid w:val="00211CF6"/>
    <w:rsid w:val="00232AD2"/>
    <w:rsid w:val="00240080"/>
    <w:rsid w:val="002541B8"/>
    <w:rsid w:val="0026318D"/>
    <w:rsid w:val="00276039"/>
    <w:rsid w:val="00280851"/>
    <w:rsid w:val="00281EE9"/>
    <w:rsid w:val="00291B6E"/>
    <w:rsid w:val="002A1E93"/>
    <w:rsid w:val="002A3EA1"/>
    <w:rsid w:val="002A52AF"/>
    <w:rsid w:val="002B184B"/>
    <w:rsid w:val="002B5761"/>
    <w:rsid w:val="002C4A4A"/>
    <w:rsid w:val="002D5007"/>
    <w:rsid w:val="002E198B"/>
    <w:rsid w:val="002E288E"/>
    <w:rsid w:val="002E2DE0"/>
    <w:rsid w:val="002E5BE1"/>
    <w:rsid w:val="002F1DD9"/>
    <w:rsid w:val="002F2086"/>
    <w:rsid w:val="003008A3"/>
    <w:rsid w:val="00300F5F"/>
    <w:rsid w:val="0030260C"/>
    <w:rsid w:val="00310600"/>
    <w:rsid w:val="0031358C"/>
    <w:rsid w:val="0031424D"/>
    <w:rsid w:val="00316790"/>
    <w:rsid w:val="0033506F"/>
    <w:rsid w:val="00335FF5"/>
    <w:rsid w:val="0033650F"/>
    <w:rsid w:val="00340EAE"/>
    <w:rsid w:val="00341681"/>
    <w:rsid w:val="003609E2"/>
    <w:rsid w:val="003677CA"/>
    <w:rsid w:val="00390151"/>
    <w:rsid w:val="0039149A"/>
    <w:rsid w:val="00391D88"/>
    <w:rsid w:val="00392030"/>
    <w:rsid w:val="00394CBC"/>
    <w:rsid w:val="003A1559"/>
    <w:rsid w:val="003A1D46"/>
    <w:rsid w:val="003B56B5"/>
    <w:rsid w:val="003B6658"/>
    <w:rsid w:val="003B7946"/>
    <w:rsid w:val="003C788C"/>
    <w:rsid w:val="003D64F0"/>
    <w:rsid w:val="003E06F1"/>
    <w:rsid w:val="003E48F4"/>
    <w:rsid w:val="003E612B"/>
    <w:rsid w:val="00400303"/>
    <w:rsid w:val="004179E4"/>
    <w:rsid w:val="00445944"/>
    <w:rsid w:val="00456F88"/>
    <w:rsid w:val="00466350"/>
    <w:rsid w:val="00471489"/>
    <w:rsid w:val="00473FAB"/>
    <w:rsid w:val="004867EC"/>
    <w:rsid w:val="004874C2"/>
    <w:rsid w:val="00492D27"/>
    <w:rsid w:val="00492DDB"/>
    <w:rsid w:val="004B1096"/>
    <w:rsid w:val="004B3B34"/>
    <w:rsid w:val="004B4846"/>
    <w:rsid w:val="004C1629"/>
    <w:rsid w:val="004D51F0"/>
    <w:rsid w:val="004E24D6"/>
    <w:rsid w:val="004F56E2"/>
    <w:rsid w:val="005003C5"/>
    <w:rsid w:val="00500E19"/>
    <w:rsid w:val="00512C35"/>
    <w:rsid w:val="00516434"/>
    <w:rsid w:val="005225B4"/>
    <w:rsid w:val="00543574"/>
    <w:rsid w:val="00560174"/>
    <w:rsid w:val="00563323"/>
    <w:rsid w:val="0056459D"/>
    <w:rsid w:val="005744E8"/>
    <w:rsid w:val="00576163"/>
    <w:rsid w:val="005768BF"/>
    <w:rsid w:val="00586EEF"/>
    <w:rsid w:val="005B1A60"/>
    <w:rsid w:val="005D0261"/>
    <w:rsid w:val="005D0594"/>
    <w:rsid w:val="005D310F"/>
    <w:rsid w:val="005D45EF"/>
    <w:rsid w:val="005E210D"/>
    <w:rsid w:val="005E7440"/>
    <w:rsid w:val="005F00D5"/>
    <w:rsid w:val="005F2FBF"/>
    <w:rsid w:val="00600138"/>
    <w:rsid w:val="00610546"/>
    <w:rsid w:val="00611060"/>
    <w:rsid w:val="00613961"/>
    <w:rsid w:val="00641349"/>
    <w:rsid w:val="00654CC4"/>
    <w:rsid w:val="00674673"/>
    <w:rsid w:val="00680A27"/>
    <w:rsid w:val="00685FBE"/>
    <w:rsid w:val="0068655D"/>
    <w:rsid w:val="00686C92"/>
    <w:rsid w:val="0069220C"/>
    <w:rsid w:val="0069407E"/>
    <w:rsid w:val="006A6D9B"/>
    <w:rsid w:val="006B3990"/>
    <w:rsid w:val="006B6497"/>
    <w:rsid w:val="006D036C"/>
    <w:rsid w:val="006D0DCA"/>
    <w:rsid w:val="006D192C"/>
    <w:rsid w:val="006D72A3"/>
    <w:rsid w:val="006E29F2"/>
    <w:rsid w:val="006E4A26"/>
    <w:rsid w:val="006F3059"/>
    <w:rsid w:val="00700966"/>
    <w:rsid w:val="007034F7"/>
    <w:rsid w:val="00716880"/>
    <w:rsid w:val="0072687D"/>
    <w:rsid w:val="007516DD"/>
    <w:rsid w:val="007549B3"/>
    <w:rsid w:val="00756BAA"/>
    <w:rsid w:val="007759F3"/>
    <w:rsid w:val="00777525"/>
    <w:rsid w:val="00777D4C"/>
    <w:rsid w:val="00784EFC"/>
    <w:rsid w:val="00786F0C"/>
    <w:rsid w:val="007A0951"/>
    <w:rsid w:val="007A3A82"/>
    <w:rsid w:val="007A5CCF"/>
    <w:rsid w:val="007A7935"/>
    <w:rsid w:val="007B1C46"/>
    <w:rsid w:val="007C0F62"/>
    <w:rsid w:val="007C6E71"/>
    <w:rsid w:val="007C775A"/>
    <w:rsid w:val="007D41AE"/>
    <w:rsid w:val="007E1512"/>
    <w:rsid w:val="007F4C39"/>
    <w:rsid w:val="007F7708"/>
    <w:rsid w:val="008133CC"/>
    <w:rsid w:val="008134E3"/>
    <w:rsid w:val="0082155B"/>
    <w:rsid w:val="00833B07"/>
    <w:rsid w:val="008503BF"/>
    <w:rsid w:val="008522C2"/>
    <w:rsid w:val="008523B7"/>
    <w:rsid w:val="00857207"/>
    <w:rsid w:val="00860852"/>
    <w:rsid w:val="008623ED"/>
    <w:rsid w:val="00872EA1"/>
    <w:rsid w:val="0089437C"/>
    <w:rsid w:val="00895D86"/>
    <w:rsid w:val="008C1835"/>
    <w:rsid w:val="008C5DB7"/>
    <w:rsid w:val="008D2D01"/>
    <w:rsid w:val="008E7485"/>
    <w:rsid w:val="008F73F1"/>
    <w:rsid w:val="009031D2"/>
    <w:rsid w:val="00912533"/>
    <w:rsid w:val="00915C92"/>
    <w:rsid w:val="00934192"/>
    <w:rsid w:val="00934EDC"/>
    <w:rsid w:val="00943E99"/>
    <w:rsid w:val="00944FA4"/>
    <w:rsid w:val="00947D62"/>
    <w:rsid w:val="00953B10"/>
    <w:rsid w:val="0096530C"/>
    <w:rsid w:val="009663DD"/>
    <w:rsid w:val="00971757"/>
    <w:rsid w:val="00974AB5"/>
    <w:rsid w:val="00974C00"/>
    <w:rsid w:val="0098031E"/>
    <w:rsid w:val="009928F3"/>
    <w:rsid w:val="00995B6A"/>
    <w:rsid w:val="009A34CF"/>
    <w:rsid w:val="009B62FE"/>
    <w:rsid w:val="009C3761"/>
    <w:rsid w:val="009C423E"/>
    <w:rsid w:val="009E0D16"/>
    <w:rsid w:val="009E5BD3"/>
    <w:rsid w:val="009F4125"/>
    <w:rsid w:val="00A06A12"/>
    <w:rsid w:val="00A07B18"/>
    <w:rsid w:val="00A12223"/>
    <w:rsid w:val="00A17A0F"/>
    <w:rsid w:val="00A21294"/>
    <w:rsid w:val="00A22909"/>
    <w:rsid w:val="00A232E3"/>
    <w:rsid w:val="00A25C8F"/>
    <w:rsid w:val="00A26F55"/>
    <w:rsid w:val="00A33B9E"/>
    <w:rsid w:val="00A36994"/>
    <w:rsid w:val="00A40454"/>
    <w:rsid w:val="00A43586"/>
    <w:rsid w:val="00A4543D"/>
    <w:rsid w:val="00A54429"/>
    <w:rsid w:val="00A54816"/>
    <w:rsid w:val="00A56A0F"/>
    <w:rsid w:val="00A56CDE"/>
    <w:rsid w:val="00A60EBD"/>
    <w:rsid w:val="00A62605"/>
    <w:rsid w:val="00A63449"/>
    <w:rsid w:val="00A80285"/>
    <w:rsid w:val="00A80EB0"/>
    <w:rsid w:val="00AA1601"/>
    <w:rsid w:val="00AA3A95"/>
    <w:rsid w:val="00AA47DB"/>
    <w:rsid w:val="00AB00FB"/>
    <w:rsid w:val="00AB2A3F"/>
    <w:rsid w:val="00AB576C"/>
    <w:rsid w:val="00AC0EB2"/>
    <w:rsid w:val="00AC1622"/>
    <w:rsid w:val="00AC22D2"/>
    <w:rsid w:val="00AC7850"/>
    <w:rsid w:val="00AD3C55"/>
    <w:rsid w:val="00AE265F"/>
    <w:rsid w:val="00AF226A"/>
    <w:rsid w:val="00B17182"/>
    <w:rsid w:val="00B24DE7"/>
    <w:rsid w:val="00B25A36"/>
    <w:rsid w:val="00B25E4C"/>
    <w:rsid w:val="00B31084"/>
    <w:rsid w:val="00B32BF4"/>
    <w:rsid w:val="00B41E13"/>
    <w:rsid w:val="00B5042B"/>
    <w:rsid w:val="00B562A3"/>
    <w:rsid w:val="00B706D3"/>
    <w:rsid w:val="00B7521A"/>
    <w:rsid w:val="00B772FD"/>
    <w:rsid w:val="00B8757B"/>
    <w:rsid w:val="00B91660"/>
    <w:rsid w:val="00B95A92"/>
    <w:rsid w:val="00BB2224"/>
    <w:rsid w:val="00BC310A"/>
    <w:rsid w:val="00BC376E"/>
    <w:rsid w:val="00BD4EBE"/>
    <w:rsid w:val="00BE10CF"/>
    <w:rsid w:val="00BF7EA2"/>
    <w:rsid w:val="00C04EC5"/>
    <w:rsid w:val="00C053D6"/>
    <w:rsid w:val="00C07A66"/>
    <w:rsid w:val="00C15E79"/>
    <w:rsid w:val="00C31A2A"/>
    <w:rsid w:val="00C33B97"/>
    <w:rsid w:val="00C45681"/>
    <w:rsid w:val="00C52AFC"/>
    <w:rsid w:val="00C53401"/>
    <w:rsid w:val="00C567BD"/>
    <w:rsid w:val="00C71423"/>
    <w:rsid w:val="00C72282"/>
    <w:rsid w:val="00C76EE8"/>
    <w:rsid w:val="00C817B5"/>
    <w:rsid w:val="00C81B9A"/>
    <w:rsid w:val="00C829A5"/>
    <w:rsid w:val="00CC38E6"/>
    <w:rsid w:val="00CC625B"/>
    <w:rsid w:val="00CD01D6"/>
    <w:rsid w:val="00CD1F54"/>
    <w:rsid w:val="00CD215C"/>
    <w:rsid w:val="00CD3433"/>
    <w:rsid w:val="00CE5DD5"/>
    <w:rsid w:val="00CF2C7D"/>
    <w:rsid w:val="00CF43FA"/>
    <w:rsid w:val="00CF492B"/>
    <w:rsid w:val="00D06BB3"/>
    <w:rsid w:val="00D168F6"/>
    <w:rsid w:val="00D200FC"/>
    <w:rsid w:val="00D23DE9"/>
    <w:rsid w:val="00D3300C"/>
    <w:rsid w:val="00D335B2"/>
    <w:rsid w:val="00D35B96"/>
    <w:rsid w:val="00D37EBB"/>
    <w:rsid w:val="00D6111B"/>
    <w:rsid w:val="00D6302C"/>
    <w:rsid w:val="00D6546D"/>
    <w:rsid w:val="00D671FE"/>
    <w:rsid w:val="00D73016"/>
    <w:rsid w:val="00D776CF"/>
    <w:rsid w:val="00D87860"/>
    <w:rsid w:val="00D928FE"/>
    <w:rsid w:val="00D96A32"/>
    <w:rsid w:val="00DA17C5"/>
    <w:rsid w:val="00DA5EE4"/>
    <w:rsid w:val="00DB2D7E"/>
    <w:rsid w:val="00DB4D50"/>
    <w:rsid w:val="00DB7DD1"/>
    <w:rsid w:val="00DE6502"/>
    <w:rsid w:val="00DF6F86"/>
    <w:rsid w:val="00E0038F"/>
    <w:rsid w:val="00E03938"/>
    <w:rsid w:val="00E03A3A"/>
    <w:rsid w:val="00E100AC"/>
    <w:rsid w:val="00E20BCC"/>
    <w:rsid w:val="00E2563F"/>
    <w:rsid w:val="00E34B03"/>
    <w:rsid w:val="00E353F4"/>
    <w:rsid w:val="00E43423"/>
    <w:rsid w:val="00E5329B"/>
    <w:rsid w:val="00E70483"/>
    <w:rsid w:val="00E758D6"/>
    <w:rsid w:val="00E82412"/>
    <w:rsid w:val="00E845D7"/>
    <w:rsid w:val="00EA032B"/>
    <w:rsid w:val="00EA1EBC"/>
    <w:rsid w:val="00EA6B88"/>
    <w:rsid w:val="00EB2AB1"/>
    <w:rsid w:val="00EB5252"/>
    <w:rsid w:val="00EC5616"/>
    <w:rsid w:val="00EC6D91"/>
    <w:rsid w:val="00ED2465"/>
    <w:rsid w:val="00ED64C7"/>
    <w:rsid w:val="00EF028D"/>
    <w:rsid w:val="00F05CE3"/>
    <w:rsid w:val="00F06727"/>
    <w:rsid w:val="00F11144"/>
    <w:rsid w:val="00F127A9"/>
    <w:rsid w:val="00F131AB"/>
    <w:rsid w:val="00F164F7"/>
    <w:rsid w:val="00F16872"/>
    <w:rsid w:val="00F344A0"/>
    <w:rsid w:val="00F37662"/>
    <w:rsid w:val="00F56F7C"/>
    <w:rsid w:val="00F64F33"/>
    <w:rsid w:val="00F712A5"/>
    <w:rsid w:val="00F71D22"/>
    <w:rsid w:val="00F7316F"/>
    <w:rsid w:val="00F76801"/>
    <w:rsid w:val="00F8530F"/>
    <w:rsid w:val="00F932E7"/>
    <w:rsid w:val="00FA3FD5"/>
    <w:rsid w:val="00FA63E1"/>
    <w:rsid w:val="00FB092F"/>
    <w:rsid w:val="00FB17AE"/>
    <w:rsid w:val="00FB2365"/>
    <w:rsid w:val="00FC0F30"/>
    <w:rsid w:val="00FD0115"/>
    <w:rsid w:val="00FD0FB7"/>
    <w:rsid w:val="00FE2B91"/>
    <w:rsid w:val="00FE5BA7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E0B87-2111-4238-ABB7-E4FBEFB7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  <w:u w:val="single"/>
      <w:lang w:val="lt-LT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pPr>
      <w:ind w:left="360"/>
      <w:jc w:val="both"/>
    </w:pPr>
    <w:rPr>
      <w:lang w:val="lt-LT"/>
    </w:rPr>
  </w:style>
  <w:style w:type="paragraph" w:styleId="Pagrindinistekstas">
    <w:name w:val="Body Text"/>
    <w:basedOn w:val="prastasis"/>
    <w:pPr>
      <w:jc w:val="center"/>
    </w:pPr>
    <w:rPr>
      <w:b/>
      <w:caps/>
      <w:lang w:val="lt-LT" w:eastAsia="lt-LT"/>
    </w:rPr>
  </w:style>
  <w:style w:type="paragraph" w:styleId="Debesliotekstas">
    <w:name w:val="Balloon Text"/>
    <w:basedOn w:val="prastasis"/>
    <w:semiHidden/>
    <w:rsid w:val="007A7935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5B1A60"/>
    <w:pPr>
      <w:shd w:val="clear" w:color="auto" w:fill="000080"/>
    </w:pPr>
    <w:rPr>
      <w:rFonts w:ascii="Tahoma" w:hAnsi="Tahoma" w:cs="Tahoma"/>
    </w:rPr>
  </w:style>
  <w:style w:type="paragraph" w:styleId="Pagrindiniotekstotrauka">
    <w:name w:val="Body Text Indent"/>
    <w:basedOn w:val="prastasis"/>
    <w:rsid w:val="00A62605"/>
    <w:pPr>
      <w:spacing w:after="120"/>
      <w:ind w:left="283"/>
    </w:pPr>
  </w:style>
  <w:style w:type="character" w:styleId="Hipersaitas">
    <w:name w:val="Hyperlink"/>
    <w:uiPriority w:val="99"/>
    <w:semiHidden/>
    <w:unhideWhenUsed/>
    <w:rsid w:val="00E43423"/>
    <w:rPr>
      <w:color w:val="000000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D21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D215C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CD21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CD215C"/>
    <w:rPr>
      <w:sz w:val="24"/>
      <w:szCs w:val="24"/>
      <w:lang w:val="en-GB" w:eastAsia="en-US"/>
    </w:rPr>
  </w:style>
  <w:style w:type="paragraph" w:customStyle="1" w:styleId="1vidutinistinklelis2parykinimas1">
    <w:name w:val="1 vidutinis tinklelis – 2 paryškinimas1"/>
    <w:basedOn w:val="prastasis"/>
    <w:uiPriority w:val="34"/>
    <w:qFormat/>
    <w:rsid w:val="005D31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Komentaronuoroda">
    <w:name w:val="annotation reference"/>
    <w:uiPriority w:val="99"/>
    <w:semiHidden/>
    <w:unhideWhenUsed/>
    <w:rsid w:val="0046635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66350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466350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66350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46635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2403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</vt:lpstr>
      <vt:lpstr>                     </vt:lpstr>
    </vt:vector>
  </TitlesOfParts>
  <Company>Hewlett-Packard Company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rastas</dc:creator>
  <cp:keywords/>
  <cp:lastModifiedBy>Jurgita Virbauskienė</cp:lastModifiedBy>
  <cp:revision>2</cp:revision>
  <cp:lastPrinted>2013-11-05T11:20:00Z</cp:lastPrinted>
  <dcterms:created xsi:type="dcterms:W3CDTF">2020-05-08T06:23:00Z</dcterms:created>
  <dcterms:modified xsi:type="dcterms:W3CDTF">2020-05-08T06:23:00Z</dcterms:modified>
</cp:coreProperties>
</file>