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623" w:rsidRDefault="00C50623" w:rsidP="00C50623">
      <w:pPr>
        <w:spacing w:after="0" w:line="240" w:lineRule="auto"/>
        <w:jc w:val="center"/>
        <w:outlineLvl w:val="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KLAIPĖDOS RAJONO SAVIVALDYBĖS TARYBOS 2020-04-30 POSĖDYJE</w:t>
      </w:r>
    </w:p>
    <w:p w:rsidR="00C50623" w:rsidRDefault="00C50623" w:rsidP="00C50623">
      <w:pPr>
        <w:spacing w:after="0" w:line="240" w:lineRule="auto"/>
        <w:jc w:val="center"/>
        <w:outlineLvl w:val="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PRIIMTŲ SPRENDIMŲ SĄRAŠAS</w:t>
      </w:r>
    </w:p>
    <w:p w:rsidR="00C50623" w:rsidRDefault="00C50623" w:rsidP="00C50623">
      <w:pPr>
        <w:spacing w:after="0" w:line="240" w:lineRule="auto"/>
        <w:rPr>
          <w:rFonts w:ascii="Times New Roman" w:eastAsia="Times New Roman" w:hAnsi="Times New Roman" w:cs="Times New Roman"/>
          <w:b/>
          <w:sz w:val="23"/>
          <w:szCs w:val="23"/>
          <w:lang w:eastAsia="lt-LT"/>
        </w:rPr>
      </w:pP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1"/>
        <w:gridCol w:w="4224"/>
        <w:gridCol w:w="4961"/>
      </w:tblGrid>
      <w:tr w:rsidR="00C50623" w:rsidTr="00A60110">
        <w:trPr>
          <w:cantSplit/>
          <w:trHeight w:val="447"/>
        </w:trPr>
        <w:tc>
          <w:tcPr>
            <w:tcW w:w="1141" w:type="dxa"/>
            <w:tcBorders>
              <w:top w:val="single" w:sz="4" w:space="0" w:color="auto"/>
              <w:left w:val="single" w:sz="4" w:space="0" w:color="auto"/>
              <w:bottom w:val="single" w:sz="4" w:space="0" w:color="auto"/>
              <w:right w:val="single" w:sz="4" w:space="0" w:color="auto"/>
            </w:tcBorders>
            <w:vAlign w:val="center"/>
            <w:hideMark/>
          </w:tcPr>
          <w:p w:rsidR="00C50623" w:rsidRDefault="00C50623">
            <w:pPr>
              <w:spacing w:after="0" w:line="240" w:lineRule="auto"/>
              <w:rPr>
                <w:rFonts w:ascii="Times New Roman" w:eastAsia="Times New Roman" w:hAnsi="Times New Roman" w:cs="Times New Roman"/>
                <w:b/>
                <w:sz w:val="23"/>
                <w:szCs w:val="23"/>
                <w:lang w:eastAsia="lt-LT"/>
              </w:rPr>
            </w:pPr>
            <w:r>
              <w:rPr>
                <w:rFonts w:ascii="Times New Roman" w:eastAsia="Times New Roman" w:hAnsi="Times New Roman" w:cs="Times New Roman"/>
                <w:b/>
                <w:sz w:val="23"/>
                <w:szCs w:val="23"/>
                <w:lang w:eastAsia="lt-LT"/>
              </w:rPr>
              <w:t>Sprendi</w:t>
            </w:r>
          </w:p>
          <w:p w:rsidR="00C50623" w:rsidRDefault="00C50623">
            <w:pPr>
              <w:spacing w:after="0" w:line="240" w:lineRule="auto"/>
              <w:rPr>
                <w:rFonts w:ascii="Times New Roman" w:eastAsia="Times New Roman" w:hAnsi="Times New Roman" w:cs="Times New Roman"/>
                <w:b/>
                <w:sz w:val="23"/>
                <w:szCs w:val="23"/>
                <w:lang w:eastAsia="lt-LT"/>
              </w:rPr>
            </w:pPr>
            <w:r>
              <w:rPr>
                <w:rFonts w:ascii="Times New Roman" w:eastAsia="Times New Roman" w:hAnsi="Times New Roman" w:cs="Times New Roman"/>
                <w:b/>
                <w:sz w:val="23"/>
                <w:szCs w:val="23"/>
                <w:lang w:eastAsia="lt-LT"/>
              </w:rPr>
              <w:t>mo Nr.</w:t>
            </w:r>
          </w:p>
        </w:tc>
        <w:tc>
          <w:tcPr>
            <w:tcW w:w="4224" w:type="dxa"/>
            <w:tcBorders>
              <w:top w:val="single" w:sz="4" w:space="0" w:color="auto"/>
              <w:left w:val="single" w:sz="4" w:space="0" w:color="auto"/>
              <w:bottom w:val="single" w:sz="4" w:space="0" w:color="auto"/>
              <w:right w:val="single" w:sz="4" w:space="0" w:color="auto"/>
            </w:tcBorders>
            <w:vAlign w:val="center"/>
            <w:hideMark/>
          </w:tcPr>
          <w:p w:rsidR="00C50623" w:rsidRDefault="00C50623">
            <w:pPr>
              <w:spacing w:after="0" w:line="240" w:lineRule="auto"/>
              <w:jc w:val="center"/>
              <w:rPr>
                <w:rFonts w:ascii="Times New Roman" w:eastAsia="Times New Roman" w:hAnsi="Times New Roman" w:cs="Times New Roman"/>
                <w:b/>
                <w:sz w:val="23"/>
                <w:szCs w:val="23"/>
                <w:lang w:eastAsia="lt-LT"/>
              </w:rPr>
            </w:pPr>
            <w:r>
              <w:rPr>
                <w:rFonts w:ascii="Times New Roman" w:eastAsia="Times New Roman" w:hAnsi="Times New Roman" w:cs="Times New Roman"/>
                <w:b/>
                <w:sz w:val="23"/>
                <w:szCs w:val="23"/>
                <w:lang w:eastAsia="lt-LT"/>
              </w:rPr>
              <w:t xml:space="preserve">Sprendimo pavadinimas </w:t>
            </w:r>
          </w:p>
        </w:tc>
        <w:tc>
          <w:tcPr>
            <w:tcW w:w="4961" w:type="dxa"/>
            <w:tcBorders>
              <w:top w:val="single" w:sz="4" w:space="0" w:color="auto"/>
              <w:left w:val="single" w:sz="4" w:space="0" w:color="auto"/>
              <w:bottom w:val="single" w:sz="4" w:space="0" w:color="auto"/>
              <w:right w:val="single" w:sz="4" w:space="0" w:color="auto"/>
            </w:tcBorders>
            <w:hideMark/>
          </w:tcPr>
          <w:p w:rsidR="00C50623" w:rsidRDefault="00C50623">
            <w:pPr>
              <w:spacing w:after="0" w:line="240" w:lineRule="auto"/>
              <w:jc w:val="center"/>
              <w:rPr>
                <w:rFonts w:ascii="Times New Roman" w:eastAsia="Times New Roman" w:hAnsi="Times New Roman" w:cs="Times New Roman"/>
                <w:b/>
                <w:sz w:val="23"/>
                <w:szCs w:val="23"/>
                <w:lang w:eastAsia="lt-LT"/>
              </w:rPr>
            </w:pPr>
            <w:r>
              <w:rPr>
                <w:rFonts w:ascii="Times New Roman" w:eastAsia="Times New Roman" w:hAnsi="Times New Roman" w:cs="Times New Roman"/>
                <w:b/>
                <w:sz w:val="23"/>
                <w:szCs w:val="23"/>
                <w:lang w:eastAsia="lt-LT"/>
              </w:rPr>
              <w:t>Sprendimo esmė</w:t>
            </w:r>
          </w:p>
        </w:tc>
      </w:tr>
      <w:tr w:rsidR="00C50623" w:rsidRPr="00F40766"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C50623" w:rsidRPr="00A60110" w:rsidRDefault="00C50623">
            <w:pPr>
              <w:spacing w:after="0" w:line="240" w:lineRule="auto"/>
              <w:jc w:val="center"/>
              <w:rPr>
                <w:rFonts w:ascii="Times New Roman" w:eastAsia="Times New Roman" w:hAnsi="Times New Roman" w:cs="Times New Roman"/>
                <w:sz w:val="20"/>
                <w:szCs w:val="20"/>
                <w:lang w:eastAsia="lt-LT"/>
              </w:rPr>
            </w:pPr>
            <w:r w:rsidRPr="00A60110">
              <w:rPr>
                <w:rFonts w:ascii="Times New Roman" w:eastAsia="Times New Roman" w:hAnsi="Times New Roman" w:cs="Times New Roman"/>
                <w:sz w:val="20"/>
                <w:szCs w:val="20"/>
                <w:lang w:eastAsia="lt-LT"/>
              </w:rPr>
              <w:t>T11-137</w:t>
            </w:r>
          </w:p>
        </w:tc>
        <w:tc>
          <w:tcPr>
            <w:tcW w:w="4224" w:type="dxa"/>
            <w:tcBorders>
              <w:top w:val="single" w:sz="4" w:space="0" w:color="auto"/>
              <w:left w:val="single" w:sz="4" w:space="0" w:color="auto"/>
              <w:bottom w:val="single" w:sz="4" w:space="0" w:color="auto"/>
              <w:right w:val="single" w:sz="4" w:space="0" w:color="auto"/>
            </w:tcBorders>
            <w:hideMark/>
          </w:tcPr>
          <w:p w:rsidR="00C50623" w:rsidRPr="00A60110" w:rsidRDefault="00C50623" w:rsidP="00C50623">
            <w:pPr>
              <w:tabs>
                <w:tab w:val="left" w:pos="730"/>
              </w:tabs>
              <w:spacing w:after="0" w:line="240" w:lineRule="auto"/>
              <w:jc w:val="both"/>
              <w:rPr>
                <w:rFonts w:ascii="Times New Roman" w:hAnsi="Times New Roman" w:cs="Times New Roman"/>
                <w:color w:val="000000"/>
                <w:sz w:val="20"/>
                <w:szCs w:val="20"/>
                <w:shd w:val="clear" w:color="auto" w:fill="FFFFFF"/>
              </w:rPr>
            </w:pPr>
            <w:r w:rsidRPr="00A60110">
              <w:rPr>
                <w:rFonts w:ascii="Times New Roman" w:hAnsi="Times New Roman" w:cs="Times New Roman"/>
                <w:color w:val="000000"/>
                <w:sz w:val="20"/>
                <w:szCs w:val="20"/>
                <w:shd w:val="clear" w:color="auto" w:fill="FFFFFF"/>
              </w:rPr>
              <w:t>Dėl Klaipėdos r. Agluonėnų lopšelio–darželio „Nykštukas“ reorganizavimo, Klaipėdos r. Agluonėnų lopšelio–darželio „Nykštukas“ reorganizavimo, prijungiant jį prie Klaipėdos r. Agluonėnų pagrindinės mokyklos, sąlygų aprašo ir Klaipėdos r. Agluonėnų pagrindinės mokyklos nuostatų patvirtinimo.</w:t>
            </w:r>
          </w:p>
        </w:tc>
        <w:tc>
          <w:tcPr>
            <w:tcW w:w="4961" w:type="dxa"/>
            <w:tcBorders>
              <w:top w:val="single" w:sz="4" w:space="0" w:color="auto"/>
              <w:left w:val="single" w:sz="4" w:space="0" w:color="auto"/>
              <w:bottom w:val="single" w:sz="4" w:space="0" w:color="auto"/>
              <w:right w:val="single" w:sz="4" w:space="0" w:color="auto"/>
            </w:tcBorders>
            <w:hideMark/>
          </w:tcPr>
          <w:p w:rsidR="00C50623" w:rsidRPr="00A60110" w:rsidRDefault="00D3355A" w:rsidP="00D3355A">
            <w:pPr>
              <w:pStyle w:val="NormalWeb"/>
              <w:kinsoku w:val="0"/>
              <w:overflowPunct w:val="0"/>
              <w:spacing w:before="0" w:beforeAutospacing="0" w:after="0" w:afterAutospacing="0"/>
              <w:jc w:val="both"/>
              <w:textAlignment w:val="baseline"/>
              <w:rPr>
                <w:sz w:val="20"/>
                <w:szCs w:val="20"/>
              </w:rPr>
            </w:pPr>
            <w:r w:rsidRPr="00A60110">
              <w:rPr>
                <w:sz w:val="20"/>
                <w:szCs w:val="20"/>
              </w:rPr>
              <w:t>Pritarta tęsti Agluonėnų lopšelio</w:t>
            </w:r>
            <w:r w:rsidR="00535E1C" w:rsidRPr="00A60110">
              <w:rPr>
                <w:sz w:val="20"/>
                <w:szCs w:val="20"/>
              </w:rPr>
              <w:t>−</w:t>
            </w:r>
            <w:r w:rsidRPr="00A60110">
              <w:rPr>
                <w:sz w:val="20"/>
                <w:szCs w:val="20"/>
              </w:rPr>
              <w:t xml:space="preserve">darželio „Nykštukas“  reorganizavimo, prijungiant šią įstaigą prie Agluonėnų pagrindinės mokyklos, procedūras. </w:t>
            </w:r>
          </w:p>
        </w:tc>
      </w:tr>
      <w:tr w:rsidR="00C50623" w:rsidRPr="00F40766"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C50623" w:rsidRPr="00A60110" w:rsidRDefault="00C50623">
            <w:pPr>
              <w:spacing w:after="0" w:line="240" w:lineRule="auto"/>
              <w:jc w:val="center"/>
              <w:rPr>
                <w:rFonts w:ascii="Times New Roman" w:eastAsia="Times New Roman" w:hAnsi="Times New Roman" w:cs="Times New Roman"/>
                <w:sz w:val="20"/>
                <w:szCs w:val="20"/>
                <w:lang w:eastAsia="lt-LT"/>
              </w:rPr>
            </w:pPr>
            <w:r w:rsidRPr="00A60110">
              <w:rPr>
                <w:rFonts w:ascii="Times New Roman" w:eastAsia="Times New Roman" w:hAnsi="Times New Roman" w:cs="Times New Roman"/>
                <w:sz w:val="20"/>
                <w:szCs w:val="20"/>
                <w:lang w:eastAsia="lt-LT"/>
              </w:rPr>
              <w:t>T11-138</w:t>
            </w:r>
          </w:p>
        </w:tc>
        <w:tc>
          <w:tcPr>
            <w:tcW w:w="4224" w:type="dxa"/>
            <w:tcBorders>
              <w:top w:val="single" w:sz="4" w:space="0" w:color="auto"/>
              <w:left w:val="single" w:sz="4" w:space="0" w:color="auto"/>
              <w:bottom w:val="single" w:sz="4" w:space="0" w:color="auto"/>
              <w:right w:val="single" w:sz="4" w:space="0" w:color="auto"/>
            </w:tcBorders>
            <w:hideMark/>
          </w:tcPr>
          <w:p w:rsidR="00C50623" w:rsidRPr="00A60110" w:rsidRDefault="00C50623">
            <w:pPr>
              <w:tabs>
                <w:tab w:val="left" w:pos="730"/>
              </w:tabs>
              <w:spacing w:after="0" w:line="240" w:lineRule="auto"/>
              <w:jc w:val="both"/>
              <w:rPr>
                <w:rFonts w:ascii="Times New Roman" w:hAnsi="Times New Roman" w:cs="Times New Roman"/>
                <w:color w:val="000000"/>
                <w:sz w:val="20"/>
                <w:szCs w:val="20"/>
                <w:shd w:val="clear" w:color="auto" w:fill="FFFFFF"/>
              </w:rPr>
            </w:pPr>
            <w:r w:rsidRPr="00A60110">
              <w:rPr>
                <w:rFonts w:ascii="Times New Roman" w:hAnsi="Times New Roman" w:cs="Times New Roman"/>
                <w:color w:val="000000"/>
                <w:sz w:val="20"/>
                <w:szCs w:val="20"/>
                <w:shd w:val="clear" w:color="auto" w:fill="FFFFFF"/>
              </w:rPr>
              <w:t>Dėl Klaipėdos r. Kvietinių lopšelio–darželio reorganizavimo, Klaipėdos r. Kvietinių</w:t>
            </w:r>
            <w:r w:rsidR="00A60110" w:rsidRPr="00A60110">
              <w:rPr>
                <w:rFonts w:ascii="Times New Roman" w:hAnsi="Times New Roman" w:cs="Times New Roman"/>
                <w:color w:val="000000"/>
                <w:sz w:val="20"/>
                <w:szCs w:val="20"/>
                <w:shd w:val="clear" w:color="auto" w:fill="FFFFFF"/>
              </w:rPr>
              <w:t xml:space="preserve"> </w:t>
            </w:r>
            <w:r w:rsidRPr="00A60110">
              <w:rPr>
                <w:rFonts w:ascii="Times New Roman" w:hAnsi="Times New Roman" w:cs="Times New Roman"/>
                <w:color w:val="000000"/>
                <w:sz w:val="20"/>
                <w:szCs w:val="20"/>
                <w:shd w:val="clear" w:color="auto" w:fill="FFFFFF"/>
              </w:rPr>
              <w:t>lopšelio–darželio</w:t>
            </w:r>
            <w:r w:rsidR="00A60110" w:rsidRPr="00A60110">
              <w:rPr>
                <w:rFonts w:ascii="Times New Roman" w:hAnsi="Times New Roman" w:cs="Times New Roman"/>
                <w:color w:val="000000"/>
                <w:sz w:val="20"/>
                <w:szCs w:val="20"/>
                <w:shd w:val="clear" w:color="auto" w:fill="FFFFFF"/>
              </w:rPr>
              <w:t xml:space="preserve"> </w:t>
            </w:r>
            <w:r w:rsidRPr="00A60110">
              <w:rPr>
                <w:rFonts w:ascii="Times New Roman" w:hAnsi="Times New Roman" w:cs="Times New Roman"/>
                <w:color w:val="000000"/>
                <w:sz w:val="20"/>
                <w:szCs w:val="20"/>
                <w:shd w:val="clear" w:color="auto" w:fill="FFFFFF"/>
              </w:rPr>
              <w:t>reorganizavimo, prijungiant jį prie Gargždų lopšelio–darželio „Naminukas“, sąlygų aprašo ir Gargždų lopšelio–darželio „Naminukas“ nuostatų patvirtinimo.</w:t>
            </w:r>
          </w:p>
        </w:tc>
        <w:tc>
          <w:tcPr>
            <w:tcW w:w="4961" w:type="dxa"/>
            <w:tcBorders>
              <w:top w:val="single" w:sz="4" w:space="0" w:color="auto"/>
              <w:left w:val="single" w:sz="4" w:space="0" w:color="auto"/>
              <w:bottom w:val="single" w:sz="4" w:space="0" w:color="auto"/>
              <w:right w:val="single" w:sz="4" w:space="0" w:color="auto"/>
            </w:tcBorders>
            <w:hideMark/>
          </w:tcPr>
          <w:p w:rsidR="00D3355A" w:rsidRPr="00A60110" w:rsidRDefault="00D3355A" w:rsidP="00D3355A">
            <w:pPr>
              <w:tabs>
                <w:tab w:val="left" w:pos="1560"/>
              </w:tabs>
              <w:spacing w:after="0"/>
              <w:jc w:val="both"/>
              <w:rPr>
                <w:rFonts w:ascii="Times New Roman" w:hAnsi="Times New Roman" w:cs="Times New Roman"/>
                <w:color w:val="000000"/>
                <w:sz w:val="20"/>
                <w:szCs w:val="20"/>
              </w:rPr>
            </w:pPr>
            <w:r w:rsidRPr="00A60110">
              <w:rPr>
                <w:rFonts w:ascii="Times New Roman" w:hAnsi="Times New Roman" w:cs="Times New Roman"/>
                <w:sz w:val="20"/>
                <w:szCs w:val="20"/>
              </w:rPr>
              <w:t>Pritarta tęsti Kvietinių lopšelio</w:t>
            </w:r>
            <w:r w:rsidR="00A222C3">
              <w:rPr>
                <w:rFonts w:ascii="Times New Roman" w:hAnsi="Times New Roman" w:cs="Times New Roman"/>
                <w:sz w:val="20"/>
                <w:szCs w:val="20"/>
              </w:rPr>
              <w:t>−</w:t>
            </w:r>
            <w:r w:rsidRPr="00A60110">
              <w:rPr>
                <w:rFonts w:ascii="Times New Roman" w:hAnsi="Times New Roman" w:cs="Times New Roman"/>
                <w:sz w:val="20"/>
                <w:szCs w:val="20"/>
              </w:rPr>
              <w:t>darželio reorganizavimo, prijungiant šią įstaigą prie Gargždų lopšelio</w:t>
            </w:r>
            <w:r w:rsidR="00A60110">
              <w:rPr>
                <w:rFonts w:ascii="Times New Roman" w:hAnsi="Times New Roman" w:cs="Times New Roman"/>
                <w:sz w:val="20"/>
                <w:szCs w:val="20"/>
              </w:rPr>
              <w:t>−</w:t>
            </w:r>
            <w:r w:rsidRPr="00A60110">
              <w:rPr>
                <w:rFonts w:ascii="Times New Roman" w:hAnsi="Times New Roman" w:cs="Times New Roman"/>
                <w:sz w:val="20"/>
                <w:szCs w:val="20"/>
              </w:rPr>
              <w:t>darželio „Naminukas“, procedūras.</w:t>
            </w:r>
            <w:r w:rsidRPr="00A60110">
              <w:rPr>
                <w:rFonts w:ascii="Times New Roman" w:hAnsi="Times New Roman" w:cs="Times New Roman"/>
                <w:color w:val="000000"/>
                <w:sz w:val="20"/>
                <w:szCs w:val="20"/>
              </w:rPr>
              <w:t xml:space="preserve"> </w:t>
            </w:r>
          </w:p>
          <w:p w:rsidR="00C50623" w:rsidRPr="00A60110" w:rsidRDefault="00C50623" w:rsidP="00D3355A">
            <w:pPr>
              <w:tabs>
                <w:tab w:val="left" w:pos="1560"/>
              </w:tabs>
              <w:spacing w:after="0"/>
              <w:jc w:val="both"/>
              <w:rPr>
                <w:rFonts w:ascii="Times New Roman" w:hAnsi="Times New Roman" w:cs="Times New Roman"/>
                <w:color w:val="000000"/>
                <w:sz w:val="20"/>
                <w:szCs w:val="20"/>
              </w:rPr>
            </w:pPr>
          </w:p>
        </w:tc>
      </w:tr>
      <w:tr w:rsidR="00C50623" w:rsidRPr="00F40766"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C50623" w:rsidRPr="00A60110" w:rsidRDefault="00C50623">
            <w:pPr>
              <w:spacing w:after="0" w:line="240" w:lineRule="auto"/>
              <w:jc w:val="center"/>
              <w:rPr>
                <w:rFonts w:ascii="Times New Roman" w:eastAsia="Times New Roman" w:hAnsi="Times New Roman" w:cs="Times New Roman"/>
                <w:sz w:val="20"/>
                <w:szCs w:val="20"/>
                <w:lang w:eastAsia="lt-LT"/>
              </w:rPr>
            </w:pPr>
            <w:r w:rsidRPr="00A60110">
              <w:rPr>
                <w:rFonts w:ascii="Times New Roman" w:eastAsia="Times New Roman" w:hAnsi="Times New Roman" w:cs="Times New Roman"/>
                <w:sz w:val="20"/>
                <w:szCs w:val="20"/>
                <w:lang w:eastAsia="lt-LT"/>
              </w:rPr>
              <w:t>T11-139</w:t>
            </w:r>
          </w:p>
        </w:tc>
        <w:tc>
          <w:tcPr>
            <w:tcW w:w="4224" w:type="dxa"/>
            <w:tcBorders>
              <w:top w:val="single" w:sz="4" w:space="0" w:color="auto"/>
              <w:left w:val="single" w:sz="4" w:space="0" w:color="auto"/>
              <w:bottom w:val="single" w:sz="4" w:space="0" w:color="auto"/>
              <w:right w:val="single" w:sz="4" w:space="0" w:color="auto"/>
            </w:tcBorders>
            <w:hideMark/>
          </w:tcPr>
          <w:p w:rsidR="00C50623" w:rsidRPr="00A60110" w:rsidRDefault="00C50623">
            <w:pPr>
              <w:tabs>
                <w:tab w:val="left" w:pos="730"/>
              </w:tabs>
              <w:spacing w:after="0" w:line="240" w:lineRule="auto"/>
              <w:jc w:val="both"/>
              <w:rPr>
                <w:rFonts w:ascii="Times New Roman" w:eastAsia="Calibri" w:hAnsi="Times New Roman" w:cs="Times New Roman"/>
                <w:color w:val="000000"/>
                <w:sz w:val="20"/>
                <w:szCs w:val="20"/>
                <w:shd w:val="clear" w:color="auto" w:fill="FFFFFF"/>
              </w:rPr>
            </w:pPr>
            <w:r w:rsidRPr="00A60110">
              <w:rPr>
                <w:rFonts w:ascii="Times New Roman" w:hAnsi="Times New Roman" w:cs="Times New Roman"/>
                <w:color w:val="000000"/>
                <w:sz w:val="20"/>
                <w:szCs w:val="20"/>
                <w:shd w:val="clear" w:color="auto" w:fill="FFFFFF"/>
              </w:rPr>
              <w:t>Dėl Klaipėdos r. Drevernos lopšelio–darželio reorganizavimo, Klaipėdos r. Drevernos lopšelio–darželio reorganizavimo, prijungiant jį prie Klaipėdos r. Priekulės vaikų lopšelio–darželio, sąlygų aprašo ir Klaipėdos r. Priekulės vaikų lopšelio–darželio nuostatų patvirtinimo.</w:t>
            </w:r>
          </w:p>
        </w:tc>
        <w:tc>
          <w:tcPr>
            <w:tcW w:w="4961" w:type="dxa"/>
            <w:tcBorders>
              <w:top w:val="single" w:sz="4" w:space="0" w:color="auto"/>
              <w:left w:val="single" w:sz="4" w:space="0" w:color="auto"/>
              <w:bottom w:val="single" w:sz="4" w:space="0" w:color="auto"/>
              <w:right w:val="single" w:sz="4" w:space="0" w:color="auto"/>
            </w:tcBorders>
            <w:hideMark/>
          </w:tcPr>
          <w:p w:rsidR="00D3355A" w:rsidRPr="00A60110" w:rsidRDefault="00D3355A" w:rsidP="00D3355A">
            <w:pPr>
              <w:pStyle w:val="NormalWeb"/>
              <w:kinsoku w:val="0"/>
              <w:overflowPunct w:val="0"/>
              <w:spacing w:before="0" w:beforeAutospacing="0" w:after="0" w:afterAutospacing="0"/>
              <w:jc w:val="both"/>
              <w:textAlignment w:val="baseline"/>
              <w:rPr>
                <w:sz w:val="20"/>
                <w:szCs w:val="20"/>
              </w:rPr>
            </w:pPr>
            <w:r w:rsidRPr="00A60110">
              <w:rPr>
                <w:sz w:val="20"/>
                <w:szCs w:val="20"/>
              </w:rPr>
              <w:t>Pritarta tęsti Drevernos lopšelio</w:t>
            </w:r>
            <w:r w:rsidR="00A60110">
              <w:rPr>
                <w:sz w:val="20"/>
                <w:szCs w:val="20"/>
              </w:rPr>
              <w:t>−</w:t>
            </w:r>
            <w:r w:rsidRPr="00A60110">
              <w:rPr>
                <w:sz w:val="20"/>
                <w:szCs w:val="20"/>
              </w:rPr>
              <w:t>darželio reorganizavimo, prijungiant šią įstaigą prie Priekulės vaikų lopšelio</w:t>
            </w:r>
            <w:r w:rsidR="00A60110">
              <w:rPr>
                <w:sz w:val="20"/>
                <w:szCs w:val="20"/>
              </w:rPr>
              <w:t>−</w:t>
            </w:r>
            <w:r w:rsidRPr="00A60110">
              <w:rPr>
                <w:sz w:val="20"/>
                <w:szCs w:val="20"/>
              </w:rPr>
              <w:t>darželio, procedūras.</w:t>
            </w:r>
          </w:p>
          <w:p w:rsidR="00C50623" w:rsidRPr="00A60110" w:rsidRDefault="00C50623">
            <w:pPr>
              <w:widowControl w:val="0"/>
              <w:tabs>
                <w:tab w:val="right" w:pos="120"/>
                <w:tab w:val="left" w:pos="1560"/>
                <w:tab w:val="left" w:pos="1620"/>
                <w:tab w:val="left" w:pos="1701"/>
              </w:tabs>
              <w:autoSpaceDE w:val="0"/>
              <w:autoSpaceDN w:val="0"/>
              <w:adjustRightInd w:val="0"/>
              <w:spacing w:after="0" w:line="240" w:lineRule="auto"/>
              <w:contextualSpacing/>
              <w:jc w:val="both"/>
              <w:rPr>
                <w:rFonts w:ascii="Times New Roman" w:eastAsia="Calibri" w:hAnsi="Times New Roman" w:cs="Times New Roman"/>
                <w:sz w:val="20"/>
                <w:szCs w:val="20"/>
                <w:lang w:eastAsia="lt-LT"/>
              </w:rPr>
            </w:pPr>
          </w:p>
        </w:tc>
      </w:tr>
      <w:tr w:rsidR="00C50623" w:rsidRPr="00F40766"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C50623" w:rsidRPr="00A60110" w:rsidRDefault="00C50623">
            <w:pPr>
              <w:spacing w:after="0" w:line="240" w:lineRule="auto"/>
              <w:jc w:val="center"/>
              <w:rPr>
                <w:rFonts w:ascii="Times New Roman" w:eastAsia="Times New Roman" w:hAnsi="Times New Roman" w:cs="Times New Roman"/>
                <w:sz w:val="20"/>
                <w:szCs w:val="20"/>
                <w:lang w:eastAsia="lt-LT"/>
              </w:rPr>
            </w:pPr>
            <w:r w:rsidRPr="00A60110">
              <w:rPr>
                <w:rFonts w:ascii="Times New Roman" w:eastAsia="Times New Roman" w:hAnsi="Times New Roman" w:cs="Times New Roman"/>
                <w:sz w:val="20"/>
                <w:szCs w:val="20"/>
                <w:lang w:eastAsia="lt-LT"/>
              </w:rPr>
              <w:t>T11-140</w:t>
            </w:r>
          </w:p>
        </w:tc>
        <w:tc>
          <w:tcPr>
            <w:tcW w:w="4224" w:type="dxa"/>
            <w:tcBorders>
              <w:top w:val="single" w:sz="4" w:space="0" w:color="auto"/>
              <w:left w:val="single" w:sz="4" w:space="0" w:color="auto"/>
              <w:bottom w:val="single" w:sz="4" w:space="0" w:color="auto"/>
              <w:right w:val="single" w:sz="4" w:space="0" w:color="auto"/>
            </w:tcBorders>
            <w:hideMark/>
          </w:tcPr>
          <w:p w:rsidR="00C50623" w:rsidRPr="00A60110" w:rsidRDefault="00C50623">
            <w:pPr>
              <w:tabs>
                <w:tab w:val="left" w:pos="730"/>
              </w:tabs>
              <w:spacing w:after="0" w:line="240" w:lineRule="auto"/>
              <w:jc w:val="both"/>
              <w:rPr>
                <w:rFonts w:ascii="Times New Roman" w:eastAsia="Calibri" w:hAnsi="Times New Roman" w:cs="Times New Roman"/>
                <w:color w:val="000000"/>
                <w:sz w:val="20"/>
                <w:szCs w:val="20"/>
                <w:shd w:val="clear" w:color="auto" w:fill="FFFFFF"/>
              </w:rPr>
            </w:pPr>
            <w:r w:rsidRPr="00A60110">
              <w:rPr>
                <w:rFonts w:ascii="Times New Roman" w:hAnsi="Times New Roman" w:cs="Times New Roman"/>
                <w:color w:val="000000"/>
                <w:sz w:val="20"/>
                <w:szCs w:val="20"/>
                <w:shd w:val="clear" w:color="auto" w:fill="FFFFFF"/>
              </w:rPr>
              <w:t>Dėl Klaipėdos r. Kretingalės vaikų lopšelio–darželio reorganizavimo, Klaipėdos r. Kretingalės vaikų lopšelio–darželio reorganizavimo, prijungiant jį prie Klaipėdos r. Kretingalės pagrindinės mokyklos, sąlygų aprašo ir Klaipėdos r. Kretingalės pagrindinės mokyklos nuostatų patvirtinimo.</w:t>
            </w:r>
          </w:p>
        </w:tc>
        <w:tc>
          <w:tcPr>
            <w:tcW w:w="4961" w:type="dxa"/>
            <w:tcBorders>
              <w:top w:val="single" w:sz="4" w:space="0" w:color="auto"/>
              <w:left w:val="single" w:sz="4" w:space="0" w:color="auto"/>
              <w:bottom w:val="single" w:sz="4" w:space="0" w:color="auto"/>
              <w:right w:val="single" w:sz="4" w:space="0" w:color="auto"/>
            </w:tcBorders>
            <w:hideMark/>
          </w:tcPr>
          <w:p w:rsidR="00D3355A" w:rsidRPr="00A60110" w:rsidRDefault="00D3355A" w:rsidP="00D3355A">
            <w:pPr>
              <w:pStyle w:val="NormalWeb"/>
              <w:kinsoku w:val="0"/>
              <w:overflowPunct w:val="0"/>
              <w:spacing w:before="0" w:beforeAutospacing="0" w:after="0" w:afterAutospacing="0"/>
              <w:jc w:val="both"/>
              <w:textAlignment w:val="baseline"/>
              <w:rPr>
                <w:sz w:val="20"/>
                <w:szCs w:val="20"/>
              </w:rPr>
            </w:pPr>
            <w:r w:rsidRPr="00A60110">
              <w:rPr>
                <w:sz w:val="20"/>
                <w:szCs w:val="20"/>
              </w:rPr>
              <w:t>Pritarta tęsti Kretingalės vaikų lopšelio</w:t>
            </w:r>
            <w:r w:rsidR="00A60110">
              <w:rPr>
                <w:sz w:val="20"/>
                <w:szCs w:val="20"/>
              </w:rPr>
              <w:t>−</w:t>
            </w:r>
            <w:r w:rsidRPr="00A60110">
              <w:rPr>
                <w:sz w:val="20"/>
                <w:szCs w:val="20"/>
              </w:rPr>
              <w:t>darželio reorganizavimo, prijungiant šią įstaigą prie Kretingalės pagrindinės mokyklos, procedūras.</w:t>
            </w:r>
          </w:p>
          <w:p w:rsidR="00C50623" w:rsidRPr="00A60110" w:rsidRDefault="00C50623">
            <w:pPr>
              <w:widowControl w:val="0"/>
              <w:tabs>
                <w:tab w:val="right" w:pos="120"/>
                <w:tab w:val="left" w:pos="1560"/>
                <w:tab w:val="left" w:pos="1620"/>
                <w:tab w:val="left" w:pos="1701"/>
              </w:tabs>
              <w:autoSpaceDE w:val="0"/>
              <w:autoSpaceDN w:val="0"/>
              <w:adjustRightInd w:val="0"/>
              <w:spacing w:after="0" w:line="240" w:lineRule="auto"/>
              <w:contextualSpacing/>
              <w:jc w:val="both"/>
              <w:rPr>
                <w:rFonts w:ascii="Times New Roman" w:eastAsia="Calibri" w:hAnsi="Times New Roman" w:cs="Times New Roman"/>
                <w:sz w:val="20"/>
                <w:szCs w:val="20"/>
                <w:lang w:eastAsia="lt-LT"/>
              </w:rPr>
            </w:pPr>
          </w:p>
        </w:tc>
      </w:tr>
      <w:tr w:rsidR="00C50623" w:rsidRPr="00F40766"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C50623" w:rsidRPr="00A60110" w:rsidRDefault="00C50623">
            <w:pPr>
              <w:spacing w:after="0" w:line="240" w:lineRule="auto"/>
              <w:jc w:val="center"/>
              <w:rPr>
                <w:rFonts w:ascii="Times New Roman" w:eastAsia="Times New Roman" w:hAnsi="Times New Roman" w:cs="Times New Roman"/>
                <w:sz w:val="20"/>
                <w:szCs w:val="20"/>
                <w:lang w:eastAsia="lt-LT"/>
              </w:rPr>
            </w:pPr>
            <w:r w:rsidRPr="00A60110">
              <w:rPr>
                <w:rFonts w:ascii="Times New Roman" w:eastAsia="Times New Roman" w:hAnsi="Times New Roman" w:cs="Times New Roman"/>
                <w:sz w:val="20"/>
                <w:szCs w:val="20"/>
                <w:lang w:eastAsia="lt-LT"/>
              </w:rPr>
              <w:t>T11-141</w:t>
            </w:r>
          </w:p>
        </w:tc>
        <w:tc>
          <w:tcPr>
            <w:tcW w:w="4224" w:type="dxa"/>
            <w:tcBorders>
              <w:top w:val="single" w:sz="4" w:space="0" w:color="auto"/>
              <w:left w:val="single" w:sz="4" w:space="0" w:color="auto"/>
              <w:bottom w:val="single" w:sz="4" w:space="0" w:color="auto"/>
              <w:right w:val="single" w:sz="4" w:space="0" w:color="auto"/>
            </w:tcBorders>
            <w:hideMark/>
          </w:tcPr>
          <w:p w:rsidR="00C50623" w:rsidRPr="00A60110" w:rsidRDefault="00C50623">
            <w:pPr>
              <w:tabs>
                <w:tab w:val="left" w:pos="730"/>
              </w:tabs>
              <w:spacing w:after="0" w:line="240" w:lineRule="auto"/>
              <w:jc w:val="both"/>
              <w:rPr>
                <w:rFonts w:ascii="Times New Roman" w:eastAsia="Calibri" w:hAnsi="Times New Roman" w:cs="Times New Roman"/>
                <w:color w:val="000000"/>
                <w:sz w:val="20"/>
                <w:szCs w:val="20"/>
                <w:shd w:val="clear" w:color="auto" w:fill="FFFFFF"/>
              </w:rPr>
            </w:pPr>
            <w:r w:rsidRPr="00A60110">
              <w:rPr>
                <w:rFonts w:ascii="Times New Roman" w:hAnsi="Times New Roman" w:cs="Times New Roman"/>
                <w:color w:val="000000"/>
                <w:sz w:val="20"/>
                <w:szCs w:val="20"/>
                <w:shd w:val="clear" w:color="auto" w:fill="FFFFFF"/>
              </w:rPr>
              <w:t>Dėl Klaipėdos r. Vėžaičių lopšelio–darželio reorganizavimo, Klaipėdos r. Vėžaičių lopšelio–darželio reorganizavimo, prijungiant jį prie Klaipėdos r. Vėžaičių pagrindinės mokyklos, sąlygų aprašo ir Klaipėdos r. Vėžaičių pagrindinės mokyklos nuostatų patvirtinimo.</w:t>
            </w:r>
          </w:p>
        </w:tc>
        <w:tc>
          <w:tcPr>
            <w:tcW w:w="4961" w:type="dxa"/>
            <w:tcBorders>
              <w:top w:val="single" w:sz="4" w:space="0" w:color="auto"/>
              <w:left w:val="single" w:sz="4" w:space="0" w:color="auto"/>
              <w:bottom w:val="single" w:sz="4" w:space="0" w:color="auto"/>
              <w:right w:val="single" w:sz="4" w:space="0" w:color="auto"/>
            </w:tcBorders>
            <w:hideMark/>
          </w:tcPr>
          <w:p w:rsidR="00D3355A" w:rsidRPr="00A60110" w:rsidRDefault="00D3355A" w:rsidP="00D3355A">
            <w:pPr>
              <w:pStyle w:val="NormalWeb"/>
              <w:kinsoku w:val="0"/>
              <w:overflowPunct w:val="0"/>
              <w:spacing w:before="0" w:beforeAutospacing="0" w:after="0" w:afterAutospacing="0"/>
              <w:jc w:val="both"/>
              <w:textAlignment w:val="baseline"/>
              <w:rPr>
                <w:sz w:val="20"/>
                <w:szCs w:val="20"/>
              </w:rPr>
            </w:pPr>
            <w:r w:rsidRPr="00A60110">
              <w:rPr>
                <w:sz w:val="20"/>
                <w:szCs w:val="20"/>
              </w:rPr>
              <w:t>Pritarta tęsti Vėžaičių lopšelio</w:t>
            </w:r>
            <w:r w:rsidR="00A60110">
              <w:rPr>
                <w:sz w:val="20"/>
                <w:szCs w:val="20"/>
              </w:rPr>
              <w:t>−</w:t>
            </w:r>
            <w:r w:rsidRPr="00A60110">
              <w:rPr>
                <w:sz w:val="20"/>
                <w:szCs w:val="20"/>
              </w:rPr>
              <w:t>darželio reorganizavimo, prijungiant šią įstaigą prie Vėžaičių pagrindinės mokyklos, procedūras.</w:t>
            </w:r>
          </w:p>
          <w:p w:rsidR="00C50623" w:rsidRPr="00A60110" w:rsidRDefault="00C50623">
            <w:pPr>
              <w:widowControl w:val="0"/>
              <w:tabs>
                <w:tab w:val="right" w:pos="120"/>
                <w:tab w:val="left" w:pos="1560"/>
                <w:tab w:val="left" w:pos="1620"/>
                <w:tab w:val="left" w:pos="1701"/>
              </w:tabs>
              <w:autoSpaceDE w:val="0"/>
              <w:autoSpaceDN w:val="0"/>
              <w:adjustRightInd w:val="0"/>
              <w:spacing w:after="0" w:line="240" w:lineRule="auto"/>
              <w:contextualSpacing/>
              <w:jc w:val="both"/>
              <w:rPr>
                <w:rFonts w:ascii="Times New Roman" w:eastAsia="Calibri" w:hAnsi="Times New Roman" w:cs="Times New Roman"/>
                <w:sz w:val="20"/>
                <w:szCs w:val="20"/>
                <w:lang w:eastAsia="lt-LT"/>
              </w:rPr>
            </w:pPr>
          </w:p>
        </w:tc>
      </w:tr>
      <w:tr w:rsidR="00C50623" w:rsidRPr="00F40766"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C50623" w:rsidRPr="00A60110" w:rsidRDefault="00C50623">
            <w:pPr>
              <w:spacing w:after="0" w:line="240" w:lineRule="auto"/>
              <w:jc w:val="center"/>
              <w:rPr>
                <w:rFonts w:ascii="Times New Roman" w:eastAsia="Times New Roman" w:hAnsi="Times New Roman" w:cs="Times New Roman"/>
                <w:sz w:val="20"/>
                <w:szCs w:val="20"/>
                <w:lang w:eastAsia="lt-LT"/>
              </w:rPr>
            </w:pPr>
            <w:r w:rsidRPr="00A60110">
              <w:rPr>
                <w:rFonts w:ascii="Times New Roman" w:eastAsia="Times New Roman" w:hAnsi="Times New Roman" w:cs="Times New Roman"/>
                <w:sz w:val="20"/>
                <w:szCs w:val="20"/>
                <w:lang w:eastAsia="lt-LT"/>
              </w:rPr>
              <w:t>T11-142</w:t>
            </w:r>
          </w:p>
        </w:tc>
        <w:tc>
          <w:tcPr>
            <w:tcW w:w="4224" w:type="dxa"/>
            <w:tcBorders>
              <w:top w:val="single" w:sz="4" w:space="0" w:color="auto"/>
              <w:left w:val="single" w:sz="4" w:space="0" w:color="auto"/>
              <w:bottom w:val="single" w:sz="4" w:space="0" w:color="auto"/>
              <w:right w:val="single" w:sz="4" w:space="0" w:color="auto"/>
            </w:tcBorders>
            <w:hideMark/>
          </w:tcPr>
          <w:p w:rsidR="00C50623" w:rsidRPr="00A60110" w:rsidRDefault="00C50623">
            <w:pPr>
              <w:tabs>
                <w:tab w:val="left" w:pos="730"/>
              </w:tabs>
              <w:spacing w:after="0" w:line="240" w:lineRule="auto"/>
              <w:jc w:val="both"/>
              <w:rPr>
                <w:rFonts w:ascii="Times New Roman" w:eastAsia="Calibri" w:hAnsi="Times New Roman" w:cs="Times New Roman"/>
                <w:color w:val="000000"/>
                <w:sz w:val="20"/>
                <w:szCs w:val="20"/>
                <w:shd w:val="clear" w:color="auto" w:fill="FFFFFF"/>
              </w:rPr>
            </w:pPr>
            <w:r w:rsidRPr="00A60110">
              <w:rPr>
                <w:rFonts w:ascii="Times New Roman" w:hAnsi="Times New Roman" w:cs="Times New Roman"/>
                <w:color w:val="000000"/>
                <w:sz w:val="20"/>
                <w:szCs w:val="20"/>
                <w:shd w:val="clear" w:color="auto" w:fill="FFFFFF"/>
              </w:rPr>
              <w:t>Dėl Klaipėdos r. Dovilų vaikų lopšelio–darželio „Kregždutė“ ir Klaipėdos r. Šiūparių mokyklos–daugiafunkcio centro reorganizavimo, prijungiant juos prie Klaipėdos r. Dovilų pagrindinės mokyklos, sąlygų aprašų ir Klaipėdos r. Dovilų pagrindinės mokyklos nuostatų patvirtinimo.</w:t>
            </w:r>
          </w:p>
        </w:tc>
        <w:tc>
          <w:tcPr>
            <w:tcW w:w="4961" w:type="dxa"/>
            <w:tcBorders>
              <w:top w:val="single" w:sz="4" w:space="0" w:color="auto"/>
              <w:left w:val="single" w:sz="4" w:space="0" w:color="auto"/>
              <w:bottom w:val="single" w:sz="4" w:space="0" w:color="auto"/>
              <w:right w:val="single" w:sz="4" w:space="0" w:color="auto"/>
            </w:tcBorders>
            <w:hideMark/>
          </w:tcPr>
          <w:p w:rsidR="00D3355A" w:rsidRPr="00A60110" w:rsidRDefault="00D3355A" w:rsidP="00D3355A">
            <w:pPr>
              <w:pStyle w:val="NormalWeb"/>
              <w:kinsoku w:val="0"/>
              <w:overflowPunct w:val="0"/>
              <w:spacing w:before="0" w:beforeAutospacing="0" w:after="0" w:afterAutospacing="0"/>
              <w:jc w:val="both"/>
              <w:textAlignment w:val="baseline"/>
              <w:rPr>
                <w:sz w:val="20"/>
                <w:szCs w:val="20"/>
              </w:rPr>
            </w:pPr>
            <w:r w:rsidRPr="00A60110">
              <w:rPr>
                <w:sz w:val="20"/>
                <w:szCs w:val="20"/>
              </w:rPr>
              <w:t>Pritarta tęsti Dovilų lopšelio</w:t>
            </w:r>
            <w:r w:rsidR="003929B8">
              <w:rPr>
                <w:sz w:val="20"/>
                <w:szCs w:val="20"/>
              </w:rPr>
              <w:t>−</w:t>
            </w:r>
            <w:r w:rsidRPr="00A60110">
              <w:rPr>
                <w:sz w:val="20"/>
                <w:szCs w:val="20"/>
              </w:rPr>
              <w:t>darželio „Kregždutė“ ir Šiūparių mokyklos</w:t>
            </w:r>
            <w:r w:rsidR="00A60110">
              <w:rPr>
                <w:sz w:val="20"/>
                <w:szCs w:val="20"/>
              </w:rPr>
              <w:t>−</w:t>
            </w:r>
            <w:r w:rsidRPr="00A60110">
              <w:rPr>
                <w:sz w:val="20"/>
                <w:szCs w:val="20"/>
              </w:rPr>
              <w:t>daugiafunkcio centro reorganizavimo, prijungiant šias įstaigas prie Dovilų pagrindinės mokyklos, procedūras.</w:t>
            </w:r>
          </w:p>
          <w:p w:rsidR="00C50623" w:rsidRPr="00A60110" w:rsidRDefault="00C50623">
            <w:pPr>
              <w:widowControl w:val="0"/>
              <w:tabs>
                <w:tab w:val="right" w:pos="120"/>
                <w:tab w:val="left" w:pos="1560"/>
                <w:tab w:val="left" w:pos="1620"/>
                <w:tab w:val="left" w:pos="1701"/>
              </w:tabs>
              <w:autoSpaceDE w:val="0"/>
              <w:autoSpaceDN w:val="0"/>
              <w:adjustRightInd w:val="0"/>
              <w:spacing w:after="0" w:line="240" w:lineRule="auto"/>
              <w:contextualSpacing/>
              <w:jc w:val="both"/>
              <w:rPr>
                <w:rFonts w:ascii="Times New Roman" w:eastAsia="Calibri" w:hAnsi="Times New Roman" w:cs="Times New Roman"/>
                <w:sz w:val="20"/>
                <w:szCs w:val="20"/>
                <w:lang w:eastAsia="lt-LT"/>
              </w:rPr>
            </w:pPr>
          </w:p>
        </w:tc>
      </w:tr>
      <w:tr w:rsidR="00C50623" w:rsidRPr="00F40766"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C50623" w:rsidRPr="00A60110" w:rsidRDefault="00C50623">
            <w:pPr>
              <w:spacing w:after="0" w:line="240" w:lineRule="auto"/>
              <w:jc w:val="center"/>
              <w:rPr>
                <w:rFonts w:ascii="Times New Roman" w:eastAsia="Times New Roman" w:hAnsi="Times New Roman" w:cs="Times New Roman"/>
                <w:sz w:val="20"/>
                <w:szCs w:val="20"/>
                <w:lang w:eastAsia="lt-LT"/>
              </w:rPr>
            </w:pPr>
            <w:r w:rsidRPr="00A60110">
              <w:rPr>
                <w:rFonts w:ascii="Times New Roman" w:eastAsia="Times New Roman" w:hAnsi="Times New Roman" w:cs="Times New Roman"/>
                <w:sz w:val="20"/>
                <w:szCs w:val="20"/>
                <w:lang w:eastAsia="lt-LT"/>
              </w:rPr>
              <w:t>T11-143</w:t>
            </w:r>
          </w:p>
        </w:tc>
        <w:tc>
          <w:tcPr>
            <w:tcW w:w="4224" w:type="dxa"/>
            <w:tcBorders>
              <w:top w:val="single" w:sz="4" w:space="0" w:color="auto"/>
              <w:left w:val="single" w:sz="4" w:space="0" w:color="auto"/>
              <w:bottom w:val="single" w:sz="4" w:space="0" w:color="auto"/>
              <w:right w:val="single" w:sz="4" w:space="0" w:color="auto"/>
            </w:tcBorders>
            <w:hideMark/>
          </w:tcPr>
          <w:p w:rsidR="00C50623" w:rsidRPr="00A60110" w:rsidRDefault="00C50623">
            <w:pPr>
              <w:tabs>
                <w:tab w:val="left" w:pos="730"/>
              </w:tabs>
              <w:spacing w:after="0" w:line="240" w:lineRule="auto"/>
              <w:jc w:val="both"/>
              <w:rPr>
                <w:rFonts w:ascii="Times New Roman" w:eastAsia="Calibri" w:hAnsi="Times New Roman" w:cs="Times New Roman"/>
                <w:color w:val="000000"/>
                <w:sz w:val="20"/>
                <w:szCs w:val="20"/>
                <w:shd w:val="clear" w:color="auto" w:fill="FFFFFF"/>
              </w:rPr>
            </w:pPr>
            <w:r w:rsidRPr="00A60110">
              <w:rPr>
                <w:rFonts w:ascii="Times New Roman" w:hAnsi="Times New Roman" w:cs="Times New Roman"/>
                <w:color w:val="000000"/>
                <w:sz w:val="20"/>
                <w:szCs w:val="20"/>
                <w:shd w:val="clear" w:color="auto" w:fill="FFFFFF"/>
              </w:rPr>
              <w:t>Dėl Klaipėdos r. Pašlūžmio mokyklos–daugiafunkcio centro ir Klaipėdos r. Judrėnų Stepono Dariaus pagrindinės mokyklos reorganizavimo, prijungiant juos prie Klaipėdos r. Veiviržėnų Jurgio Šaulio gimnazijos, sąlygų aprašų ir Klaipėdos r. Veiviržėnų Jurgio Šaulio gimnazijos nuostatų patvirtinimo</w:t>
            </w:r>
          </w:p>
        </w:tc>
        <w:tc>
          <w:tcPr>
            <w:tcW w:w="4961" w:type="dxa"/>
            <w:tcBorders>
              <w:top w:val="single" w:sz="4" w:space="0" w:color="auto"/>
              <w:left w:val="single" w:sz="4" w:space="0" w:color="auto"/>
              <w:bottom w:val="single" w:sz="4" w:space="0" w:color="auto"/>
              <w:right w:val="single" w:sz="4" w:space="0" w:color="auto"/>
            </w:tcBorders>
            <w:hideMark/>
          </w:tcPr>
          <w:p w:rsidR="00D3355A" w:rsidRPr="00A60110" w:rsidRDefault="00D3355A" w:rsidP="00D3355A">
            <w:pPr>
              <w:pStyle w:val="NormalWeb"/>
              <w:kinsoku w:val="0"/>
              <w:overflowPunct w:val="0"/>
              <w:spacing w:before="0" w:beforeAutospacing="0" w:after="0" w:afterAutospacing="0"/>
              <w:jc w:val="both"/>
              <w:textAlignment w:val="baseline"/>
              <w:rPr>
                <w:sz w:val="20"/>
                <w:szCs w:val="20"/>
              </w:rPr>
            </w:pPr>
            <w:r w:rsidRPr="00A60110">
              <w:rPr>
                <w:sz w:val="20"/>
                <w:szCs w:val="20"/>
              </w:rPr>
              <w:t>Pritarta tęsti Pašlūžmio mokyklos</w:t>
            </w:r>
            <w:r w:rsidR="003929B8">
              <w:rPr>
                <w:sz w:val="20"/>
                <w:szCs w:val="20"/>
              </w:rPr>
              <w:t>−</w:t>
            </w:r>
            <w:r w:rsidRPr="00A60110">
              <w:rPr>
                <w:sz w:val="20"/>
                <w:szCs w:val="20"/>
              </w:rPr>
              <w:t>daugiafunkcio centro ir Judrėnų Stepono Dariaus pagrindinės mokyklos reorganizavimo, prijungiant šias įstaigas prie Veiviržėnų Jurgio Šaulio gimnazijos, procedūras.</w:t>
            </w:r>
          </w:p>
          <w:p w:rsidR="00C50623" w:rsidRPr="00A60110" w:rsidRDefault="00C50623">
            <w:pPr>
              <w:widowControl w:val="0"/>
              <w:tabs>
                <w:tab w:val="right" w:pos="120"/>
                <w:tab w:val="left" w:pos="1560"/>
                <w:tab w:val="left" w:pos="1620"/>
                <w:tab w:val="left" w:pos="1701"/>
              </w:tabs>
              <w:autoSpaceDE w:val="0"/>
              <w:autoSpaceDN w:val="0"/>
              <w:adjustRightInd w:val="0"/>
              <w:spacing w:after="0" w:line="240" w:lineRule="auto"/>
              <w:contextualSpacing/>
              <w:jc w:val="both"/>
              <w:rPr>
                <w:rFonts w:ascii="Times New Roman" w:eastAsia="Calibri" w:hAnsi="Times New Roman" w:cs="Times New Roman"/>
                <w:sz w:val="20"/>
                <w:szCs w:val="20"/>
                <w:lang w:eastAsia="lt-LT"/>
              </w:rPr>
            </w:pPr>
          </w:p>
        </w:tc>
      </w:tr>
      <w:tr w:rsidR="00C50623" w:rsidRPr="00F40766" w:rsidTr="00A60110">
        <w:trPr>
          <w:cantSplit/>
          <w:trHeight w:val="1550"/>
        </w:trPr>
        <w:tc>
          <w:tcPr>
            <w:tcW w:w="1141" w:type="dxa"/>
            <w:tcBorders>
              <w:top w:val="single" w:sz="4" w:space="0" w:color="auto"/>
              <w:left w:val="single" w:sz="4" w:space="0" w:color="auto"/>
              <w:bottom w:val="single" w:sz="4" w:space="0" w:color="auto"/>
              <w:right w:val="single" w:sz="4" w:space="0" w:color="auto"/>
            </w:tcBorders>
            <w:hideMark/>
          </w:tcPr>
          <w:p w:rsidR="00C50623" w:rsidRPr="00A60110" w:rsidRDefault="00C50623">
            <w:pPr>
              <w:spacing w:after="0" w:line="240" w:lineRule="auto"/>
              <w:jc w:val="center"/>
              <w:rPr>
                <w:rFonts w:ascii="Times New Roman" w:eastAsia="Times New Roman" w:hAnsi="Times New Roman" w:cs="Times New Roman"/>
                <w:sz w:val="20"/>
                <w:szCs w:val="20"/>
                <w:lang w:eastAsia="lt-LT"/>
              </w:rPr>
            </w:pPr>
            <w:r w:rsidRPr="00A60110">
              <w:rPr>
                <w:rFonts w:ascii="Times New Roman" w:eastAsia="Times New Roman" w:hAnsi="Times New Roman" w:cs="Times New Roman"/>
                <w:sz w:val="20"/>
                <w:szCs w:val="20"/>
                <w:lang w:eastAsia="lt-LT"/>
              </w:rPr>
              <w:t>T11-144</w:t>
            </w:r>
          </w:p>
        </w:tc>
        <w:tc>
          <w:tcPr>
            <w:tcW w:w="4224" w:type="dxa"/>
            <w:tcBorders>
              <w:top w:val="single" w:sz="4" w:space="0" w:color="auto"/>
              <w:left w:val="single" w:sz="4" w:space="0" w:color="auto"/>
              <w:bottom w:val="single" w:sz="4" w:space="0" w:color="auto"/>
              <w:right w:val="single" w:sz="4" w:space="0" w:color="auto"/>
            </w:tcBorders>
            <w:hideMark/>
          </w:tcPr>
          <w:p w:rsidR="00C50623" w:rsidRPr="00A60110" w:rsidRDefault="00C50623">
            <w:pPr>
              <w:tabs>
                <w:tab w:val="left" w:pos="730"/>
              </w:tabs>
              <w:spacing w:after="0" w:line="240" w:lineRule="auto"/>
              <w:jc w:val="both"/>
              <w:rPr>
                <w:rFonts w:ascii="Times New Roman" w:eastAsia="Calibri" w:hAnsi="Times New Roman" w:cs="Times New Roman"/>
                <w:color w:val="000000"/>
                <w:sz w:val="20"/>
                <w:szCs w:val="20"/>
                <w:shd w:val="clear" w:color="auto" w:fill="FFFFFF"/>
              </w:rPr>
            </w:pPr>
            <w:r w:rsidRPr="00A60110">
              <w:rPr>
                <w:rFonts w:ascii="Times New Roman" w:hAnsi="Times New Roman" w:cs="Times New Roman"/>
                <w:color w:val="000000"/>
                <w:sz w:val="20"/>
                <w:szCs w:val="20"/>
                <w:shd w:val="clear" w:color="auto" w:fill="FFFFFF"/>
              </w:rPr>
              <w:t>Dėl Klaipėdos r. Priekulės muzikos mokyklos reorganizavimo, Klaipėdos r. Priekulės muzikos mokyklos reorganizavimo, prijungiant ją prie Gargždų muzikos mokyklos, sąlygų aprašo ir Gargždų muzikos mokyklos nuostatų patvirtinimo.</w:t>
            </w:r>
          </w:p>
        </w:tc>
        <w:tc>
          <w:tcPr>
            <w:tcW w:w="4961" w:type="dxa"/>
            <w:tcBorders>
              <w:top w:val="single" w:sz="4" w:space="0" w:color="auto"/>
              <w:left w:val="single" w:sz="4" w:space="0" w:color="auto"/>
              <w:bottom w:val="single" w:sz="4" w:space="0" w:color="auto"/>
              <w:right w:val="single" w:sz="4" w:space="0" w:color="auto"/>
            </w:tcBorders>
            <w:hideMark/>
          </w:tcPr>
          <w:p w:rsidR="00C50623" w:rsidRPr="00A60110" w:rsidRDefault="00D3355A">
            <w:pPr>
              <w:widowControl w:val="0"/>
              <w:tabs>
                <w:tab w:val="right" w:pos="120"/>
                <w:tab w:val="left" w:pos="1560"/>
                <w:tab w:val="left" w:pos="1620"/>
                <w:tab w:val="left" w:pos="1701"/>
              </w:tabs>
              <w:autoSpaceDE w:val="0"/>
              <w:autoSpaceDN w:val="0"/>
              <w:adjustRightInd w:val="0"/>
              <w:spacing w:after="0" w:line="240" w:lineRule="auto"/>
              <w:contextualSpacing/>
              <w:jc w:val="both"/>
              <w:rPr>
                <w:rFonts w:ascii="Times New Roman" w:eastAsia="Calibri" w:hAnsi="Times New Roman" w:cs="Times New Roman"/>
                <w:sz w:val="20"/>
                <w:szCs w:val="20"/>
                <w:lang w:eastAsia="lt-LT"/>
              </w:rPr>
            </w:pPr>
            <w:r w:rsidRPr="00A60110">
              <w:rPr>
                <w:rFonts w:ascii="Times New Roman" w:hAnsi="Times New Roman" w:cs="Times New Roman"/>
                <w:sz w:val="20"/>
                <w:szCs w:val="20"/>
              </w:rPr>
              <w:t>Pritarta tęsti Priekulės muzikos mokyklos  reorganizavimo, prijungiant šią įstaigą prie Gargždų muzikos mokyklos, procedūras.</w:t>
            </w:r>
          </w:p>
        </w:tc>
      </w:tr>
      <w:tr w:rsidR="00C50623" w:rsidRPr="00F40766"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C50623" w:rsidRPr="00FE4780" w:rsidRDefault="00C50623">
            <w:pPr>
              <w:spacing w:after="0" w:line="240" w:lineRule="auto"/>
              <w:jc w:val="center"/>
              <w:rPr>
                <w:rFonts w:ascii="Times New Roman" w:eastAsia="Times New Roman" w:hAnsi="Times New Roman" w:cs="Times New Roman"/>
                <w:sz w:val="20"/>
                <w:szCs w:val="20"/>
                <w:lang w:eastAsia="lt-LT"/>
              </w:rPr>
            </w:pPr>
            <w:r w:rsidRPr="00FE4780">
              <w:rPr>
                <w:rFonts w:ascii="Times New Roman" w:eastAsia="Times New Roman" w:hAnsi="Times New Roman" w:cs="Times New Roman"/>
                <w:sz w:val="20"/>
                <w:szCs w:val="20"/>
                <w:lang w:eastAsia="lt-LT"/>
              </w:rPr>
              <w:lastRenderedPageBreak/>
              <w:t>T11-145</w:t>
            </w:r>
          </w:p>
        </w:tc>
        <w:tc>
          <w:tcPr>
            <w:tcW w:w="4224" w:type="dxa"/>
            <w:tcBorders>
              <w:top w:val="single" w:sz="4" w:space="0" w:color="auto"/>
              <w:left w:val="single" w:sz="4" w:space="0" w:color="auto"/>
              <w:bottom w:val="single" w:sz="4" w:space="0" w:color="auto"/>
              <w:right w:val="single" w:sz="4" w:space="0" w:color="auto"/>
            </w:tcBorders>
            <w:hideMark/>
          </w:tcPr>
          <w:p w:rsidR="00C50623" w:rsidRPr="00FE4780" w:rsidRDefault="00C50623">
            <w:pPr>
              <w:tabs>
                <w:tab w:val="left" w:pos="730"/>
              </w:tabs>
              <w:spacing w:after="0" w:line="240" w:lineRule="auto"/>
              <w:jc w:val="both"/>
              <w:rPr>
                <w:rFonts w:ascii="Times New Roman" w:eastAsia="Calibri" w:hAnsi="Times New Roman" w:cs="Times New Roman"/>
                <w:color w:val="000000"/>
                <w:sz w:val="20"/>
                <w:szCs w:val="20"/>
                <w:shd w:val="clear" w:color="auto" w:fill="FFFFFF"/>
              </w:rPr>
            </w:pPr>
            <w:r w:rsidRPr="00FE4780">
              <w:rPr>
                <w:rFonts w:ascii="Times New Roman" w:hAnsi="Times New Roman" w:cs="Times New Roman"/>
                <w:color w:val="000000"/>
                <w:sz w:val="20"/>
                <w:szCs w:val="20"/>
                <w:shd w:val="clear" w:color="auto" w:fill="FFFFFF"/>
              </w:rPr>
              <w:t>Dėl mokesčio už ikimokyklinio ir priešmokyklinio amžiaus vaikų išlaikymą ir priežiūrą privačiose švietimo įstaigose, vykdančiose ikimokyklinio ir priešmokyklinio ugdymo programas, kompensavimo tvarkos aprašo patvirtinimo.</w:t>
            </w:r>
          </w:p>
        </w:tc>
        <w:tc>
          <w:tcPr>
            <w:tcW w:w="4961" w:type="dxa"/>
            <w:tcBorders>
              <w:top w:val="single" w:sz="4" w:space="0" w:color="auto"/>
              <w:left w:val="single" w:sz="4" w:space="0" w:color="auto"/>
              <w:bottom w:val="single" w:sz="4" w:space="0" w:color="auto"/>
              <w:right w:val="single" w:sz="4" w:space="0" w:color="auto"/>
            </w:tcBorders>
            <w:hideMark/>
          </w:tcPr>
          <w:p w:rsidR="00C50623" w:rsidRPr="00FE4780" w:rsidRDefault="008A6D85">
            <w:pPr>
              <w:widowControl w:val="0"/>
              <w:tabs>
                <w:tab w:val="right" w:pos="120"/>
                <w:tab w:val="left" w:pos="1560"/>
                <w:tab w:val="left" w:pos="1620"/>
                <w:tab w:val="left" w:pos="1701"/>
              </w:tabs>
              <w:autoSpaceDE w:val="0"/>
              <w:autoSpaceDN w:val="0"/>
              <w:adjustRightInd w:val="0"/>
              <w:spacing w:after="0" w:line="240" w:lineRule="auto"/>
              <w:contextualSpacing/>
              <w:jc w:val="both"/>
              <w:rPr>
                <w:rFonts w:ascii="Times New Roman" w:eastAsia="Calibri" w:hAnsi="Times New Roman" w:cs="Times New Roman"/>
                <w:sz w:val="20"/>
                <w:szCs w:val="20"/>
                <w:lang w:eastAsia="lt-LT"/>
              </w:rPr>
            </w:pPr>
            <w:r w:rsidRPr="00FE4780">
              <w:rPr>
                <w:rFonts w:ascii="Times New Roman" w:hAnsi="Times New Roman" w:cs="Times New Roman"/>
                <w:sz w:val="20"/>
                <w:szCs w:val="20"/>
              </w:rPr>
              <w:t>Pritarta patvirtinti Mokesčio už ikimokyklinio ir priešmokyklinio amžiaus vaikų išlaikymą ir priežiūrą privačiose švietimo įstaigose, vykdančiose ikimokyklinio ir priešmokyklinio ugdymo programas, kompensavimo tvarkos aprašą</w:t>
            </w:r>
            <w:r w:rsidR="00984146">
              <w:rPr>
                <w:rFonts w:ascii="Times New Roman" w:hAnsi="Times New Roman" w:cs="Times New Roman"/>
                <w:sz w:val="20"/>
                <w:szCs w:val="20"/>
              </w:rPr>
              <w:t>.</w:t>
            </w:r>
          </w:p>
        </w:tc>
      </w:tr>
      <w:tr w:rsidR="00C50623" w:rsidRPr="00F40766"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C50623" w:rsidRPr="00FE4780" w:rsidRDefault="00C50623">
            <w:pPr>
              <w:spacing w:after="0" w:line="240" w:lineRule="auto"/>
              <w:jc w:val="center"/>
              <w:rPr>
                <w:rFonts w:ascii="Times New Roman" w:eastAsia="Times New Roman" w:hAnsi="Times New Roman" w:cs="Times New Roman"/>
                <w:sz w:val="20"/>
                <w:szCs w:val="20"/>
                <w:lang w:eastAsia="lt-LT"/>
              </w:rPr>
            </w:pPr>
            <w:r w:rsidRPr="00FE4780">
              <w:rPr>
                <w:rFonts w:ascii="Times New Roman" w:eastAsia="Times New Roman" w:hAnsi="Times New Roman" w:cs="Times New Roman"/>
                <w:sz w:val="20"/>
                <w:szCs w:val="20"/>
                <w:lang w:eastAsia="lt-LT"/>
              </w:rPr>
              <w:t>T11-146</w:t>
            </w:r>
          </w:p>
        </w:tc>
        <w:tc>
          <w:tcPr>
            <w:tcW w:w="4224" w:type="dxa"/>
            <w:tcBorders>
              <w:top w:val="single" w:sz="4" w:space="0" w:color="auto"/>
              <w:left w:val="single" w:sz="4" w:space="0" w:color="auto"/>
              <w:bottom w:val="single" w:sz="4" w:space="0" w:color="auto"/>
              <w:right w:val="single" w:sz="4" w:space="0" w:color="auto"/>
            </w:tcBorders>
            <w:hideMark/>
          </w:tcPr>
          <w:p w:rsidR="00C50623" w:rsidRPr="00FE4780" w:rsidRDefault="008A6D85">
            <w:pPr>
              <w:tabs>
                <w:tab w:val="left" w:pos="730"/>
              </w:tabs>
              <w:spacing w:after="0" w:line="240" w:lineRule="auto"/>
              <w:jc w:val="both"/>
              <w:rPr>
                <w:rFonts w:ascii="Times New Roman" w:eastAsia="Calibri" w:hAnsi="Times New Roman" w:cs="Times New Roman"/>
                <w:color w:val="000000"/>
                <w:sz w:val="20"/>
                <w:szCs w:val="20"/>
                <w:shd w:val="clear" w:color="auto" w:fill="FFFFFF"/>
              </w:rPr>
            </w:pPr>
            <w:r w:rsidRPr="00FE4780">
              <w:rPr>
                <w:rFonts w:ascii="Times New Roman" w:hAnsi="Times New Roman" w:cs="Times New Roman"/>
                <w:color w:val="000000"/>
                <w:sz w:val="20"/>
                <w:szCs w:val="20"/>
                <w:shd w:val="clear" w:color="auto" w:fill="FFFFFF"/>
              </w:rPr>
              <w:t>Dėl Pumpurų, Taurėlapių, Žiedkočių ir Vorgilio gatvių pavadinimų suteikimo Klemiškės II kaime.</w:t>
            </w:r>
          </w:p>
        </w:tc>
        <w:tc>
          <w:tcPr>
            <w:tcW w:w="4961" w:type="dxa"/>
            <w:tcBorders>
              <w:top w:val="single" w:sz="4" w:space="0" w:color="auto"/>
              <w:left w:val="single" w:sz="4" w:space="0" w:color="auto"/>
              <w:bottom w:val="single" w:sz="4" w:space="0" w:color="auto"/>
              <w:right w:val="single" w:sz="4" w:space="0" w:color="auto"/>
            </w:tcBorders>
            <w:hideMark/>
          </w:tcPr>
          <w:p w:rsidR="00C50623" w:rsidRPr="00FE4780" w:rsidRDefault="008A6D85" w:rsidP="008A6D85">
            <w:pPr>
              <w:widowControl w:val="0"/>
              <w:tabs>
                <w:tab w:val="right" w:pos="120"/>
                <w:tab w:val="left" w:pos="1560"/>
                <w:tab w:val="left" w:pos="1620"/>
                <w:tab w:val="left" w:pos="1701"/>
              </w:tabs>
              <w:autoSpaceDE w:val="0"/>
              <w:autoSpaceDN w:val="0"/>
              <w:adjustRightInd w:val="0"/>
              <w:spacing w:after="0" w:line="240" w:lineRule="auto"/>
              <w:contextualSpacing/>
              <w:jc w:val="both"/>
              <w:rPr>
                <w:rFonts w:ascii="Times New Roman" w:eastAsia="Calibri" w:hAnsi="Times New Roman" w:cs="Times New Roman"/>
                <w:sz w:val="20"/>
                <w:szCs w:val="20"/>
                <w:lang w:eastAsia="lt-LT"/>
              </w:rPr>
            </w:pPr>
            <w:r w:rsidRPr="00FE4780">
              <w:rPr>
                <w:rFonts w:ascii="Times New Roman" w:hAnsi="Times New Roman" w:cs="Times New Roman"/>
                <w:sz w:val="20"/>
                <w:szCs w:val="20"/>
              </w:rPr>
              <w:t>Suteikti Pumpurų, Taurėlapių, Žiedkočių, Vorgilio gatvių pavadinimai Klemiškės II kaime.</w:t>
            </w:r>
          </w:p>
        </w:tc>
      </w:tr>
      <w:tr w:rsidR="00C50623" w:rsidRPr="00F40766"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C50623" w:rsidRPr="00FE4780" w:rsidRDefault="00C50623">
            <w:pPr>
              <w:spacing w:after="0" w:line="240" w:lineRule="auto"/>
              <w:jc w:val="center"/>
              <w:rPr>
                <w:rFonts w:ascii="Times New Roman" w:eastAsia="Times New Roman" w:hAnsi="Times New Roman" w:cs="Times New Roman"/>
                <w:sz w:val="20"/>
                <w:szCs w:val="20"/>
                <w:lang w:eastAsia="lt-LT"/>
              </w:rPr>
            </w:pPr>
            <w:r w:rsidRPr="00FE4780">
              <w:rPr>
                <w:rFonts w:ascii="Times New Roman" w:eastAsia="Times New Roman" w:hAnsi="Times New Roman" w:cs="Times New Roman"/>
                <w:sz w:val="20"/>
                <w:szCs w:val="20"/>
                <w:lang w:eastAsia="lt-LT"/>
              </w:rPr>
              <w:t>T11-147</w:t>
            </w:r>
          </w:p>
        </w:tc>
        <w:tc>
          <w:tcPr>
            <w:tcW w:w="4224" w:type="dxa"/>
            <w:tcBorders>
              <w:top w:val="single" w:sz="4" w:space="0" w:color="auto"/>
              <w:left w:val="single" w:sz="4" w:space="0" w:color="auto"/>
              <w:bottom w:val="single" w:sz="4" w:space="0" w:color="auto"/>
              <w:right w:val="single" w:sz="4" w:space="0" w:color="auto"/>
            </w:tcBorders>
            <w:hideMark/>
          </w:tcPr>
          <w:p w:rsidR="00C50623" w:rsidRPr="00FE4780" w:rsidRDefault="008A6D85">
            <w:pPr>
              <w:tabs>
                <w:tab w:val="left" w:pos="730"/>
              </w:tabs>
              <w:spacing w:after="0" w:line="240" w:lineRule="auto"/>
              <w:jc w:val="both"/>
              <w:rPr>
                <w:rFonts w:ascii="Times New Roman" w:eastAsia="Calibri" w:hAnsi="Times New Roman" w:cs="Times New Roman"/>
                <w:color w:val="000000"/>
                <w:sz w:val="20"/>
                <w:szCs w:val="20"/>
                <w:shd w:val="clear" w:color="auto" w:fill="FFFFFF"/>
              </w:rPr>
            </w:pPr>
            <w:r w:rsidRPr="00FE4780">
              <w:rPr>
                <w:rFonts w:ascii="Times New Roman" w:hAnsi="Times New Roman" w:cs="Times New Roman"/>
                <w:color w:val="000000"/>
                <w:sz w:val="20"/>
                <w:szCs w:val="20"/>
                <w:shd w:val="clear" w:color="auto" w:fill="FFFFFF"/>
              </w:rPr>
              <w:t>Dėl Lygumos gatvės pavadinimo suteikimo Gindulių kaime.</w:t>
            </w:r>
          </w:p>
        </w:tc>
        <w:tc>
          <w:tcPr>
            <w:tcW w:w="4961" w:type="dxa"/>
            <w:tcBorders>
              <w:top w:val="single" w:sz="4" w:space="0" w:color="auto"/>
              <w:left w:val="single" w:sz="4" w:space="0" w:color="auto"/>
              <w:bottom w:val="single" w:sz="4" w:space="0" w:color="auto"/>
              <w:right w:val="single" w:sz="4" w:space="0" w:color="auto"/>
            </w:tcBorders>
            <w:hideMark/>
          </w:tcPr>
          <w:p w:rsidR="00C50623" w:rsidRPr="00FE4780" w:rsidRDefault="008A6D85">
            <w:pPr>
              <w:widowControl w:val="0"/>
              <w:tabs>
                <w:tab w:val="right" w:pos="120"/>
                <w:tab w:val="left" w:pos="1560"/>
                <w:tab w:val="left" w:pos="1620"/>
                <w:tab w:val="left" w:pos="1701"/>
              </w:tabs>
              <w:autoSpaceDE w:val="0"/>
              <w:autoSpaceDN w:val="0"/>
              <w:adjustRightInd w:val="0"/>
              <w:spacing w:after="0" w:line="240" w:lineRule="auto"/>
              <w:contextualSpacing/>
              <w:jc w:val="both"/>
              <w:rPr>
                <w:rFonts w:ascii="Times New Roman" w:eastAsia="Calibri" w:hAnsi="Times New Roman" w:cs="Times New Roman"/>
                <w:sz w:val="20"/>
                <w:szCs w:val="20"/>
                <w:lang w:eastAsia="lt-LT"/>
              </w:rPr>
            </w:pPr>
            <w:r w:rsidRPr="00FE4780">
              <w:rPr>
                <w:rFonts w:ascii="Times New Roman" w:eastAsia="Calibri" w:hAnsi="Times New Roman" w:cs="Times New Roman"/>
                <w:sz w:val="20"/>
                <w:szCs w:val="20"/>
                <w:lang w:eastAsia="lt-LT"/>
              </w:rPr>
              <w:t>Suteiktas Lygumos gatvės pavadinimas Gindulių kaime.</w:t>
            </w:r>
          </w:p>
        </w:tc>
      </w:tr>
      <w:tr w:rsidR="008A6D85" w:rsidRPr="00F40766"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8A6D85" w:rsidRPr="00FE4780" w:rsidRDefault="008A6D85">
            <w:pPr>
              <w:spacing w:after="0" w:line="240" w:lineRule="auto"/>
              <w:jc w:val="center"/>
              <w:rPr>
                <w:rFonts w:ascii="Times New Roman" w:eastAsia="Times New Roman" w:hAnsi="Times New Roman" w:cs="Times New Roman"/>
                <w:sz w:val="20"/>
                <w:szCs w:val="20"/>
                <w:lang w:eastAsia="lt-LT"/>
              </w:rPr>
            </w:pPr>
            <w:r w:rsidRPr="00FE4780">
              <w:rPr>
                <w:rFonts w:ascii="Times New Roman" w:eastAsia="Times New Roman" w:hAnsi="Times New Roman" w:cs="Times New Roman"/>
                <w:sz w:val="20"/>
                <w:szCs w:val="20"/>
                <w:lang w:eastAsia="lt-LT"/>
              </w:rPr>
              <w:t>T11-148</w:t>
            </w:r>
          </w:p>
        </w:tc>
        <w:tc>
          <w:tcPr>
            <w:tcW w:w="4224" w:type="dxa"/>
            <w:tcBorders>
              <w:top w:val="single" w:sz="4" w:space="0" w:color="auto"/>
              <w:left w:val="single" w:sz="4" w:space="0" w:color="auto"/>
              <w:bottom w:val="single" w:sz="4" w:space="0" w:color="auto"/>
              <w:right w:val="single" w:sz="4" w:space="0" w:color="auto"/>
            </w:tcBorders>
            <w:hideMark/>
          </w:tcPr>
          <w:p w:rsidR="008A6D85" w:rsidRPr="00FE4780" w:rsidRDefault="008A6D85" w:rsidP="006836EF">
            <w:pPr>
              <w:tabs>
                <w:tab w:val="left" w:pos="730"/>
              </w:tabs>
              <w:spacing w:after="0" w:line="240" w:lineRule="auto"/>
              <w:jc w:val="both"/>
              <w:rPr>
                <w:rFonts w:ascii="Times New Roman" w:eastAsia="Calibri" w:hAnsi="Times New Roman" w:cs="Times New Roman"/>
                <w:color w:val="000000"/>
                <w:sz w:val="20"/>
                <w:szCs w:val="20"/>
                <w:shd w:val="clear" w:color="auto" w:fill="FFFFFF"/>
              </w:rPr>
            </w:pPr>
            <w:r w:rsidRPr="00FE4780">
              <w:rPr>
                <w:rFonts w:ascii="Times New Roman" w:hAnsi="Times New Roman" w:cs="Times New Roman"/>
                <w:color w:val="000000"/>
                <w:sz w:val="20"/>
                <w:szCs w:val="20"/>
                <w:shd w:val="clear" w:color="auto" w:fill="FFFFFF"/>
              </w:rPr>
              <w:t>Dėl Vėtrų gatvės pavadinimo suteikimo Slengių kaime.</w:t>
            </w:r>
          </w:p>
        </w:tc>
        <w:tc>
          <w:tcPr>
            <w:tcW w:w="4961" w:type="dxa"/>
            <w:tcBorders>
              <w:top w:val="single" w:sz="4" w:space="0" w:color="auto"/>
              <w:left w:val="single" w:sz="4" w:space="0" w:color="auto"/>
              <w:bottom w:val="single" w:sz="4" w:space="0" w:color="auto"/>
              <w:right w:val="single" w:sz="4" w:space="0" w:color="auto"/>
            </w:tcBorders>
            <w:hideMark/>
          </w:tcPr>
          <w:p w:rsidR="008A6D85" w:rsidRPr="00FE4780" w:rsidRDefault="008A6D85">
            <w:pPr>
              <w:widowControl w:val="0"/>
              <w:tabs>
                <w:tab w:val="right" w:pos="120"/>
                <w:tab w:val="left" w:pos="1560"/>
                <w:tab w:val="left" w:pos="1620"/>
                <w:tab w:val="left" w:pos="1701"/>
              </w:tabs>
              <w:autoSpaceDE w:val="0"/>
              <w:autoSpaceDN w:val="0"/>
              <w:adjustRightInd w:val="0"/>
              <w:spacing w:after="0" w:line="240" w:lineRule="auto"/>
              <w:contextualSpacing/>
              <w:jc w:val="both"/>
              <w:rPr>
                <w:rFonts w:ascii="Times New Roman" w:eastAsia="Calibri" w:hAnsi="Times New Roman" w:cs="Times New Roman"/>
                <w:sz w:val="20"/>
                <w:szCs w:val="20"/>
                <w:lang w:eastAsia="lt-LT"/>
              </w:rPr>
            </w:pPr>
            <w:r w:rsidRPr="00FE4780">
              <w:rPr>
                <w:rFonts w:ascii="Times New Roman" w:eastAsia="Calibri" w:hAnsi="Times New Roman" w:cs="Times New Roman"/>
                <w:sz w:val="20"/>
                <w:szCs w:val="20"/>
                <w:lang w:eastAsia="lt-LT"/>
              </w:rPr>
              <w:t>Suteiktas Vėtrų gatvės pavadinimas Slengių kaime.</w:t>
            </w:r>
          </w:p>
        </w:tc>
      </w:tr>
      <w:tr w:rsidR="008A6D85" w:rsidRPr="00F40766"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8A6D85" w:rsidRPr="00FE4780" w:rsidRDefault="008A6D85">
            <w:pPr>
              <w:spacing w:after="0" w:line="240" w:lineRule="auto"/>
              <w:jc w:val="center"/>
              <w:rPr>
                <w:rFonts w:ascii="Times New Roman" w:eastAsia="Times New Roman" w:hAnsi="Times New Roman" w:cs="Times New Roman"/>
                <w:sz w:val="20"/>
                <w:szCs w:val="20"/>
                <w:lang w:eastAsia="lt-LT"/>
              </w:rPr>
            </w:pPr>
            <w:r w:rsidRPr="00FE4780">
              <w:rPr>
                <w:rFonts w:ascii="Times New Roman" w:eastAsia="Times New Roman" w:hAnsi="Times New Roman" w:cs="Times New Roman"/>
                <w:sz w:val="20"/>
                <w:szCs w:val="20"/>
                <w:lang w:eastAsia="lt-LT"/>
              </w:rPr>
              <w:t>T11-149</w:t>
            </w:r>
          </w:p>
        </w:tc>
        <w:tc>
          <w:tcPr>
            <w:tcW w:w="4224" w:type="dxa"/>
            <w:tcBorders>
              <w:top w:val="single" w:sz="4" w:space="0" w:color="auto"/>
              <w:left w:val="single" w:sz="4" w:space="0" w:color="auto"/>
              <w:bottom w:val="single" w:sz="4" w:space="0" w:color="auto"/>
              <w:right w:val="single" w:sz="4" w:space="0" w:color="auto"/>
            </w:tcBorders>
            <w:hideMark/>
          </w:tcPr>
          <w:p w:rsidR="008A6D85" w:rsidRPr="00FE4780" w:rsidRDefault="008A6D85">
            <w:pPr>
              <w:tabs>
                <w:tab w:val="left" w:pos="730"/>
              </w:tabs>
              <w:spacing w:after="0" w:line="240" w:lineRule="auto"/>
              <w:jc w:val="both"/>
              <w:rPr>
                <w:rFonts w:ascii="Times New Roman" w:eastAsia="Calibri" w:hAnsi="Times New Roman" w:cs="Times New Roman"/>
                <w:color w:val="000000"/>
                <w:sz w:val="20"/>
                <w:szCs w:val="20"/>
                <w:shd w:val="clear" w:color="auto" w:fill="FFFFFF"/>
              </w:rPr>
            </w:pPr>
            <w:r w:rsidRPr="00FE4780">
              <w:rPr>
                <w:rFonts w:ascii="Times New Roman" w:hAnsi="Times New Roman" w:cs="Times New Roman"/>
                <w:color w:val="000000"/>
                <w:sz w:val="20"/>
                <w:szCs w:val="20"/>
                <w:shd w:val="clear" w:color="auto" w:fill="FFFFFF"/>
              </w:rPr>
              <w:t>Dėl Gudobelių gatvės pavadinimo suteikimo Trušelių kaime.</w:t>
            </w:r>
          </w:p>
        </w:tc>
        <w:tc>
          <w:tcPr>
            <w:tcW w:w="4961" w:type="dxa"/>
            <w:tcBorders>
              <w:top w:val="single" w:sz="4" w:space="0" w:color="auto"/>
              <w:left w:val="single" w:sz="4" w:space="0" w:color="auto"/>
              <w:bottom w:val="single" w:sz="4" w:space="0" w:color="auto"/>
              <w:right w:val="single" w:sz="4" w:space="0" w:color="auto"/>
            </w:tcBorders>
            <w:hideMark/>
          </w:tcPr>
          <w:p w:rsidR="008A6D85" w:rsidRPr="00FE4780" w:rsidRDefault="008A6D85">
            <w:pPr>
              <w:widowControl w:val="0"/>
              <w:tabs>
                <w:tab w:val="right" w:pos="120"/>
                <w:tab w:val="left" w:pos="1560"/>
                <w:tab w:val="left" w:pos="1620"/>
                <w:tab w:val="left" w:pos="1701"/>
              </w:tabs>
              <w:autoSpaceDE w:val="0"/>
              <w:autoSpaceDN w:val="0"/>
              <w:adjustRightInd w:val="0"/>
              <w:spacing w:after="0" w:line="240" w:lineRule="auto"/>
              <w:contextualSpacing/>
              <w:jc w:val="both"/>
              <w:rPr>
                <w:rFonts w:ascii="Times New Roman" w:eastAsia="Calibri" w:hAnsi="Times New Roman" w:cs="Times New Roman"/>
                <w:sz w:val="20"/>
                <w:szCs w:val="20"/>
                <w:lang w:eastAsia="lt-LT"/>
              </w:rPr>
            </w:pPr>
            <w:r w:rsidRPr="00FE4780">
              <w:rPr>
                <w:rFonts w:ascii="Times New Roman" w:eastAsia="Calibri" w:hAnsi="Times New Roman" w:cs="Times New Roman"/>
                <w:sz w:val="20"/>
                <w:szCs w:val="20"/>
                <w:lang w:eastAsia="lt-LT"/>
              </w:rPr>
              <w:t>Suteiktas Gudobelių gatvės pavadinimas Trušelių kaime.</w:t>
            </w:r>
          </w:p>
        </w:tc>
      </w:tr>
      <w:tr w:rsidR="008A6D85" w:rsidRPr="00F40766"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8A6D85" w:rsidRPr="00FE4780" w:rsidRDefault="008A6D85">
            <w:pPr>
              <w:spacing w:after="0" w:line="240" w:lineRule="auto"/>
              <w:jc w:val="center"/>
              <w:rPr>
                <w:rFonts w:ascii="Times New Roman" w:eastAsia="Times New Roman" w:hAnsi="Times New Roman" w:cs="Times New Roman"/>
                <w:sz w:val="20"/>
                <w:szCs w:val="20"/>
                <w:lang w:eastAsia="lt-LT"/>
              </w:rPr>
            </w:pPr>
            <w:r w:rsidRPr="00FE4780">
              <w:rPr>
                <w:rFonts w:ascii="Times New Roman" w:eastAsia="Times New Roman" w:hAnsi="Times New Roman" w:cs="Times New Roman"/>
                <w:sz w:val="20"/>
                <w:szCs w:val="20"/>
                <w:lang w:eastAsia="lt-LT"/>
              </w:rPr>
              <w:t>T11-150</w:t>
            </w:r>
          </w:p>
        </w:tc>
        <w:tc>
          <w:tcPr>
            <w:tcW w:w="4224" w:type="dxa"/>
            <w:tcBorders>
              <w:top w:val="single" w:sz="4" w:space="0" w:color="auto"/>
              <w:left w:val="single" w:sz="4" w:space="0" w:color="auto"/>
              <w:bottom w:val="single" w:sz="4" w:space="0" w:color="auto"/>
              <w:right w:val="single" w:sz="4" w:space="0" w:color="auto"/>
            </w:tcBorders>
            <w:hideMark/>
          </w:tcPr>
          <w:p w:rsidR="008A6D85" w:rsidRPr="00FE4780" w:rsidRDefault="008A6D85">
            <w:pPr>
              <w:tabs>
                <w:tab w:val="left" w:pos="730"/>
              </w:tabs>
              <w:spacing w:after="0" w:line="240" w:lineRule="auto"/>
              <w:jc w:val="both"/>
              <w:rPr>
                <w:rFonts w:ascii="Times New Roman" w:eastAsia="Calibri" w:hAnsi="Times New Roman" w:cs="Times New Roman"/>
                <w:color w:val="000000"/>
                <w:sz w:val="20"/>
                <w:szCs w:val="20"/>
                <w:shd w:val="clear" w:color="auto" w:fill="FFFFFF"/>
              </w:rPr>
            </w:pPr>
            <w:r w:rsidRPr="00FE4780">
              <w:rPr>
                <w:rFonts w:ascii="Times New Roman" w:hAnsi="Times New Roman" w:cs="Times New Roman"/>
                <w:color w:val="000000"/>
                <w:sz w:val="20"/>
                <w:szCs w:val="20"/>
                <w:shd w:val="clear" w:color="auto" w:fill="FFFFFF"/>
              </w:rPr>
              <w:t>Dėl Nuošalės ir Atokaitos gatvių pavadinimų suteikimo Gargždų mieste.</w:t>
            </w:r>
          </w:p>
        </w:tc>
        <w:tc>
          <w:tcPr>
            <w:tcW w:w="4961" w:type="dxa"/>
            <w:tcBorders>
              <w:top w:val="single" w:sz="4" w:space="0" w:color="auto"/>
              <w:left w:val="single" w:sz="4" w:space="0" w:color="auto"/>
              <w:bottom w:val="single" w:sz="4" w:space="0" w:color="auto"/>
              <w:right w:val="single" w:sz="4" w:space="0" w:color="auto"/>
            </w:tcBorders>
            <w:hideMark/>
          </w:tcPr>
          <w:p w:rsidR="008A6D85" w:rsidRPr="00FE4780" w:rsidRDefault="008A6D85">
            <w:pPr>
              <w:widowControl w:val="0"/>
              <w:tabs>
                <w:tab w:val="right" w:pos="120"/>
                <w:tab w:val="left" w:pos="1560"/>
                <w:tab w:val="left" w:pos="1620"/>
                <w:tab w:val="left" w:pos="1701"/>
              </w:tabs>
              <w:autoSpaceDE w:val="0"/>
              <w:autoSpaceDN w:val="0"/>
              <w:adjustRightInd w:val="0"/>
              <w:spacing w:after="0" w:line="240" w:lineRule="auto"/>
              <w:contextualSpacing/>
              <w:jc w:val="both"/>
              <w:rPr>
                <w:rFonts w:ascii="Times New Roman" w:eastAsia="Calibri" w:hAnsi="Times New Roman" w:cs="Times New Roman"/>
                <w:sz w:val="20"/>
                <w:szCs w:val="20"/>
                <w:lang w:eastAsia="lt-LT"/>
              </w:rPr>
            </w:pPr>
            <w:r w:rsidRPr="00FE4780">
              <w:rPr>
                <w:rFonts w:ascii="Times New Roman" w:eastAsia="Calibri" w:hAnsi="Times New Roman" w:cs="Times New Roman"/>
                <w:sz w:val="20"/>
                <w:szCs w:val="20"/>
                <w:lang w:eastAsia="lt-LT"/>
              </w:rPr>
              <w:t>Suteikti Nuošalės ir Atokaitos gatvių pavadinimai Gargždų mieste.</w:t>
            </w:r>
          </w:p>
        </w:tc>
      </w:tr>
      <w:tr w:rsidR="008A6D85" w:rsidRPr="00F40766"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8A6D85" w:rsidRPr="00FE4780" w:rsidRDefault="008A6D85">
            <w:pPr>
              <w:spacing w:after="0" w:line="240" w:lineRule="auto"/>
              <w:jc w:val="center"/>
              <w:rPr>
                <w:rFonts w:ascii="Times New Roman" w:eastAsia="Times New Roman" w:hAnsi="Times New Roman" w:cs="Times New Roman"/>
                <w:sz w:val="20"/>
                <w:szCs w:val="20"/>
                <w:lang w:eastAsia="lt-LT"/>
              </w:rPr>
            </w:pPr>
            <w:r w:rsidRPr="00FE4780">
              <w:rPr>
                <w:rFonts w:ascii="Times New Roman" w:eastAsia="Times New Roman" w:hAnsi="Times New Roman" w:cs="Times New Roman"/>
                <w:sz w:val="20"/>
                <w:szCs w:val="20"/>
                <w:lang w:eastAsia="lt-LT"/>
              </w:rPr>
              <w:t>T11-151</w:t>
            </w:r>
          </w:p>
        </w:tc>
        <w:tc>
          <w:tcPr>
            <w:tcW w:w="4224" w:type="dxa"/>
            <w:tcBorders>
              <w:top w:val="single" w:sz="4" w:space="0" w:color="auto"/>
              <w:left w:val="single" w:sz="4" w:space="0" w:color="auto"/>
              <w:bottom w:val="single" w:sz="4" w:space="0" w:color="auto"/>
              <w:right w:val="single" w:sz="4" w:space="0" w:color="auto"/>
            </w:tcBorders>
            <w:hideMark/>
          </w:tcPr>
          <w:p w:rsidR="008A6D85" w:rsidRPr="00FE4780" w:rsidRDefault="008A6D85">
            <w:pPr>
              <w:tabs>
                <w:tab w:val="left" w:pos="730"/>
              </w:tabs>
              <w:spacing w:after="0" w:line="240" w:lineRule="auto"/>
              <w:jc w:val="both"/>
              <w:rPr>
                <w:rFonts w:ascii="Times New Roman" w:eastAsia="Calibri" w:hAnsi="Times New Roman" w:cs="Times New Roman"/>
                <w:color w:val="000000"/>
                <w:sz w:val="20"/>
                <w:szCs w:val="20"/>
                <w:shd w:val="clear" w:color="auto" w:fill="FFFFFF"/>
              </w:rPr>
            </w:pPr>
            <w:r w:rsidRPr="00FE4780">
              <w:rPr>
                <w:rFonts w:ascii="Times New Roman" w:hAnsi="Times New Roman" w:cs="Times New Roman"/>
                <w:color w:val="000000"/>
                <w:sz w:val="20"/>
                <w:szCs w:val="20"/>
                <w:shd w:val="clear" w:color="auto" w:fill="FFFFFF"/>
              </w:rPr>
              <w:t>Dėl Sauserių gatvės pavadinimo suteikimo Tilvikų kaime.</w:t>
            </w:r>
          </w:p>
        </w:tc>
        <w:tc>
          <w:tcPr>
            <w:tcW w:w="4961" w:type="dxa"/>
            <w:tcBorders>
              <w:top w:val="single" w:sz="4" w:space="0" w:color="auto"/>
              <w:left w:val="single" w:sz="4" w:space="0" w:color="auto"/>
              <w:bottom w:val="single" w:sz="4" w:space="0" w:color="auto"/>
              <w:right w:val="single" w:sz="4" w:space="0" w:color="auto"/>
            </w:tcBorders>
            <w:hideMark/>
          </w:tcPr>
          <w:p w:rsidR="008A6D85" w:rsidRPr="00FE4780" w:rsidRDefault="008A6D85">
            <w:pPr>
              <w:widowControl w:val="0"/>
              <w:tabs>
                <w:tab w:val="right" w:pos="120"/>
                <w:tab w:val="left" w:pos="1560"/>
                <w:tab w:val="left" w:pos="1620"/>
                <w:tab w:val="left" w:pos="1701"/>
              </w:tabs>
              <w:autoSpaceDE w:val="0"/>
              <w:autoSpaceDN w:val="0"/>
              <w:adjustRightInd w:val="0"/>
              <w:spacing w:after="0" w:line="240" w:lineRule="auto"/>
              <w:contextualSpacing/>
              <w:jc w:val="both"/>
              <w:rPr>
                <w:rFonts w:ascii="Times New Roman" w:eastAsia="Calibri" w:hAnsi="Times New Roman" w:cs="Times New Roman"/>
                <w:sz w:val="20"/>
                <w:szCs w:val="20"/>
                <w:lang w:eastAsia="lt-LT"/>
              </w:rPr>
            </w:pPr>
            <w:r w:rsidRPr="00FE4780">
              <w:rPr>
                <w:rFonts w:ascii="Times New Roman" w:eastAsia="Calibri" w:hAnsi="Times New Roman" w:cs="Times New Roman"/>
                <w:sz w:val="20"/>
                <w:szCs w:val="20"/>
                <w:lang w:eastAsia="lt-LT"/>
              </w:rPr>
              <w:t>Suteiktas Sauserių gatvės pavadinimas Tilvikų kaime.</w:t>
            </w:r>
          </w:p>
        </w:tc>
      </w:tr>
      <w:tr w:rsidR="008A6D85" w:rsidRPr="00F40766"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8A6D85" w:rsidRPr="00FE4780" w:rsidRDefault="008A6D85">
            <w:pPr>
              <w:spacing w:after="0" w:line="240" w:lineRule="auto"/>
              <w:jc w:val="center"/>
              <w:rPr>
                <w:rFonts w:ascii="Times New Roman" w:eastAsia="Times New Roman" w:hAnsi="Times New Roman" w:cs="Times New Roman"/>
                <w:sz w:val="20"/>
                <w:szCs w:val="20"/>
                <w:lang w:eastAsia="lt-LT"/>
              </w:rPr>
            </w:pPr>
            <w:r w:rsidRPr="00FE4780">
              <w:rPr>
                <w:rFonts w:ascii="Times New Roman" w:eastAsia="Times New Roman" w:hAnsi="Times New Roman" w:cs="Times New Roman"/>
                <w:sz w:val="20"/>
                <w:szCs w:val="20"/>
                <w:lang w:eastAsia="lt-LT"/>
              </w:rPr>
              <w:t>T11-152</w:t>
            </w:r>
          </w:p>
        </w:tc>
        <w:tc>
          <w:tcPr>
            <w:tcW w:w="4224" w:type="dxa"/>
            <w:tcBorders>
              <w:top w:val="single" w:sz="4" w:space="0" w:color="auto"/>
              <w:left w:val="single" w:sz="4" w:space="0" w:color="auto"/>
              <w:bottom w:val="single" w:sz="4" w:space="0" w:color="auto"/>
              <w:right w:val="single" w:sz="4" w:space="0" w:color="auto"/>
            </w:tcBorders>
            <w:hideMark/>
          </w:tcPr>
          <w:p w:rsidR="008A6D85" w:rsidRPr="00FE4780" w:rsidRDefault="008A6D85">
            <w:pPr>
              <w:tabs>
                <w:tab w:val="left" w:pos="730"/>
              </w:tabs>
              <w:spacing w:after="0" w:line="240" w:lineRule="auto"/>
              <w:jc w:val="both"/>
              <w:rPr>
                <w:rFonts w:ascii="Times New Roman" w:hAnsi="Times New Roman" w:cs="Times New Roman"/>
                <w:color w:val="000000"/>
                <w:sz w:val="20"/>
                <w:szCs w:val="20"/>
                <w:shd w:val="clear" w:color="auto" w:fill="FFFFFF"/>
              </w:rPr>
            </w:pPr>
            <w:r w:rsidRPr="00FE4780">
              <w:rPr>
                <w:rFonts w:ascii="Times New Roman" w:hAnsi="Times New Roman" w:cs="Times New Roman"/>
                <w:color w:val="000000"/>
                <w:sz w:val="20"/>
                <w:szCs w:val="20"/>
                <w:shd w:val="clear" w:color="auto" w:fill="FFFFFF"/>
              </w:rPr>
              <w:t>Dėl Klemiškės II kaimo Perkūno gatvės geografinių charakteristikų keitimo.</w:t>
            </w:r>
          </w:p>
        </w:tc>
        <w:tc>
          <w:tcPr>
            <w:tcW w:w="4961" w:type="dxa"/>
            <w:tcBorders>
              <w:top w:val="single" w:sz="4" w:space="0" w:color="auto"/>
              <w:left w:val="single" w:sz="4" w:space="0" w:color="auto"/>
              <w:bottom w:val="single" w:sz="4" w:space="0" w:color="auto"/>
              <w:right w:val="single" w:sz="4" w:space="0" w:color="auto"/>
            </w:tcBorders>
            <w:hideMark/>
          </w:tcPr>
          <w:p w:rsidR="008A6D85" w:rsidRPr="00FE4780" w:rsidRDefault="008A6D85" w:rsidP="00486CD6">
            <w:pPr>
              <w:widowControl w:val="0"/>
              <w:tabs>
                <w:tab w:val="right" w:pos="120"/>
                <w:tab w:val="left" w:pos="1560"/>
                <w:tab w:val="left" w:pos="1620"/>
                <w:tab w:val="left" w:pos="1701"/>
              </w:tabs>
              <w:autoSpaceDE w:val="0"/>
              <w:autoSpaceDN w:val="0"/>
              <w:adjustRightInd w:val="0"/>
              <w:spacing w:after="0" w:line="240" w:lineRule="auto"/>
              <w:contextualSpacing/>
              <w:jc w:val="both"/>
              <w:rPr>
                <w:rFonts w:ascii="Times New Roman" w:eastAsia="Calibri" w:hAnsi="Times New Roman" w:cs="Times New Roman"/>
                <w:sz w:val="20"/>
                <w:szCs w:val="20"/>
                <w:lang w:eastAsia="lt-LT"/>
              </w:rPr>
            </w:pPr>
            <w:r w:rsidRPr="00FE4780">
              <w:rPr>
                <w:rFonts w:ascii="Times New Roman" w:hAnsi="Times New Roman" w:cs="Times New Roman"/>
                <w:sz w:val="20"/>
                <w:szCs w:val="20"/>
              </w:rPr>
              <w:t xml:space="preserve">Pakeistos </w:t>
            </w:r>
            <w:r w:rsidR="00486CD6" w:rsidRPr="00FE4780">
              <w:rPr>
                <w:rFonts w:ascii="Times New Roman" w:hAnsi="Times New Roman" w:cs="Times New Roman"/>
                <w:sz w:val="20"/>
                <w:szCs w:val="20"/>
              </w:rPr>
              <w:t>Klemiškės II kaimo Perkūn</w:t>
            </w:r>
            <w:r w:rsidR="004A6F2B">
              <w:rPr>
                <w:rFonts w:ascii="Times New Roman" w:hAnsi="Times New Roman" w:cs="Times New Roman"/>
                <w:sz w:val="20"/>
                <w:szCs w:val="20"/>
              </w:rPr>
              <w:t>o</w:t>
            </w:r>
            <w:r w:rsidR="00486CD6" w:rsidRPr="00FE4780">
              <w:rPr>
                <w:rFonts w:ascii="Times New Roman" w:hAnsi="Times New Roman" w:cs="Times New Roman"/>
                <w:sz w:val="20"/>
                <w:szCs w:val="20"/>
              </w:rPr>
              <w:t xml:space="preserve"> gatvės geografinė</w:t>
            </w:r>
            <w:r w:rsidRPr="00FE4780">
              <w:rPr>
                <w:rFonts w:ascii="Times New Roman" w:hAnsi="Times New Roman" w:cs="Times New Roman"/>
                <w:sz w:val="20"/>
                <w:szCs w:val="20"/>
              </w:rPr>
              <w:t>s charakteristi</w:t>
            </w:r>
            <w:r w:rsidR="00486CD6" w:rsidRPr="00FE4780">
              <w:rPr>
                <w:rFonts w:ascii="Times New Roman" w:hAnsi="Times New Roman" w:cs="Times New Roman"/>
                <w:sz w:val="20"/>
                <w:szCs w:val="20"/>
              </w:rPr>
              <w:t>kos.</w:t>
            </w:r>
          </w:p>
        </w:tc>
      </w:tr>
      <w:tr w:rsidR="008A6D85" w:rsidRPr="00F40766"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8A6D85" w:rsidRPr="00FE4780" w:rsidRDefault="008A6D85">
            <w:pPr>
              <w:spacing w:after="0" w:line="240" w:lineRule="auto"/>
              <w:jc w:val="center"/>
              <w:rPr>
                <w:rFonts w:ascii="Times New Roman" w:eastAsia="Times New Roman" w:hAnsi="Times New Roman" w:cs="Times New Roman"/>
                <w:sz w:val="20"/>
                <w:szCs w:val="20"/>
                <w:lang w:eastAsia="lt-LT"/>
              </w:rPr>
            </w:pPr>
            <w:r w:rsidRPr="00FE4780">
              <w:rPr>
                <w:rFonts w:ascii="Times New Roman" w:eastAsia="Times New Roman" w:hAnsi="Times New Roman" w:cs="Times New Roman"/>
                <w:sz w:val="20"/>
                <w:szCs w:val="20"/>
                <w:lang w:eastAsia="lt-LT"/>
              </w:rPr>
              <w:t>T11-153</w:t>
            </w:r>
          </w:p>
        </w:tc>
        <w:tc>
          <w:tcPr>
            <w:tcW w:w="4224" w:type="dxa"/>
            <w:tcBorders>
              <w:top w:val="single" w:sz="4" w:space="0" w:color="auto"/>
              <w:left w:val="single" w:sz="4" w:space="0" w:color="auto"/>
              <w:bottom w:val="single" w:sz="4" w:space="0" w:color="auto"/>
              <w:right w:val="single" w:sz="4" w:space="0" w:color="auto"/>
            </w:tcBorders>
            <w:hideMark/>
          </w:tcPr>
          <w:p w:rsidR="008A6D85" w:rsidRPr="00FE4780" w:rsidRDefault="008A6D85">
            <w:pPr>
              <w:tabs>
                <w:tab w:val="left" w:pos="730"/>
              </w:tabs>
              <w:spacing w:after="0" w:line="240" w:lineRule="auto"/>
              <w:jc w:val="both"/>
              <w:rPr>
                <w:rFonts w:ascii="Times New Roman" w:hAnsi="Times New Roman" w:cs="Times New Roman"/>
                <w:color w:val="000000"/>
                <w:sz w:val="20"/>
                <w:szCs w:val="20"/>
                <w:shd w:val="clear" w:color="auto" w:fill="FFFFFF"/>
              </w:rPr>
            </w:pPr>
            <w:r w:rsidRPr="00FE4780">
              <w:rPr>
                <w:rFonts w:ascii="Times New Roman" w:hAnsi="Times New Roman" w:cs="Times New Roman"/>
                <w:color w:val="000000"/>
                <w:sz w:val="20"/>
                <w:szCs w:val="20"/>
                <w:shd w:val="clear" w:color="auto" w:fill="FFFFFF"/>
              </w:rPr>
              <w:t>Dėl Glaudėnų kaimo Kaukėnų gatvės geografinių charakteristikų keitimo.</w:t>
            </w:r>
          </w:p>
        </w:tc>
        <w:tc>
          <w:tcPr>
            <w:tcW w:w="4961" w:type="dxa"/>
            <w:tcBorders>
              <w:top w:val="single" w:sz="4" w:space="0" w:color="auto"/>
              <w:left w:val="single" w:sz="4" w:space="0" w:color="auto"/>
              <w:bottom w:val="single" w:sz="4" w:space="0" w:color="auto"/>
              <w:right w:val="single" w:sz="4" w:space="0" w:color="auto"/>
            </w:tcBorders>
            <w:hideMark/>
          </w:tcPr>
          <w:p w:rsidR="008A6D85" w:rsidRPr="00FE4780" w:rsidRDefault="008A6D85" w:rsidP="00486CD6">
            <w:pPr>
              <w:widowControl w:val="0"/>
              <w:tabs>
                <w:tab w:val="right" w:pos="120"/>
                <w:tab w:val="left" w:pos="1560"/>
                <w:tab w:val="left" w:pos="1620"/>
                <w:tab w:val="left" w:pos="1701"/>
              </w:tabs>
              <w:autoSpaceDE w:val="0"/>
              <w:autoSpaceDN w:val="0"/>
              <w:adjustRightInd w:val="0"/>
              <w:spacing w:after="0" w:line="240" w:lineRule="auto"/>
              <w:contextualSpacing/>
              <w:jc w:val="both"/>
              <w:rPr>
                <w:rFonts w:ascii="Times New Roman" w:eastAsia="Calibri" w:hAnsi="Times New Roman" w:cs="Times New Roman"/>
                <w:sz w:val="20"/>
                <w:szCs w:val="20"/>
                <w:lang w:eastAsia="lt-LT"/>
              </w:rPr>
            </w:pPr>
            <w:r w:rsidRPr="00FE4780">
              <w:rPr>
                <w:rFonts w:ascii="Times New Roman" w:hAnsi="Times New Roman" w:cs="Times New Roman"/>
                <w:sz w:val="20"/>
                <w:szCs w:val="20"/>
              </w:rPr>
              <w:t>Pakeistos Glaudėnų</w:t>
            </w:r>
            <w:r w:rsidR="00486CD6" w:rsidRPr="00FE4780">
              <w:rPr>
                <w:rFonts w:ascii="Times New Roman" w:hAnsi="Times New Roman" w:cs="Times New Roman"/>
                <w:sz w:val="20"/>
                <w:szCs w:val="20"/>
              </w:rPr>
              <w:t xml:space="preserve"> kaimo</w:t>
            </w:r>
            <w:r w:rsidRPr="00FE4780">
              <w:rPr>
                <w:rFonts w:ascii="Times New Roman" w:hAnsi="Times New Roman" w:cs="Times New Roman"/>
                <w:sz w:val="20"/>
                <w:szCs w:val="20"/>
              </w:rPr>
              <w:t xml:space="preserve"> Kaukėnų gatvės geografinės charakteristikos.</w:t>
            </w:r>
          </w:p>
        </w:tc>
      </w:tr>
      <w:tr w:rsidR="008A6D85" w:rsidRPr="00F40766"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8A6D85" w:rsidRPr="00FE4780" w:rsidRDefault="008A6D85">
            <w:pPr>
              <w:spacing w:after="0" w:line="240" w:lineRule="auto"/>
              <w:jc w:val="center"/>
              <w:rPr>
                <w:rFonts w:ascii="Times New Roman" w:eastAsia="Times New Roman" w:hAnsi="Times New Roman" w:cs="Times New Roman"/>
                <w:sz w:val="20"/>
                <w:szCs w:val="20"/>
                <w:lang w:eastAsia="lt-LT"/>
              </w:rPr>
            </w:pPr>
            <w:r w:rsidRPr="00FE4780">
              <w:rPr>
                <w:rFonts w:ascii="Times New Roman" w:eastAsia="Times New Roman" w:hAnsi="Times New Roman" w:cs="Times New Roman"/>
                <w:sz w:val="20"/>
                <w:szCs w:val="20"/>
                <w:lang w:eastAsia="lt-LT"/>
              </w:rPr>
              <w:t>T11-154</w:t>
            </w:r>
          </w:p>
        </w:tc>
        <w:tc>
          <w:tcPr>
            <w:tcW w:w="4224" w:type="dxa"/>
            <w:tcBorders>
              <w:top w:val="single" w:sz="4" w:space="0" w:color="auto"/>
              <w:left w:val="single" w:sz="4" w:space="0" w:color="auto"/>
              <w:bottom w:val="single" w:sz="4" w:space="0" w:color="auto"/>
              <w:right w:val="single" w:sz="4" w:space="0" w:color="auto"/>
            </w:tcBorders>
            <w:hideMark/>
          </w:tcPr>
          <w:p w:rsidR="008A6D85" w:rsidRPr="00FE4780" w:rsidRDefault="008A6D85">
            <w:pPr>
              <w:tabs>
                <w:tab w:val="left" w:pos="730"/>
              </w:tabs>
              <w:spacing w:after="0" w:line="240" w:lineRule="auto"/>
              <w:jc w:val="both"/>
              <w:rPr>
                <w:rFonts w:ascii="Times New Roman" w:hAnsi="Times New Roman" w:cs="Times New Roman"/>
                <w:color w:val="000000"/>
                <w:sz w:val="20"/>
                <w:szCs w:val="20"/>
                <w:shd w:val="clear" w:color="auto" w:fill="FFFFFF"/>
              </w:rPr>
            </w:pPr>
            <w:r w:rsidRPr="00FE4780">
              <w:rPr>
                <w:rFonts w:ascii="Times New Roman" w:hAnsi="Times New Roman" w:cs="Times New Roman"/>
                <w:color w:val="000000"/>
                <w:sz w:val="20"/>
                <w:szCs w:val="20"/>
                <w:shd w:val="clear" w:color="auto" w:fill="FFFFFF"/>
              </w:rPr>
              <w:t>Dėl Kalnuvėnų kaimo Kaukėnų ir Kuodjonių gatvių geografinių charakteristikų keitimo.</w:t>
            </w:r>
          </w:p>
        </w:tc>
        <w:tc>
          <w:tcPr>
            <w:tcW w:w="4961" w:type="dxa"/>
            <w:tcBorders>
              <w:top w:val="single" w:sz="4" w:space="0" w:color="auto"/>
              <w:left w:val="single" w:sz="4" w:space="0" w:color="auto"/>
              <w:bottom w:val="single" w:sz="4" w:space="0" w:color="auto"/>
              <w:right w:val="single" w:sz="4" w:space="0" w:color="auto"/>
            </w:tcBorders>
            <w:hideMark/>
          </w:tcPr>
          <w:p w:rsidR="008A6D85" w:rsidRPr="00FE4780" w:rsidRDefault="00486CD6">
            <w:pPr>
              <w:widowControl w:val="0"/>
              <w:tabs>
                <w:tab w:val="right" w:pos="120"/>
                <w:tab w:val="left" w:pos="1560"/>
                <w:tab w:val="left" w:pos="1620"/>
                <w:tab w:val="left" w:pos="1701"/>
              </w:tabs>
              <w:autoSpaceDE w:val="0"/>
              <w:autoSpaceDN w:val="0"/>
              <w:adjustRightInd w:val="0"/>
              <w:spacing w:after="0" w:line="240" w:lineRule="auto"/>
              <w:contextualSpacing/>
              <w:jc w:val="both"/>
              <w:rPr>
                <w:rFonts w:ascii="Times New Roman" w:eastAsia="Calibri" w:hAnsi="Times New Roman" w:cs="Times New Roman"/>
                <w:sz w:val="20"/>
                <w:szCs w:val="20"/>
                <w:lang w:eastAsia="lt-LT"/>
              </w:rPr>
            </w:pPr>
            <w:r w:rsidRPr="00FE4780">
              <w:rPr>
                <w:rFonts w:ascii="Times New Roman" w:eastAsia="Calibri" w:hAnsi="Times New Roman" w:cs="Times New Roman"/>
                <w:sz w:val="20"/>
                <w:szCs w:val="20"/>
                <w:lang w:eastAsia="lt-LT"/>
              </w:rPr>
              <w:t>Pakeistos Kalnuvėnų kaimo Kaukėnų ir Kuodjonių gatvių geografinės charakteristikos.</w:t>
            </w:r>
          </w:p>
        </w:tc>
      </w:tr>
      <w:tr w:rsidR="008A6D85" w:rsidRPr="00F40766"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8A6D85" w:rsidRPr="00FE4780" w:rsidRDefault="008A6D85">
            <w:pPr>
              <w:spacing w:after="0" w:line="240" w:lineRule="auto"/>
              <w:jc w:val="center"/>
              <w:rPr>
                <w:rFonts w:ascii="Times New Roman" w:eastAsia="Times New Roman" w:hAnsi="Times New Roman" w:cs="Times New Roman"/>
                <w:sz w:val="20"/>
                <w:szCs w:val="20"/>
                <w:lang w:eastAsia="lt-LT"/>
              </w:rPr>
            </w:pPr>
            <w:r w:rsidRPr="00FE4780">
              <w:rPr>
                <w:rFonts w:ascii="Times New Roman" w:eastAsia="Times New Roman" w:hAnsi="Times New Roman" w:cs="Times New Roman"/>
                <w:sz w:val="20"/>
                <w:szCs w:val="20"/>
                <w:lang w:eastAsia="lt-LT"/>
              </w:rPr>
              <w:t>T11-155</w:t>
            </w:r>
          </w:p>
        </w:tc>
        <w:tc>
          <w:tcPr>
            <w:tcW w:w="4224" w:type="dxa"/>
            <w:tcBorders>
              <w:top w:val="single" w:sz="4" w:space="0" w:color="auto"/>
              <w:left w:val="single" w:sz="4" w:space="0" w:color="auto"/>
              <w:bottom w:val="single" w:sz="4" w:space="0" w:color="auto"/>
              <w:right w:val="single" w:sz="4" w:space="0" w:color="auto"/>
            </w:tcBorders>
            <w:hideMark/>
          </w:tcPr>
          <w:p w:rsidR="008A6D85" w:rsidRPr="00FE4780" w:rsidRDefault="008A6D85">
            <w:pPr>
              <w:tabs>
                <w:tab w:val="left" w:pos="730"/>
              </w:tabs>
              <w:spacing w:after="0" w:line="240" w:lineRule="auto"/>
              <w:jc w:val="both"/>
              <w:rPr>
                <w:rFonts w:ascii="Times New Roman" w:hAnsi="Times New Roman" w:cs="Times New Roman"/>
                <w:color w:val="000000"/>
                <w:sz w:val="20"/>
                <w:szCs w:val="20"/>
                <w:shd w:val="clear" w:color="auto" w:fill="FFFFFF"/>
              </w:rPr>
            </w:pPr>
            <w:r w:rsidRPr="00FE4780">
              <w:rPr>
                <w:rFonts w:ascii="Times New Roman" w:hAnsi="Times New Roman" w:cs="Times New Roman"/>
                <w:color w:val="000000"/>
                <w:sz w:val="20"/>
                <w:szCs w:val="20"/>
                <w:shd w:val="clear" w:color="auto" w:fill="FFFFFF"/>
              </w:rPr>
              <w:t>Dėl Sauserių kaimo Sauserių gatvės geografinių charakteristikų keitimo.</w:t>
            </w:r>
          </w:p>
        </w:tc>
        <w:tc>
          <w:tcPr>
            <w:tcW w:w="4961" w:type="dxa"/>
            <w:tcBorders>
              <w:top w:val="single" w:sz="4" w:space="0" w:color="auto"/>
              <w:left w:val="single" w:sz="4" w:space="0" w:color="auto"/>
              <w:bottom w:val="single" w:sz="4" w:space="0" w:color="auto"/>
              <w:right w:val="single" w:sz="4" w:space="0" w:color="auto"/>
            </w:tcBorders>
            <w:hideMark/>
          </w:tcPr>
          <w:p w:rsidR="008A6D85" w:rsidRPr="00FE4780" w:rsidRDefault="00486CD6">
            <w:pPr>
              <w:widowControl w:val="0"/>
              <w:tabs>
                <w:tab w:val="right" w:pos="120"/>
                <w:tab w:val="left" w:pos="1560"/>
                <w:tab w:val="left" w:pos="1620"/>
                <w:tab w:val="left" w:pos="1701"/>
              </w:tabs>
              <w:autoSpaceDE w:val="0"/>
              <w:autoSpaceDN w:val="0"/>
              <w:adjustRightInd w:val="0"/>
              <w:spacing w:after="0" w:line="240" w:lineRule="auto"/>
              <w:contextualSpacing/>
              <w:jc w:val="both"/>
              <w:rPr>
                <w:rFonts w:ascii="Times New Roman" w:eastAsia="Calibri" w:hAnsi="Times New Roman" w:cs="Times New Roman"/>
                <w:sz w:val="20"/>
                <w:szCs w:val="20"/>
                <w:lang w:eastAsia="lt-LT"/>
              </w:rPr>
            </w:pPr>
            <w:r w:rsidRPr="00FE4780">
              <w:rPr>
                <w:rFonts w:ascii="Times New Roman" w:eastAsia="Calibri" w:hAnsi="Times New Roman" w:cs="Times New Roman"/>
                <w:sz w:val="20"/>
                <w:szCs w:val="20"/>
                <w:lang w:eastAsia="lt-LT"/>
              </w:rPr>
              <w:t>Pakeistos Sauserių kaimo Sauserių gatvės geografinės charakteristikos.</w:t>
            </w:r>
          </w:p>
        </w:tc>
      </w:tr>
      <w:tr w:rsidR="008A6D85" w:rsidRPr="00F40766"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8A6D85" w:rsidRPr="00FE4780" w:rsidRDefault="008A6D85">
            <w:pPr>
              <w:spacing w:after="0" w:line="240" w:lineRule="auto"/>
              <w:jc w:val="center"/>
              <w:rPr>
                <w:rFonts w:ascii="Times New Roman" w:eastAsia="Times New Roman" w:hAnsi="Times New Roman" w:cs="Times New Roman"/>
                <w:sz w:val="20"/>
                <w:szCs w:val="20"/>
                <w:lang w:eastAsia="lt-LT"/>
              </w:rPr>
            </w:pPr>
            <w:r w:rsidRPr="00FE4780">
              <w:rPr>
                <w:rFonts w:ascii="Times New Roman" w:eastAsia="Times New Roman" w:hAnsi="Times New Roman" w:cs="Times New Roman"/>
                <w:sz w:val="20"/>
                <w:szCs w:val="20"/>
                <w:lang w:eastAsia="lt-LT"/>
              </w:rPr>
              <w:t>T11-156</w:t>
            </w:r>
          </w:p>
        </w:tc>
        <w:tc>
          <w:tcPr>
            <w:tcW w:w="4224" w:type="dxa"/>
            <w:tcBorders>
              <w:top w:val="single" w:sz="4" w:space="0" w:color="auto"/>
              <w:left w:val="single" w:sz="4" w:space="0" w:color="auto"/>
              <w:bottom w:val="single" w:sz="4" w:space="0" w:color="auto"/>
              <w:right w:val="single" w:sz="4" w:space="0" w:color="auto"/>
            </w:tcBorders>
            <w:hideMark/>
          </w:tcPr>
          <w:p w:rsidR="008A6D85" w:rsidRPr="00FE4780" w:rsidRDefault="008A6D85">
            <w:pPr>
              <w:tabs>
                <w:tab w:val="left" w:pos="730"/>
              </w:tabs>
              <w:spacing w:after="0" w:line="240" w:lineRule="auto"/>
              <w:jc w:val="both"/>
              <w:rPr>
                <w:rFonts w:ascii="Times New Roman" w:hAnsi="Times New Roman" w:cs="Times New Roman"/>
                <w:color w:val="000000"/>
                <w:sz w:val="20"/>
                <w:szCs w:val="20"/>
                <w:shd w:val="clear" w:color="auto" w:fill="FFFFFF"/>
              </w:rPr>
            </w:pPr>
            <w:r w:rsidRPr="00FE4780">
              <w:rPr>
                <w:rFonts w:ascii="Times New Roman" w:hAnsi="Times New Roman" w:cs="Times New Roman"/>
                <w:color w:val="000000"/>
                <w:sz w:val="20"/>
                <w:szCs w:val="20"/>
                <w:shd w:val="clear" w:color="auto" w:fill="FFFFFF"/>
              </w:rPr>
              <w:t>Dėl Trušelių kaimo Sodėnų gatvės geografinių charakteristikų keitimo.</w:t>
            </w:r>
          </w:p>
        </w:tc>
        <w:tc>
          <w:tcPr>
            <w:tcW w:w="4961" w:type="dxa"/>
            <w:tcBorders>
              <w:top w:val="single" w:sz="4" w:space="0" w:color="auto"/>
              <w:left w:val="single" w:sz="4" w:space="0" w:color="auto"/>
              <w:bottom w:val="single" w:sz="4" w:space="0" w:color="auto"/>
              <w:right w:val="single" w:sz="4" w:space="0" w:color="auto"/>
            </w:tcBorders>
            <w:hideMark/>
          </w:tcPr>
          <w:p w:rsidR="008A6D85" w:rsidRPr="00FE4780" w:rsidRDefault="00486CD6">
            <w:pPr>
              <w:widowControl w:val="0"/>
              <w:tabs>
                <w:tab w:val="right" w:pos="120"/>
                <w:tab w:val="left" w:pos="1560"/>
                <w:tab w:val="left" w:pos="1620"/>
                <w:tab w:val="left" w:pos="1701"/>
              </w:tabs>
              <w:autoSpaceDE w:val="0"/>
              <w:autoSpaceDN w:val="0"/>
              <w:adjustRightInd w:val="0"/>
              <w:spacing w:after="0" w:line="240" w:lineRule="auto"/>
              <w:contextualSpacing/>
              <w:jc w:val="both"/>
              <w:rPr>
                <w:rFonts w:ascii="Times New Roman" w:eastAsia="Calibri" w:hAnsi="Times New Roman" w:cs="Times New Roman"/>
                <w:sz w:val="20"/>
                <w:szCs w:val="20"/>
                <w:lang w:eastAsia="lt-LT"/>
              </w:rPr>
            </w:pPr>
            <w:r w:rsidRPr="00FE4780">
              <w:rPr>
                <w:rFonts w:ascii="Times New Roman" w:eastAsia="Calibri" w:hAnsi="Times New Roman" w:cs="Times New Roman"/>
                <w:sz w:val="20"/>
                <w:szCs w:val="20"/>
                <w:lang w:eastAsia="lt-LT"/>
              </w:rPr>
              <w:t>Pakeistos Trušelių kaimo S</w:t>
            </w:r>
            <w:r w:rsidR="00984146">
              <w:rPr>
                <w:rFonts w:ascii="Times New Roman" w:eastAsia="Calibri" w:hAnsi="Times New Roman" w:cs="Times New Roman"/>
                <w:sz w:val="20"/>
                <w:szCs w:val="20"/>
                <w:lang w:eastAsia="lt-LT"/>
              </w:rPr>
              <w:t>odėnų</w:t>
            </w:r>
            <w:r w:rsidRPr="00FE4780">
              <w:rPr>
                <w:rFonts w:ascii="Times New Roman" w:eastAsia="Calibri" w:hAnsi="Times New Roman" w:cs="Times New Roman"/>
                <w:sz w:val="20"/>
                <w:szCs w:val="20"/>
                <w:lang w:eastAsia="lt-LT"/>
              </w:rPr>
              <w:t xml:space="preserve"> gatvės geografinės charakteristikos.</w:t>
            </w:r>
          </w:p>
        </w:tc>
      </w:tr>
      <w:tr w:rsidR="008A6D85" w:rsidRPr="00F40766"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8A6D85" w:rsidRPr="00FE4780" w:rsidRDefault="008A6D85">
            <w:pPr>
              <w:spacing w:after="0" w:line="240" w:lineRule="auto"/>
              <w:jc w:val="center"/>
              <w:rPr>
                <w:rFonts w:ascii="Times New Roman" w:eastAsia="Times New Roman" w:hAnsi="Times New Roman" w:cs="Times New Roman"/>
                <w:sz w:val="20"/>
                <w:szCs w:val="20"/>
                <w:lang w:eastAsia="lt-LT"/>
              </w:rPr>
            </w:pPr>
            <w:r w:rsidRPr="00FE4780">
              <w:rPr>
                <w:rFonts w:ascii="Times New Roman" w:eastAsia="Times New Roman" w:hAnsi="Times New Roman" w:cs="Times New Roman"/>
                <w:sz w:val="20"/>
                <w:szCs w:val="20"/>
                <w:lang w:eastAsia="lt-LT"/>
              </w:rPr>
              <w:t>T11-157</w:t>
            </w:r>
          </w:p>
        </w:tc>
        <w:tc>
          <w:tcPr>
            <w:tcW w:w="4224" w:type="dxa"/>
            <w:tcBorders>
              <w:top w:val="single" w:sz="4" w:space="0" w:color="auto"/>
              <w:left w:val="single" w:sz="4" w:space="0" w:color="auto"/>
              <w:bottom w:val="single" w:sz="4" w:space="0" w:color="auto"/>
              <w:right w:val="single" w:sz="4" w:space="0" w:color="auto"/>
            </w:tcBorders>
            <w:hideMark/>
          </w:tcPr>
          <w:p w:rsidR="008A6D85" w:rsidRPr="00FE4780" w:rsidRDefault="008A6D85">
            <w:pPr>
              <w:tabs>
                <w:tab w:val="left" w:pos="730"/>
              </w:tabs>
              <w:spacing w:after="0" w:line="240" w:lineRule="auto"/>
              <w:jc w:val="both"/>
              <w:rPr>
                <w:rFonts w:ascii="Times New Roman" w:hAnsi="Times New Roman" w:cs="Times New Roman"/>
                <w:color w:val="000000"/>
                <w:sz w:val="20"/>
                <w:szCs w:val="20"/>
                <w:shd w:val="clear" w:color="auto" w:fill="FFFFFF"/>
              </w:rPr>
            </w:pPr>
            <w:r w:rsidRPr="00FE4780">
              <w:rPr>
                <w:rFonts w:ascii="Times New Roman" w:hAnsi="Times New Roman" w:cs="Times New Roman"/>
                <w:color w:val="000000"/>
                <w:sz w:val="20"/>
                <w:szCs w:val="20"/>
                <w:shd w:val="clear" w:color="auto" w:fill="FFFFFF"/>
              </w:rPr>
              <w:t>Dėl Rimkų kaimo Svirplių gatvės geografinių charakteristikų keitimo.</w:t>
            </w:r>
          </w:p>
        </w:tc>
        <w:tc>
          <w:tcPr>
            <w:tcW w:w="4961" w:type="dxa"/>
            <w:tcBorders>
              <w:top w:val="single" w:sz="4" w:space="0" w:color="auto"/>
              <w:left w:val="single" w:sz="4" w:space="0" w:color="auto"/>
              <w:bottom w:val="single" w:sz="4" w:space="0" w:color="auto"/>
              <w:right w:val="single" w:sz="4" w:space="0" w:color="auto"/>
            </w:tcBorders>
            <w:hideMark/>
          </w:tcPr>
          <w:p w:rsidR="008A6D85" w:rsidRPr="00FE4780" w:rsidRDefault="00486CD6">
            <w:pPr>
              <w:widowControl w:val="0"/>
              <w:tabs>
                <w:tab w:val="right" w:pos="120"/>
                <w:tab w:val="left" w:pos="1560"/>
                <w:tab w:val="left" w:pos="1620"/>
                <w:tab w:val="left" w:pos="1701"/>
              </w:tabs>
              <w:autoSpaceDE w:val="0"/>
              <w:autoSpaceDN w:val="0"/>
              <w:adjustRightInd w:val="0"/>
              <w:spacing w:after="0" w:line="240" w:lineRule="auto"/>
              <w:contextualSpacing/>
              <w:jc w:val="both"/>
              <w:rPr>
                <w:rFonts w:ascii="Times New Roman" w:eastAsia="Calibri" w:hAnsi="Times New Roman" w:cs="Times New Roman"/>
                <w:sz w:val="20"/>
                <w:szCs w:val="20"/>
                <w:lang w:eastAsia="lt-LT"/>
              </w:rPr>
            </w:pPr>
            <w:r w:rsidRPr="00FE4780">
              <w:rPr>
                <w:rFonts w:ascii="Times New Roman" w:eastAsia="Calibri" w:hAnsi="Times New Roman" w:cs="Times New Roman"/>
                <w:sz w:val="20"/>
                <w:szCs w:val="20"/>
                <w:lang w:eastAsia="lt-LT"/>
              </w:rPr>
              <w:t>Pakeistos Rimkų kaimo Svirplių gatvės geografinės charakteristikos.</w:t>
            </w:r>
          </w:p>
        </w:tc>
      </w:tr>
      <w:tr w:rsidR="008A6D85" w:rsidRPr="00F40766"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8A6D85" w:rsidRPr="00FE4780" w:rsidRDefault="008A6D85">
            <w:pPr>
              <w:spacing w:after="0" w:line="240" w:lineRule="auto"/>
              <w:jc w:val="center"/>
              <w:rPr>
                <w:rFonts w:ascii="Times New Roman" w:eastAsia="Times New Roman" w:hAnsi="Times New Roman" w:cs="Times New Roman"/>
                <w:sz w:val="20"/>
                <w:szCs w:val="20"/>
                <w:lang w:eastAsia="lt-LT"/>
              </w:rPr>
            </w:pPr>
            <w:r w:rsidRPr="00FE4780">
              <w:rPr>
                <w:rFonts w:ascii="Times New Roman" w:eastAsia="Times New Roman" w:hAnsi="Times New Roman" w:cs="Times New Roman"/>
                <w:sz w:val="20"/>
                <w:szCs w:val="20"/>
                <w:lang w:eastAsia="lt-LT"/>
              </w:rPr>
              <w:t>T1-158</w:t>
            </w:r>
          </w:p>
        </w:tc>
        <w:tc>
          <w:tcPr>
            <w:tcW w:w="4224" w:type="dxa"/>
            <w:tcBorders>
              <w:top w:val="single" w:sz="4" w:space="0" w:color="auto"/>
              <w:left w:val="single" w:sz="4" w:space="0" w:color="auto"/>
              <w:bottom w:val="single" w:sz="4" w:space="0" w:color="auto"/>
              <w:right w:val="single" w:sz="4" w:space="0" w:color="auto"/>
            </w:tcBorders>
            <w:hideMark/>
          </w:tcPr>
          <w:p w:rsidR="008A6D85" w:rsidRPr="00FE4780" w:rsidRDefault="008A6D85">
            <w:pPr>
              <w:tabs>
                <w:tab w:val="left" w:pos="730"/>
              </w:tabs>
              <w:spacing w:after="0" w:line="240" w:lineRule="auto"/>
              <w:jc w:val="both"/>
              <w:rPr>
                <w:rFonts w:ascii="Times New Roman" w:hAnsi="Times New Roman" w:cs="Times New Roman"/>
                <w:color w:val="000000"/>
                <w:sz w:val="20"/>
                <w:szCs w:val="20"/>
                <w:shd w:val="clear" w:color="auto" w:fill="FFFFFF"/>
              </w:rPr>
            </w:pPr>
            <w:r w:rsidRPr="00FE4780">
              <w:rPr>
                <w:rFonts w:ascii="Times New Roman" w:hAnsi="Times New Roman" w:cs="Times New Roman"/>
                <w:color w:val="000000"/>
                <w:sz w:val="20"/>
                <w:szCs w:val="20"/>
                <w:shd w:val="clear" w:color="auto" w:fill="FFFFFF"/>
              </w:rPr>
              <w:t>Dėl Klaipėdos rajono savivaldybės tarybos 2014 m. birželio 26 d. sprendimo Nr. T11-295 „Dėl Gilių, Riešutų, Žirginių ir Uogų gatvių pavadinimų suteikimo Stančių kaime“ pakeitimo.</w:t>
            </w:r>
          </w:p>
        </w:tc>
        <w:tc>
          <w:tcPr>
            <w:tcW w:w="4961" w:type="dxa"/>
            <w:tcBorders>
              <w:top w:val="single" w:sz="4" w:space="0" w:color="auto"/>
              <w:left w:val="single" w:sz="4" w:space="0" w:color="auto"/>
              <w:bottom w:val="single" w:sz="4" w:space="0" w:color="auto"/>
              <w:right w:val="single" w:sz="4" w:space="0" w:color="auto"/>
            </w:tcBorders>
            <w:hideMark/>
          </w:tcPr>
          <w:p w:rsidR="00486CD6" w:rsidRPr="00FE4780" w:rsidRDefault="00486CD6" w:rsidP="00486CD6">
            <w:pPr>
              <w:jc w:val="both"/>
              <w:rPr>
                <w:rFonts w:ascii="Times New Roman" w:hAnsi="Times New Roman" w:cs="Times New Roman"/>
                <w:sz w:val="20"/>
                <w:szCs w:val="20"/>
              </w:rPr>
            </w:pPr>
            <w:r w:rsidRPr="00FE4780">
              <w:rPr>
                <w:rFonts w:ascii="Times New Roman" w:hAnsi="Times New Roman" w:cs="Times New Roman"/>
                <w:sz w:val="20"/>
                <w:szCs w:val="20"/>
              </w:rPr>
              <w:t>Panaikintas Riešutų gatvės pavadinimas Stančių kaime.</w:t>
            </w:r>
          </w:p>
          <w:p w:rsidR="008A6D85" w:rsidRPr="00FE4780" w:rsidRDefault="008A6D85">
            <w:pPr>
              <w:widowControl w:val="0"/>
              <w:tabs>
                <w:tab w:val="right" w:pos="120"/>
                <w:tab w:val="left" w:pos="1560"/>
                <w:tab w:val="left" w:pos="1620"/>
                <w:tab w:val="left" w:pos="1701"/>
              </w:tabs>
              <w:autoSpaceDE w:val="0"/>
              <w:autoSpaceDN w:val="0"/>
              <w:adjustRightInd w:val="0"/>
              <w:spacing w:after="0" w:line="240" w:lineRule="auto"/>
              <w:contextualSpacing/>
              <w:jc w:val="both"/>
              <w:rPr>
                <w:rFonts w:ascii="Times New Roman" w:eastAsia="Calibri" w:hAnsi="Times New Roman" w:cs="Times New Roman"/>
                <w:sz w:val="20"/>
                <w:szCs w:val="20"/>
                <w:lang w:eastAsia="lt-LT"/>
              </w:rPr>
            </w:pPr>
          </w:p>
        </w:tc>
      </w:tr>
      <w:tr w:rsidR="008A6D85" w:rsidRPr="00F40766"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8A6D85" w:rsidRPr="00FE4780" w:rsidRDefault="008A6D85">
            <w:pPr>
              <w:spacing w:after="0" w:line="240" w:lineRule="auto"/>
              <w:jc w:val="center"/>
              <w:rPr>
                <w:rFonts w:ascii="Times New Roman" w:eastAsia="Times New Roman" w:hAnsi="Times New Roman" w:cs="Times New Roman"/>
                <w:sz w:val="20"/>
                <w:szCs w:val="20"/>
                <w:lang w:eastAsia="lt-LT"/>
              </w:rPr>
            </w:pPr>
            <w:r w:rsidRPr="00FE4780">
              <w:rPr>
                <w:rFonts w:ascii="Times New Roman" w:eastAsia="Times New Roman" w:hAnsi="Times New Roman" w:cs="Times New Roman"/>
                <w:sz w:val="20"/>
                <w:szCs w:val="20"/>
                <w:lang w:eastAsia="lt-LT"/>
              </w:rPr>
              <w:t>T11-159</w:t>
            </w:r>
          </w:p>
        </w:tc>
        <w:tc>
          <w:tcPr>
            <w:tcW w:w="4224" w:type="dxa"/>
            <w:tcBorders>
              <w:top w:val="single" w:sz="4" w:space="0" w:color="auto"/>
              <w:left w:val="single" w:sz="4" w:space="0" w:color="auto"/>
              <w:bottom w:val="single" w:sz="4" w:space="0" w:color="auto"/>
              <w:right w:val="single" w:sz="4" w:space="0" w:color="auto"/>
            </w:tcBorders>
            <w:hideMark/>
          </w:tcPr>
          <w:p w:rsidR="008A6D85" w:rsidRPr="00FE4780" w:rsidRDefault="008A6D85">
            <w:pPr>
              <w:tabs>
                <w:tab w:val="left" w:pos="730"/>
              </w:tabs>
              <w:spacing w:after="0" w:line="240" w:lineRule="auto"/>
              <w:jc w:val="both"/>
              <w:rPr>
                <w:rFonts w:ascii="Times New Roman" w:hAnsi="Times New Roman" w:cs="Times New Roman"/>
                <w:color w:val="000000"/>
                <w:sz w:val="20"/>
                <w:szCs w:val="20"/>
                <w:shd w:val="clear" w:color="auto" w:fill="FFFFFF"/>
              </w:rPr>
            </w:pPr>
            <w:r w:rsidRPr="00FE4780">
              <w:rPr>
                <w:rFonts w:ascii="Times New Roman" w:hAnsi="Times New Roman" w:cs="Times New Roman"/>
                <w:color w:val="000000"/>
                <w:sz w:val="20"/>
                <w:szCs w:val="20"/>
                <w:shd w:val="clear" w:color="auto" w:fill="FFFFFF"/>
              </w:rPr>
              <w:t>Dėl Savivaldybės turto perdavimo Klaipėdos r. Ketvergių pagrindinei mokyklai valdyti, naudoti ir disponuoti patikėjimo teise.</w:t>
            </w:r>
          </w:p>
        </w:tc>
        <w:tc>
          <w:tcPr>
            <w:tcW w:w="4961" w:type="dxa"/>
            <w:tcBorders>
              <w:top w:val="single" w:sz="4" w:space="0" w:color="auto"/>
              <w:left w:val="single" w:sz="4" w:space="0" w:color="auto"/>
              <w:bottom w:val="single" w:sz="4" w:space="0" w:color="auto"/>
              <w:right w:val="single" w:sz="4" w:space="0" w:color="auto"/>
            </w:tcBorders>
            <w:hideMark/>
          </w:tcPr>
          <w:p w:rsidR="008A6D85" w:rsidRPr="00FE4780" w:rsidRDefault="00BE2B5B" w:rsidP="00BE2B5B">
            <w:pPr>
              <w:spacing w:after="0" w:line="240" w:lineRule="auto"/>
              <w:jc w:val="both"/>
              <w:rPr>
                <w:rFonts w:ascii="Times New Roman" w:eastAsia="Calibri" w:hAnsi="Times New Roman" w:cs="Times New Roman"/>
                <w:sz w:val="20"/>
                <w:szCs w:val="20"/>
                <w:lang w:eastAsia="lt-LT"/>
              </w:rPr>
            </w:pPr>
            <w:r w:rsidRPr="00FE4780">
              <w:rPr>
                <w:rFonts w:ascii="Times New Roman" w:hAnsi="Times New Roman" w:cs="Times New Roman"/>
                <w:sz w:val="20"/>
                <w:szCs w:val="20"/>
              </w:rPr>
              <w:t xml:space="preserve">Pritarta perduoti Klaipėdos r. Ketvergių pagrindinei mokyklai valdyti, naudoti ir disponuoti patikėjimo teise Klaipėdos rajono savivaldybė turtą: 41,40 kv. m ploto </w:t>
            </w:r>
            <w:r w:rsidRPr="00FE4780">
              <w:rPr>
                <w:rFonts w:ascii="Times New Roman" w:hAnsi="Times New Roman" w:cs="Times New Roman"/>
                <w:bCs/>
                <w:sz w:val="20"/>
                <w:szCs w:val="20"/>
              </w:rPr>
              <w:t>mokslo patalpas</w:t>
            </w:r>
            <w:r w:rsidRPr="00FE4780">
              <w:rPr>
                <w:rFonts w:ascii="Times New Roman" w:hAnsi="Times New Roman" w:cs="Times New Roman"/>
                <w:sz w:val="20"/>
                <w:szCs w:val="20"/>
              </w:rPr>
              <w:t>, esančias Klaipėdos g. 31-4, Ketvergių k., ir 0,0537 ha žemės sklypo dalį iš 1,9513 ha, esantį Klaipėdos g. 31, Ketvergių k.</w:t>
            </w:r>
          </w:p>
        </w:tc>
      </w:tr>
      <w:tr w:rsidR="008A6D85" w:rsidRPr="00F40766"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8A6D85" w:rsidRPr="00FE4780" w:rsidRDefault="008A6D85">
            <w:pPr>
              <w:spacing w:after="0" w:line="240" w:lineRule="auto"/>
              <w:jc w:val="center"/>
              <w:rPr>
                <w:rFonts w:ascii="Times New Roman" w:eastAsia="Times New Roman" w:hAnsi="Times New Roman" w:cs="Times New Roman"/>
                <w:sz w:val="20"/>
                <w:szCs w:val="20"/>
                <w:lang w:eastAsia="lt-LT"/>
              </w:rPr>
            </w:pPr>
            <w:r w:rsidRPr="00FE4780">
              <w:rPr>
                <w:rFonts w:ascii="Times New Roman" w:eastAsia="Times New Roman" w:hAnsi="Times New Roman" w:cs="Times New Roman"/>
                <w:sz w:val="20"/>
                <w:szCs w:val="20"/>
                <w:lang w:eastAsia="lt-LT"/>
              </w:rPr>
              <w:t>T11-16</w:t>
            </w:r>
            <w:r w:rsidR="00D108D7" w:rsidRPr="00FE4780">
              <w:rPr>
                <w:rFonts w:ascii="Times New Roman" w:eastAsia="Times New Roman" w:hAnsi="Times New Roman" w:cs="Times New Roman"/>
                <w:sz w:val="20"/>
                <w:szCs w:val="20"/>
                <w:lang w:eastAsia="lt-LT"/>
              </w:rPr>
              <w:t>0</w:t>
            </w:r>
          </w:p>
        </w:tc>
        <w:tc>
          <w:tcPr>
            <w:tcW w:w="4224" w:type="dxa"/>
            <w:tcBorders>
              <w:top w:val="single" w:sz="4" w:space="0" w:color="auto"/>
              <w:left w:val="single" w:sz="4" w:space="0" w:color="auto"/>
              <w:bottom w:val="single" w:sz="4" w:space="0" w:color="auto"/>
              <w:right w:val="single" w:sz="4" w:space="0" w:color="auto"/>
            </w:tcBorders>
            <w:hideMark/>
          </w:tcPr>
          <w:p w:rsidR="008A6D85" w:rsidRPr="00FE4780" w:rsidRDefault="008A6D85">
            <w:pPr>
              <w:tabs>
                <w:tab w:val="left" w:pos="730"/>
              </w:tabs>
              <w:spacing w:after="0" w:line="240" w:lineRule="auto"/>
              <w:jc w:val="both"/>
              <w:rPr>
                <w:rFonts w:ascii="Times New Roman" w:hAnsi="Times New Roman" w:cs="Times New Roman"/>
                <w:color w:val="000000"/>
                <w:sz w:val="20"/>
                <w:szCs w:val="20"/>
                <w:shd w:val="clear" w:color="auto" w:fill="FFFFFF"/>
              </w:rPr>
            </w:pPr>
            <w:r w:rsidRPr="00FE4780">
              <w:rPr>
                <w:rFonts w:ascii="Times New Roman" w:hAnsi="Times New Roman" w:cs="Times New Roman"/>
                <w:color w:val="000000"/>
                <w:sz w:val="20"/>
                <w:szCs w:val="20"/>
                <w:shd w:val="clear" w:color="auto" w:fill="FFFFFF"/>
              </w:rPr>
              <w:t>Dėl vietinės reikšmės kelių ir gatvių teikiamų registruoti Nekilnojamojo turto registre sąrašo patvirtinimo.</w:t>
            </w:r>
          </w:p>
        </w:tc>
        <w:tc>
          <w:tcPr>
            <w:tcW w:w="4961" w:type="dxa"/>
            <w:tcBorders>
              <w:top w:val="single" w:sz="4" w:space="0" w:color="auto"/>
              <w:left w:val="single" w:sz="4" w:space="0" w:color="auto"/>
              <w:bottom w:val="single" w:sz="4" w:space="0" w:color="auto"/>
              <w:right w:val="single" w:sz="4" w:space="0" w:color="auto"/>
            </w:tcBorders>
            <w:hideMark/>
          </w:tcPr>
          <w:p w:rsidR="00BE2B5B" w:rsidRPr="00FE4780" w:rsidRDefault="00BE2B5B" w:rsidP="00984146">
            <w:pPr>
              <w:spacing w:after="0"/>
              <w:jc w:val="both"/>
              <w:rPr>
                <w:rFonts w:ascii="Times New Roman" w:hAnsi="Times New Roman" w:cs="Times New Roman"/>
                <w:sz w:val="20"/>
                <w:szCs w:val="20"/>
              </w:rPr>
            </w:pPr>
            <w:r w:rsidRPr="00FE4780">
              <w:rPr>
                <w:rFonts w:ascii="Times New Roman" w:hAnsi="Times New Roman" w:cs="Times New Roman"/>
                <w:sz w:val="20"/>
                <w:szCs w:val="20"/>
                <w:lang w:eastAsia="lt-LT"/>
              </w:rPr>
              <w:t>Pritarta patvirtinti Klaipėdos rajono savivaldybės teikiamų registruoti Nekilnojamojo turto registre vietinės reikšmės kelių ir gatvių sąrašą.</w:t>
            </w:r>
          </w:p>
          <w:p w:rsidR="008A6D85" w:rsidRPr="00FE4780" w:rsidRDefault="008A6D85">
            <w:pPr>
              <w:widowControl w:val="0"/>
              <w:tabs>
                <w:tab w:val="right" w:pos="120"/>
                <w:tab w:val="left" w:pos="1560"/>
                <w:tab w:val="left" w:pos="1620"/>
                <w:tab w:val="left" w:pos="1701"/>
              </w:tabs>
              <w:autoSpaceDE w:val="0"/>
              <w:autoSpaceDN w:val="0"/>
              <w:adjustRightInd w:val="0"/>
              <w:spacing w:after="0" w:line="240" w:lineRule="auto"/>
              <w:contextualSpacing/>
              <w:jc w:val="both"/>
              <w:rPr>
                <w:rFonts w:ascii="Times New Roman" w:eastAsia="Calibri" w:hAnsi="Times New Roman" w:cs="Times New Roman"/>
                <w:sz w:val="20"/>
                <w:szCs w:val="20"/>
                <w:lang w:eastAsia="lt-LT"/>
              </w:rPr>
            </w:pPr>
          </w:p>
        </w:tc>
      </w:tr>
      <w:tr w:rsidR="008A6D85" w:rsidRPr="00F40766"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8A6D85" w:rsidRPr="00FE4780" w:rsidRDefault="0040710A">
            <w:pPr>
              <w:spacing w:after="0" w:line="240" w:lineRule="auto"/>
              <w:jc w:val="center"/>
              <w:rPr>
                <w:rFonts w:ascii="Times New Roman" w:eastAsia="Times New Roman" w:hAnsi="Times New Roman" w:cs="Times New Roman"/>
                <w:sz w:val="20"/>
                <w:szCs w:val="20"/>
                <w:lang w:eastAsia="lt-LT"/>
              </w:rPr>
            </w:pPr>
            <w:r w:rsidRPr="00FE4780">
              <w:rPr>
                <w:rFonts w:ascii="Times New Roman" w:eastAsia="Times New Roman" w:hAnsi="Times New Roman" w:cs="Times New Roman"/>
                <w:sz w:val="20"/>
                <w:szCs w:val="20"/>
                <w:lang w:eastAsia="lt-LT"/>
              </w:rPr>
              <w:t>T11-16</w:t>
            </w:r>
            <w:r w:rsidR="00D108D7" w:rsidRPr="00FE4780">
              <w:rPr>
                <w:rFonts w:ascii="Times New Roman" w:eastAsia="Times New Roman" w:hAnsi="Times New Roman" w:cs="Times New Roman"/>
                <w:sz w:val="20"/>
                <w:szCs w:val="20"/>
                <w:lang w:eastAsia="lt-LT"/>
              </w:rPr>
              <w:t>1</w:t>
            </w:r>
          </w:p>
        </w:tc>
        <w:tc>
          <w:tcPr>
            <w:tcW w:w="4224" w:type="dxa"/>
            <w:tcBorders>
              <w:top w:val="single" w:sz="4" w:space="0" w:color="auto"/>
              <w:left w:val="single" w:sz="4" w:space="0" w:color="auto"/>
              <w:bottom w:val="single" w:sz="4" w:space="0" w:color="auto"/>
              <w:right w:val="single" w:sz="4" w:space="0" w:color="auto"/>
            </w:tcBorders>
            <w:hideMark/>
          </w:tcPr>
          <w:p w:rsidR="008A6D85" w:rsidRPr="00FE4780" w:rsidRDefault="008A6D85">
            <w:pPr>
              <w:tabs>
                <w:tab w:val="left" w:pos="730"/>
              </w:tabs>
              <w:spacing w:after="0" w:line="240" w:lineRule="auto"/>
              <w:jc w:val="both"/>
              <w:rPr>
                <w:rFonts w:ascii="Times New Roman" w:hAnsi="Times New Roman" w:cs="Times New Roman"/>
                <w:color w:val="000000"/>
                <w:sz w:val="20"/>
                <w:szCs w:val="20"/>
                <w:shd w:val="clear" w:color="auto" w:fill="FFFFFF"/>
              </w:rPr>
            </w:pPr>
            <w:r w:rsidRPr="00FE4780">
              <w:rPr>
                <w:rFonts w:ascii="Times New Roman" w:hAnsi="Times New Roman" w:cs="Times New Roman"/>
                <w:color w:val="000000"/>
                <w:sz w:val="20"/>
                <w:szCs w:val="20"/>
                <w:shd w:val="clear" w:color="auto" w:fill="FFFFFF"/>
              </w:rPr>
              <w:t>Dėl valstybės turto nurašymo.</w:t>
            </w:r>
          </w:p>
        </w:tc>
        <w:tc>
          <w:tcPr>
            <w:tcW w:w="4961" w:type="dxa"/>
            <w:tcBorders>
              <w:top w:val="single" w:sz="4" w:space="0" w:color="auto"/>
              <w:left w:val="single" w:sz="4" w:space="0" w:color="auto"/>
              <w:bottom w:val="single" w:sz="4" w:space="0" w:color="auto"/>
              <w:right w:val="single" w:sz="4" w:space="0" w:color="auto"/>
            </w:tcBorders>
            <w:hideMark/>
          </w:tcPr>
          <w:p w:rsidR="008A6D85" w:rsidRPr="00FE4780" w:rsidRDefault="00BE2B5B">
            <w:pPr>
              <w:widowControl w:val="0"/>
              <w:tabs>
                <w:tab w:val="right" w:pos="120"/>
                <w:tab w:val="left" w:pos="1560"/>
                <w:tab w:val="left" w:pos="1620"/>
                <w:tab w:val="left" w:pos="1701"/>
              </w:tabs>
              <w:autoSpaceDE w:val="0"/>
              <w:autoSpaceDN w:val="0"/>
              <w:adjustRightInd w:val="0"/>
              <w:spacing w:after="0" w:line="240" w:lineRule="auto"/>
              <w:contextualSpacing/>
              <w:jc w:val="both"/>
              <w:rPr>
                <w:rFonts w:ascii="Times New Roman" w:eastAsia="Calibri" w:hAnsi="Times New Roman" w:cs="Times New Roman"/>
                <w:sz w:val="20"/>
                <w:szCs w:val="20"/>
                <w:lang w:eastAsia="lt-LT"/>
              </w:rPr>
            </w:pPr>
            <w:r w:rsidRPr="00FE4780">
              <w:rPr>
                <w:rFonts w:ascii="Times New Roman" w:hAnsi="Times New Roman" w:cs="Times New Roman"/>
                <w:sz w:val="20"/>
                <w:szCs w:val="20"/>
                <w:lang w:eastAsia="lt-LT"/>
              </w:rPr>
              <w:t>Pritarta nurašyti pripažintą netinkamu (negalimu) naudoti fiziškai nusidėvėjusį valstybei nuosavybės teise priklausantį ir šiuo metu savivaldybės patikėjimo teise valdomą ilgalaikį turtą.</w:t>
            </w:r>
          </w:p>
        </w:tc>
      </w:tr>
      <w:tr w:rsidR="008A6D85" w:rsidRPr="00F40766"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8A6D85" w:rsidRPr="00FE4780" w:rsidRDefault="0040710A">
            <w:pPr>
              <w:spacing w:after="0" w:line="240" w:lineRule="auto"/>
              <w:jc w:val="center"/>
              <w:rPr>
                <w:rFonts w:ascii="Times New Roman" w:eastAsia="Times New Roman" w:hAnsi="Times New Roman" w:cs="Times New Roman"/>
                <w:sz w:val="20"/>
                <w:szCs w:val="20"/>
                <w:lang w:eastAsia="lt-LT"/>
              </w:rPr>
            </w:pPr>
            <w:r w:rsidRPr="00FE4780">
              <w:rPr>
                <w:rFonts w:ascii="Times New Roman" w:eastAsia="Times New Roman" w:hAnsi="Times New Roman" w:cs="Times New Roman"/>
                <w:sz w:val="20"/>
                <w:szCs w:val="20"/>
                <w:lang w:eastAsia="lt-LT"/>
              </w:rPr>
              <w:t>T11-16</w:t>
            </w:r>
            <w:r w:rsidR="00D108D7" w:rsidRPr="00FE4780">
              <w:rPr>
                <w:rFonts w:ascii="Times New Roman" w:eastAsia="Times New Roman" w:hAnsi="Times New Roman" w:cs="Times New Roman"/>
                <w:sz w:val="20"/>
                <w:szCs w:val="20"/>
                <w:lang w:eastAsia="lt-LT"/>
              </w:rPr>
              <w:t>2</w:t>
            </w:r>
          </w:p>
        </w:tc>
        <w:tc>
          <w:tcPr>
            <w:tcW w:w="4224" w:type="dxa"/>
            <w:tcBorders>
              <w:top w:val="single" w:sz="4" w:space="0" w:color="auto"/>
              <w:left w:val="single" w:sz="4" w:space="0" w:color="auto"/>
              <w:bottom w:val="single" w:sz="4" w:space="0" w:color="auto"/>
              <w:right w:val="single" w:sz="4" w:space="0" w:color="auto"/>
            </w:tcBorders>
            <w:hideMark/>
          </w:tcPr>
          <w:p w:rsidR="008A6D85" w:rsidRPr="00FE4780" w:rsidRDefault="008A6D85">
            <w:pPr>
              <w:tabs>
                <w:tab w:val="left" w:pos="730"/>
              </w:tabs>
              <w:spacing w:after="0" w:line="240" w:lineRule="auto"/>
              <w:jc w:val="both"/>
              <w:rPr>
                <w:rFonts w:ascii="Times New Roman" w:hAnsi="Times New Roman" w:cs="Times New Roman"/>
                <w:color w:val="000000"/>
                <w:sz w:val="20"/>
                <w:szCs w:val="20"/>
                <w:shd w:val="clear" w:color="auto" w:fill="FFFFFF"/>
              </w:rPr>
            </w:pPr>
            <w:r w:rsidRPr="00FE4780">
              <w:rPr>
                <w:rFonts w:ascii="Times New Roman" w:hAnsi="Times New Roman" w:cs="Times New Roman"/>
                <w:color w:val="000000"/>
                <w:sz w:val="20"/>
                <w:szCs w:val="20"/>
                <w:shd w:val="clear" w:color="auto" w:fill="FFFFFF"/>
              </w:rPr>
              <w:t>Dėl Klaipėdos rajono savivaldybės valdomų patalpų nuomos Veiviržėnuose.</w:t>
            </w:r>
          </w:p>
        </w:tc>
        <w:tc>
          <w:tcPr>
            <w:tcW w:w="4961" w:type="dxa"/>
            <w:tcBorders>
              <w:top w:val="single" w:sz="4" w:space="0" w:color="auto"/>
              <w:left w:val="single" w:sz="4" w:space="0" w:color="auto"/>
              <w:bottom w:val="single" w:sz="4" w:space="0" w:color="auto"/>
              <w:right w:val="single" w:sz="4" w:space="0" w:color="auto"/>
            </w:tcBorders>
            <w:hideMark/>
          </w:tcPr>
          <w:p w:rsidR="008A6D85" w:rsidRPr="00FE4780" w:rsidRDefault="00BE2B5B" w:rsidP="00BE2B5B">
            <w:pPr>
              <w:widowControl w:val="0"/>
              <w:tabs>
                <w:tab w:val="right" w:pos="120"/>
                <w:tab w:val="left" w:pos="1560"/>
                <w:tab w:val="left" w:pos="1620"/>
                <w:tab w:val="left" w:pos="1701"/>
              </w:tabs>
              <w:autoSpaceDE w:val="0"/>
              <w:autoSpaceDN w:val="0"/>
              <w:adjustRightInd w:val="0"/>
              <w:spacing w:after="0" w:line="240" w:lineRule="auto"/>
              <w:contextualSpacing/>
              <w:jc w:val="both"/>
              <w:rPr>
                <w:rFonts w:ascii="Times New Roman" w:eastAsia="Calibri" w:hAnsi="Times New Roman" w:cs="Times New Roman"/>
                <w:sz w:val="20"/>
                <w:szCs w:val="20"/>
                <w:lang w:eastAsia="lt-LT"/>
              </w:rPr>
            </w:pPr>
            <w:r w:rsidRPr="00FE4780">
              <w:rPr>
                <w:rFonts w:ascii="Times New Roman" w:hAnsi="Times New Roman" w:cs="Times New Roman"/>
                <w:sz w:val="20"/>
                <w:szCs w:val="20"/>
              </w:rPr>
              <w:t xml:space="preserve">Pritarta leisti Klaipėdos rajono savivaldybės administracijai atvirame konkurse </w:t>
            </w:r>
            <w:r w:rsidR="00FA0A9E" w:rsidRPr="00FA0A9E">
              <w:rPr>
                <w:rFonts w:ascii="Times New Roman" w:hAnsi="Times New Roman" w:cs="Times New Roman"/>
                <w:bCs/>
                <w:sz w:val="20"/>
                <w:szCs w:val="20"/>
              </w:rPr>
              <w:t>1</w:t>
            </w:r>
            <w:r w:rsidRPr="00FA0A9E">
              <w:rPr>
                <w:rFonts w:ascii="Times New Roman" w:hAnsi="Times New Roman" w:cs="Times New Roman"/>
                <w:bCs/>
                <w:sz w:val="20"/>
                <w:szCs w:val="20"/>
              </w:rPr>
              <w:t xml:space="preserve"> metams</w:t>
            </w:r>
            <w:r w:rsidRPr="00FE4780">
              <w:rPr>
                <w:rFonts w:ascii="Times New Roman" w:hAnsi="Times New Roman" w:cs="Times New Roman"/>
                <w:sz w:val="20"/>
                <w:szCs w:val="20"/>
              </w:rPr>
              <w:t>, išnuomoti Savivaldybės nuosavybės teise valdomą turtą - 72,09 m</w:t>
            </w:r>
            <w:r w:rsidRPr="00FE4780">
              <w:rPr>
                <w:rFonts w:ascii="Times New Roman" w:hAnsi="Times New Roman" w:cs="Times New Roman"/>
                <w:sz w:val="20"/>
                <w:szCs w:val="20"/>
                <w:vertAlign w:val="superscript"/>
              </w:rPr>
              <w:t>2</w:t>
            </w:r>
            <w:r w:rsidRPr="00FE4780">
              <w:rPr>
                <w:rFonts w:ascii="Times New Roman" w:hAnsi="Times New Roman" w:cs="Times New Roman"/>
                <w:sz w:val="20"/>
                <w:szCs w:val="20"/>
              </w:rPr>
              <w:t xml:space="preserve"> ploto negyvenamąsias patalpas, esančias Laisvės g. 26, Veiviržėnuose, ambulatorijos pastate 1D2p. Pradinė nuomos kaina – 0,30 € už 1 m</w:t>
            </w:r>
            <w:r w:rsidRPr="00FE4780">
              <w:rPr>
                <w:rFonts w:ascii="Times New Roman" w:hAnsi="Times New Roman" w:cs="Times New Roman"/>
                <w:sz w:val="20"/>
                <w:szCs w:val="20"/>
                <w:vertAlign w:val="superscript"/>
              </w:rPr>
              <w:t>2</w:t>
            </w:r>
            <w:r w:rsidRPr="00FE4780">
              <w:rPr>
                <w:rFonts w:ascii="Times New Roman" w:hAnsi="Times New Roman" w:cs="Times New Roman"/>
                <w:sz w:val="20"/>
                <w:szCs w:val="20"/>
              </w:rPr>
              <w:t xml:space="preserve"> per mėnesį.</w:t>
            </w:r>
          </w:p>
        </w:tc>
      </w:tr>
      <w:tr w:rsidR="008A6D85" w:rsidRPr="00D52AF8"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8A6D85" w:rsidRPr="00D52AF8" w:rsidRDefault="0040710A">
            <w:pPr>
              <w:spacing w:after="0" w:line="240" w:lineRule="auto"/>
              <w:jc w:val="center"/>
              <w:rPr>
                <w:rFonts w:ascii="Times New Roman" w:eastAsia="Times New Roman" w:hAnsi="Times New Roman" w:cs="Times New Roman"/>
                <w:sz w:val="20"/>
                <w:szCs w:val="20"/>
                <w:lang w:eastAsia="lt-LT"/>
              </w:rPr>
            </w:pPr>
            <w:r w:rsidRPr="00D52AF8">
              <w:rPr>
                <w:rFonts w:ascii="Times New Roman" w:eastAsia="Times New Roman" w:hAnsi="Times New Roman" w:cs="Times New Roman"/>
                <w:sz w:val="20"/>
                <w:szCs w:val="20"/>
                <w:lang w:eastAsia="lt-LT"/>
              </w:rPr>
              <w:lastRenderedPageBreak/>
              <w:t>T11-16</w:t>
            </w:r>
            <w:r w:rsidR="00D108D7" w:rsidRPr="00D52AF8">
              <w:rPr>
                <w:rFonts w:ascii="Times New Roman" w:eastAsia="Times New Roman" w:hAnsi="Times New Roman" w:cs="Times New Roman"/>
                <w:sz w:val="20"/>
                <w:szCs w:val="20"/>
                <w:lang w:eastAsia="lt-LT"/>
              </w:rPr>
              <w:t>3</w:t>
            </w:r>
          </w:p>
        </w:tc>
        <w:tc>
          <w:tcPr>
            <w:tcW w:w="4224" w:type="dxa"/>
            <w:tcBorders>
              <w:top w:val="single" w:sz="4" w:space="0" w:color="auto"/>
              <w:left w:val="single" w:sz="4" w:space="0" w:color="auto"/>
              <w:bottom w:val="single" w:sz="4" w:space="0" w:color="auto"/>
              <w:right w:val="single" w:sz="4" w:space="0" w:color="auto"/>
            </w:tcBorders>
            <w:hideMark/>
          </w:tcPr>
          <w:p w:rsidR="008A6D85" w:rsidRPr="00D52AF8" w:rsidRDefault="008A6D85">
            <w:pPr>
              <w:tabs>
                <w:tab w:val="left" w:pos="730"/>
              </w:tabs>
              <w:spacing w:after="0" w:line="240" w:lineRule="auto"/>
              <w:jc w:val="both"/>
              <w:rPr>
                <w:rFonts w:ascii="Times New Roman" w:hAnsi="Times New Roman" w:cs="Times New Roman"/>
                <w:color w:val="000000"/>
                <w:sz w:val="20"/>
                <w:szCs w:val="20"/>
                <w:shd w:val="clear" w:color="auto" w:fill="FFFFFF"/>
              </w:rPr>
            </w:pPr>
            <w:r w:rsidRPr="00D52AF8">
              <w:rPr>
                <w:rFonts w:ascii="Times New Roman" w:eastAsia="Times New Roman" w:hAnsi="Times New Roman" w:cs="Times New Roman"/>
                <w:sz w:val="20"/>
                <w:szCs w:val="20"/>
                <w:lang w:eastAsia="lt-LT"/>
              </w:rPr>
              <w:t>Dėl Klaipėdos rajono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w:t>
            </w:r>
          </w:p>
        </w:tc>
        <w:tc>
          <w:tcPr>
            <w:tcW w:w="4961" w:type="dxa"/>
            <w:tcBorders>
              <w:top w:val="single" w:sz="4" w:space="0" w:color="auto"/>
              <w:left w:val="single" w:sz="4" w:space="0" w:color="auto"/>
              <w:bottom w:val="single" w:sz="4" w:space="0" w:color="auto"/>
              <w:right w:val="single" w:sz="4" w:space="0" w:color="auto"/>
            </w:tcBorders>
            <w:hideMark/>
          </w:tcPr>
          <w:p w:rsidR="008A6D85" w:rsidRPr="00D52AF8" w:rsidRDefault="0040710A">
            <w:pPr>
              <w:widowControl w:val="0"/>
              <w:tabs>
                <w:tab w:val="right" w:pos="120"/>
                <w:tab w:val="left" w:pos="1560"/>
                <w:tab w:val="left" w:pos="1620"/>
                <w:tab w:val="left" w:pos="1701"/>
              </w:tabs>
              <w:autoSpaceDE w:val="0"/>
              <w:autoSpaceDN w:val="0"/>
              <w:adjustRightInd w:val="0"/>
              <w:spacing w:after="0" w:line="240" w:lineRule="auto"/>
              <w:contextualSpacing/>
              <w:jc w:val="both"/>
              <w:rPr>
                <w:rFonts w:ascii="Times New Roman" w:eastAsia="Calibri" w:hAnsi="Times New Roman" w:cs="Times New Roman"/>
                <w:sz w:val="20"/>
                <w:szCs w:val="20"/>
                <w:lang w:eastAsia="lt-LT"/>
              </w:rPr>
            </w:pPr>
            <w:r w:rsidRPr="00D52AF8">
              <w:rPr>
                <w:rFonts w:ascii="Times New Roman" w:hAnsi="Times New Roman" w:cs="Times New Roman"/>
                <w:sz w:val="20"/>
                <w:szCs w:val="20"/>
              </w:rPr>
              <w:t>Pritarta patvirtinti Klaipėdos rajono savivaldybės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taisykles.</w:t>
            </w:r>
          </w:p>
        </w:tc>
      </w:tr>
      <w:tr w:rsidR="008A6D85" w:rsidRPr="00D52AF8"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8A6D85" w:rsidRPr="00D52AF8" w:rsidRDefault="0040710A">
            <w:pPr>
              <w:spacing w:after="0" w:line="240" w:lineRule="auto"/>
              <w:jc w:val="center"/>
              <w:rPr>
                <w:rFonts w:ascii="Times New Roman" w:eastAsia="Times New Roman" w:hAnsi="Times New Roman" w:cs="Times New Roman"/>
                <w:sz w:val="20"/>
                <w:szCs w:val="20"/>
                <w:lang w:eastAsia="lt-LT"/>
              </w:rPr>
            </w:pPr>
            <w:r w:rsidRPr="00D52AF8">
              <w:rPr>
                <w:rFonts w:ascii="Times New Roman" w:eastAsia="Times New Roman" w:hAnsi="Times New Roman" w:cs="Times New Roman"/>
                <w:sz w:val="20"/>
                <w:szCs w:val="20"/>
                <w:lang w:eastAsia="lt-LT"/>
              </w:rPr>
              <w:t>T11-16</w:t>
            </w:r>
            <w:r w:rsidR="00D108D7" w:rsidRPr="00D52AF8">
              <w:rPr>
                <w:rFonts w:ascii="Times New Roman" w:eastAsia="Times New Roman" w:hAnsi="Times New Roman" w:cs="Times New Roman"/>
                <w:sz w:val="20"/>
                <w:szCs w:val="20"/>
                <w:lang w:eastAsia="lt-LT"/>
              </w:rPr>
              <w:t>4</w:t>
            </w:r>
          </w:p>
        </w:tc>
        <w:tc>
          <w:tcPr>
            <w:tcW w:w="4224" w:type="dxa"/>
            <w:tcBorders>
              <w:top w:val="single" w:sz="4" w:space="0" w:color="auto"/>
              <w:left w:val="single" w:sz="4" w:space="0" w:color="auto"/>
              <w:bottom w:val="single" w:sz="4" w:space="0" w:color="auto"/>
              <w:right w:val="single" w:sz="4" w:space="0" w:color="auto"/>
            </w:tcBorders>
            <w:hideMark/>
          </w:tcPr>
          <w:p w:rsidR="008A6D85" w:rsidRPr="00D52AF8" w:rsidRDefault="008A6D85">
            <w:pPr>
              <w:tabs>
                <w:tab w:val="left" w:pos="730"/>
              </w:tabs>
              <w:spacing w:after="0" w:line="240" w:lineRule="auto"/>
              <w:jc w:val="both"/>
              <w:rPr>
                <w:rFonts w:ascii="Times New Roman" w:eastAsia="Times New Roman" w:hAnsi="Times New Roman" w:cs="Times New Roman"/>
                <w:sz w:val="20"/>
                <w:szCs w:val="20"/>
                <w:lang w:eastAsia="lt-LT"/>
              </w:rPr>
            </w:pPr>
            <w:r w:rsidRPr="00D52AF8">
              <w:rPr>
                <w:rFonts w:ascii="Times New Roman" w:hAnsi="Times New Roman" w:cs="Times New Roman"/>
                <w:color w:val="000000"/>
                <w:sz w:val="20"/>
                <w:szCs w:val="20"/>
                <w:shd w:val="clear" w:color="auto" w:fill="FFFFFF"/>
              </w:rPr>
              <w:t>Dėl Klaipėdos rajono savivaldybės tarybos 2019 m. rugpjūčio 29 d. sprendimo Nr. T11-274 „Dėl įgaliojimų suteikimo Klaipėdos rajono savivaldybės administracijos direktoriui“ pripažinimo netekusiu galios.</w:t>
            </w:r>
          </w:p>
        </w:tc>
        <w:tc>
          <w:tcPr>
            <w:tcW w:w="4961" w:type="dxa"/>
            <w:tcBorders>
              <w:top w:val="single" w:sz="4" w:space="0" w:color="auto"/>
              <w:left w:val="single" w:sz="4" w:space="0" w:color="auto"/>
              <w:bottom w:val="single" w:sz="4" w:space="0" w:color="auto"/>
              <w:right w:val="single" w:sz="4" w:space="0" w:color="auto"/>
            </w:tcBorders>
            <w:hideMark/>
          </w:tcPr>
          <w:p w:rsidR="008A6D85" w:rsidRPr="00D52AF8" w:rsidRDefault="0040710A" w:rsidP="0040710A">
            <w:pPr>
              <w:tabs>
                <w:tab w:val="left" w:pos="993"/>
              </w:tabs>
              <w:spacing w:after="0" w:line="240" w:lineRule="auto"/>
              <w:jc w:val="both"/>
              <w:rPr>
                <w:rFonts w:ascii="Times New Roman" w:hAnsi="Times New Roman" w:cs="Times New Roman"/>
                <w:sz w:val="20"/>
                <w:szCs w:val="20"/>
              </w:rPr>
            </w:pPr>
            <w:r w:rsidRPr="00D52AF8">
              <w:rPr>
                <w:rFonts w:ascii="Times New Roman" w:hAnsi="Times New Roman" w:cs="Times New Roman"/>
                <w:bCs/>
                <w:sz w:val="20"/>
                <w:szCs w:val="20"/>
              </w:rPr>
              <w:t xml:space="preserve">Pritarta pripažinti netekusiu galios Klaipėdos rajono savivaldybės </w:t>
            </w:r>
            <w:r w:rsidRPr="00D52AF8">
              <w:rPr>
                <w:rFonts w:ascii="Times New Roman" w:hAnsi="Times New Roman" w:cs="Times New Roman"/>
                <w:sz w:val="20"/>
                <w:szCs w:val="20"/>
              </w:rPr>
              <w:t>tarybos 2019 m. rugpjūčio 29 d. sprendimą Nr. T11-274 „</w:t>
            </w:r>
            <w:bookmarkStart w:id="0" w:name="_Hlk37921681"/>
            <w:r w:rsidRPr="00D52AF8">
              <w:rPr>
                <w:rFonts w:ascii="Times New Roman" w:hAnsi="Times New Roman" w:cs="Times New Roman"/>
                <w:sz w:val="20"/>
                <w:szCs w:val="20"/>
              </w:rPr>
              <w:t>Dėl įgaliojimų suteikimo Klaipėdos rajono savivaldybės administracijos direktoriui</w:t>
            </w:r>
            <w:bookmarkEnd w:id="0"/>
            <w:r w:rsidRPr="00D52AF8">
              <w:rPr>
                <w:rFonts w:ascii="Times New Roman" w:hAnsi="Times New Roman" w:cs="Times New Roman"/>
                <w:sz w:val="20"/>
                <w:szCs w:val="20"/>
              </w:rPr>
              <w:t>“</w:t>
            </w:r>
            <w:r w:rsidRPr="00D52AF8">
              <w:rPr>
                <w:rFonts w:ascii="Times New Roman" w:hAnsi="Times New Roman" w:cs="Times New Roman"/>
                <w:bCs/>
                <w:sz w:val="20"/>
                <w:szCs w:val="20"/>
              </w:rPr>
              <w:t>.</w:t>
            </w:r>
          </w:p>
        </w:tc>
      </w:tr>
      <w:tr w:rsidR="008A6D85" w:rsidRPr="00D52AF8"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8A6D85" w:rsidRPr="00D52AF8" w:rsidRDefault="0040710A">
            <w:pPr>
              <w:spacing w:after="0" w:line="240" w:lineRule="auto"/>
              <w:jc w:val="center"/>
              <w:rPr>
                <w:rFonts w:ascii="Times New Roman" w:eastAsia="Times New Roman" w:hAnsi="Times New Roman" w:cs="Times New Roman"/>
                <w:sz w:val="20"/>
                <w:szCs w:val="20"/>
                <w:lang w:eastAsia="lt-LT"/>
              </w:rPr>
            </w:pPr>
            <w:r w:rsidRPr="00D52AF8">
              <w:rPr>
                <w:rFonts w:ascii="Times New Roman" w:eastAsia="Times New Roman" w:hAnsi="Times New Roman" w:cs="Times New Roman"/>
                <w:sz w:val="20"/>
                <w:szCs w:val="20"/>
                <w:lang w:eastAsia="lt-LT"/>
              </w:rPr>
              <w:t>T11-16</w:t>
            </w:r>
            <w:r w:rsidR="00D108D7" w:rsidRPr="00D52AF8">
              <w:rPr>
                <w:rFonts w:ascii="Times New Roman" w:eastAsia="Times New Roman" w:hAnsi="Times New Roman" w:cs="Times New Roman"/>
                <w:sz w:val="20"/>
                <w:szCs w:val="20"/>
                <w:lang w:eastAsia="lt-LT"/>
              </w:rPr>
              <w:t>5</w:t>
            </w:r>
          </w:p>
        </w:tc>
        <w:tc>
          <w:tcPr>
            <w:tcW w:w="4224" w:type="dxa"/>
            <w:tcBorders>
              <w:top w:val="single" w:sz="4" w:space="0" w:color="auto"/>
              <w:left w:val="single" w:sz="4" w:space="0" w:color="auto"/>
              <w:bottom w:val="single" w:sz="4" w:space="0" w:color="auto"/>
              <w:right w:val="single" w:sz="4" w:space="0" w:color="auto"/>
            </w:tcBorders>
            <w:hideMark/>
          </w:tcPr>
          <w:p w:rsidR="008A6D85" w:rsidRPr="00D52AF8" w:rsidRDefault="008A6D85">
            <w:pPr>
              <w:tabs>
                <w:tab w:val="left" w:pos="730"/>
              </w:tabs>
              <w:spacing w:after="0" w:line="240" w:lineRule="auto"/>
              <w:jc w:val="both"/>
              <w:rPr>
                <w:rFonts w:ascii="Times New Roman" w:hAnsi="Times New Roman" w:cs="Times New Roman"/>
                <w:color w:val="000000"/>
                <w:sz w:val="20"/>
                <w:szCs w:val="20"/>
                <w:shd w:val="clear" w:color="auto" w:fill="FFFFFF"/>
              </w:rPr>
            </w:pPr>
            <w:r w:rsidRPr="00D52AF8">
              <w:rPr>
                <w:rFonts w:ascii="Times New Roman" w:hAnsi="Times New Roman" w:cs="Times New Roman"/>
                <w:color w:val="000000"/>
                <w:sz w:val="20"/>
                <w:szCs w:val="20"/>
                <w:shd w:val="clear" w:color="auto" w:fill="FFFFFF"/>
              </w:rPr>
              <w:t>Dėl Klaipėdos rajono savivaldybės tarybos 2019 m. gegužės 30 d. sprendimo Nr. T11-137 „Dėl Klaipėdos rajono savivaldybės akcijų privatizavimo komisijos sudarymo“ pakeitimo.</w:t>
            </w:r>
          </w:p>
        </w:tc>
        <w:tc>
          <w:tcPr>
            <w:tcW w:w="4961" w:type="dxa"/>
            <w:tcBorders>
              <w:top w:val="single" w:sz="4" w:space="0" w:color="auto"/>
              <w:left w:val="single" w:sz="4" w:space="0" w:color="auto"/>
              <w:bottom w:val="single" w:sz="4" w:space="0" w:color="auto"/>
              <w:right w:val="single" w:sz="4" w:space="0" w:color="auto"/>
            </w:tcBorders>
            <w:hideMark/>
          </w:tcPr>
          <w:p w:rsidR="008A6D85" w:rsidRPr="00D52AF8" w:rsidRDefault="0040710A" w:rsidP="0040710A">
            <w:pPr>
              <w:pStyle w:val="BodyText"/>
              <w:tabs>
                <w:tab w:val="left" w:pos="9180"/>
              </w:tabs>
              <w:spacing w:after="0"/>
              <w:ind w:right="9"/>
              <w:jc w:val="both"/>
              <w:rPr>
                <w:sz w:val="20"/>
                <w:szCs w:val="20"/>
              </w:rPr>
            </w:pPr>
            <w:r w:rsidRPr="00D52AF8">
              <w:rPr>
                <w:sz w:val="20"/>
                <w:szCs w:val="20"/>
              </w:rPr>
              <w:t>Pritarta pakeisti Akcijų privatizavimo komisijos sudėtį. Keičiamas vienas Komisijos narys (vietoje Inesos Vytienės įrašoma Vida Matulaitytė – Teisės ir personalo skyriaus patarėja) ir pakoreguotas Juridinio skyriaus vedėjo pareigybės pavadinimas į Teisės ir personalo skyriaus vedėjo.</w:t>
            </w:r>
          </w:p>
        </w:tc>
      </w:tr>
      <w:tr w:rsidR="008A6D85" w:rsidRPr="00D52AF8"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8A6D85" w:rsidRPr="00D52AF8" w:rsidRDefault="0040710A">
            <w:pPr>
              <w:spacing w:after="0" w:line="240" w:lineRule="auto"/>
              <w:jc w:val="center"/>
              <w:rPr>
                <w:rFonts w:ascii="Times New Roman" w:eastAsia="Times New Roman" w:hAnsi="Times New Roman" w:cs="Times New Roman"/>
                <w:sz w:val="20"/>
                <w:szCs w:val="20"/>
                <w:lang w:eastAsia="lt-LT"/>
              </w:rPr>
            </w:pPr>
            <w:r w:rsidRPr="00D52AF8">
              <w:rPr>
                <w:rFonts w:ascii="Times New Roman" w:eastAsia="Times New Roman" w:hAnsi="Times New Roman" w:cs="Times New Roman"/>
                <w:sz w:val="20"/>
                <w:szCs w:val="20"/>
                <w:lang w:eastAsia="lt-LT"/>
              </w:rPr>
              <w:t>T11-16</w:t>
            </w:r>
            <w:r w:rsidR="00D108D7" w:rsidRPr="00D52AF8">
              <w:rPr>
                <w:rFonts w:ascii="Times New Roman" w:eastAsia="Times New Roman" w:hAnsi="Times New Roman" w:cs="Times New Roman"/>
                <w:sz w:val="20"/>
                <w:szCs w:val="20"/>
                <w:lang w:eastAsia="lt-LT"/>
              </w:rPr>
              <w:t>6</w:t>
            </w:r>
          </w:p>
        </w:tc>
        <w:tc>
          <w:tcPr>
            <w:tcW w:w="4224" w:type="dxa"/>
            <w:tcBorders>
              <w:top w:val="single" w:sz="4" w:space="0" w:color="auto"/>
              <w:left w:val="single" w:sz="4" w:space="0" w:color="auto"/>
              <w:bottom w:val="single" w:sz="4" w:space="0" w:color="auto"/>
              <w:right w:val="single" w:sz="4" w:space="0" w:color="auto"/>
            </w:tcBorders>
            <w:hideMark/>
          </w:tcPr>
          <w:p w:rsidR="008A6D85" w:rsidRPr="00D52AF8" w:rsidRDefault="008A6D85">
            <w:pPr>
              <w:tabs>
                <w:tab w:val="left" w:pos="730"/>
              </w:tabs>
              <w:spacing w:after="0" w:line="240" w:lineRule="auto"/>
              <w:jc w:val="both"/>
              <w:rPr>
                <w:rFonts w:ascii="Times New Roman" w:hAnsi="Times New Roman" w:cs="Times New Roman"/>
                <w:color w:val="000000"/>
                <w:sz w:val="20"/>
                <w:szCs w:val="20"/>
                <w:shd w:val="clear" w:color="auto" w:fill="FFFFFF"/>
              </w:rPr>
            </w:pPr>
            <w:r w:rsidRPr="00D52AF8">
              <w:rPr>
                <w:rFonts w:ascii="Times New Roman" w:eastAsia="Times New Roman" w:hAnsi="Times New Roman" w:cs="Times New Roman"/>
                <w:sz w:val="20"/>
                <w:szCs w:val="20"/>
                <w:lang w:eastAsia="lt-LT"/>
              </w:rPr>
              <w:t>Dėl Klaipėdos rajono savivaldybės administracijos direktoriaus pavaduotojų pareigybės aprašymų tvirtinimo.</w:t>
            </w:r>
          </w:p>
        </w:tc>
        <w:tc>
          <w:tcPr>
            <w:tcW w:w="4961" w:type="dxa"/>
            <w:tcBorders>
              <w:top w:val="single" w:sz="4" w:space="0" w:color="auto"/>
              <w:left w:val="single" w:sz="4" w:space="0" w:color="auto"/>
              <w:bottom w:val="single" w:sz="4" w:space="0" w:color="auto"/>
              <w:right w:val="single" w:sz="4" w:space="0" w:color="auto"/>
            </w:tcBorders>
            <w:hideMark/>
          </w:tcPr>
          <w:p w:rsidR="008A6D85" w:rsidRPr="00D52AF8" w:rsidRDefault="0040710A" w:rsidP="0040710A">
            <w:pPr>
              <w:tabs>
                <w:tab w:val="right" w:pos="8730"/>
              </w:tabs>
              <w:spacing w:after="0"/>
              <w:jc w:val="both"/>
              <w:rPr>
                <w:rFonts w:ascii="Times New Roman" w:eastAsia="Times New Roman" w:hAnsi="Times New Roman" w:cs="Times New Roman"/>
                <w:sz w:val="20"/>
                <w:szCs w:val="20"/>
              </w:rPr>
            </w:pPr>
            <w:r w:rsidRPr="00D52AF8">
              <w:rPr>
                <w:rFonts w:ascii="Times New Roman" w:eastAsia="Times New Roman" w:hAnsi="Times New Roman" w:cs="Times New Roman"/>
                <w:sz w:val="20"/>
                <w:szCs w:val="20"/>
              </w:rPr>
              <w:t>Pritarta patvirtinti K</w:t>
            </w:r>
            <w:r w:rsidRPr="00D52AF8">
              <w:rPr>
                <w:rFonts w:ascii="Times New Roman" w:hAnsi="Times New Roman" w:cs="Times New Roman"/>
                <w:sz w:val="20"/>
                <w:szCs w:val="20"/>
              </w:rPr>
              <w:t>laipėdos rajono savivaldybės administracijos direktoriaus pavaduotojų pareigybių aprašymus</w:t>
            </w:r>
            <w:r w:rsidRPr="00D52AF8">
              <w:rPr>
                <w:rFonts w:ascii="Times New Roman" w:eastAsia="Times New Roman" w:hAnsi="Times New Roman" w:cs="Times New Roman"/>
                <w:sz w:val="20"/>
                <w:szCs w:val="20"/>
              </w:rPr>
              <w:t>.</w:t>
            </w:r>
          </w:p>
        </w:tc>
      </w:tr>
      <w:tr w:rsidR="008A6D85" w:rsidRPr="00D52AF8"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8A6D85" w:rsidRPr="00D52AF8" w:rsidRDefault="0040710A">
            <w:pPr>
              <w:spacing w:after="0" w:line="240" w:lineRule="auto"/>
              <w:jc w:val="center"/>
              <w:rPr>
                <w:rFonts w:ascii="Times New Roman" w:eastAsia="Times New Roman" w:hAnsi="Times New Roman" w:cs="Times New Roman"/>
                <w:sz w:val="20"/>
                <w:szCs w:val="20"/>
                <w:lang w:eastAsia="lt-LT"/>
              </w:rPr>
            </w:pPr>
            <w:r w:rsidRPr="00D52AF8">
              <w:rPr>
                <w:rFonts w:ascii="Times New Roman" w:eastAsia="Times New Roman" w:hAnsi="Times New Roman" w:cs="Times New Roman"/>
                <w:sz w:val="20"/>
                <w:szCs w:val="20"/>
                <w:lang w:eastAsia="lt-LT"/>
              </w:rPr>
              <w:t>T11-16</w:t>
            </w:r>
            <w:r w:rsidR="00D108D7" w:rsidRPr="00D52AF8">
              <w:rPr>
                <w:rFonts w:ascii="Times New Roman" w:eastAsia="Times New Roman" w:hAnsi="Times New Roman" w:cs="Times New Roman"/>
                <w:sz w:val="20"/>
                <w:szCs w:val="20"/>
                <w:lang w:eastAsia="lt-LT"/>
              </w:rPr>
              <w:t>7</w:t>
            </w:r>
          </w:p>
        </w:tc>
        <w:tc>
          <w:tcPr>
            <w:tcW w:w="4224" w:type="dxa"/>
            <w:tcBorders>
              <w:top w:val="single" w:sz="4" w:space="0" w:color="auto"/>
              <w:left w:val="single" w:sz="4" w:space="0" w:color="auto"/>
              <w:bottom w:val="single" w:sz="4" w:space="0" w:color="auto"/>
              <w:right w:val="single" w:sz="4" w:space="0" w:color="auto"/>
            </w:tcBorders>
            <w:hideMark/>
          </w:tcPr>
          <w:p w:rsidR="008A6D85" w:rsidRPr="00D52AF8" w:rsidRDefault="008A6D85">
            <w:pPr>
              <w:tabs>
                <w:tab w:val="left" w:pos="730"/>
              </w:tabs>
              <w:spacing w:after="0" w:line="240" w:lineRule="auto"/>
              <w:jc w:val="both"/>
              <w:rPr>
                <w:rFonts w:ascii="Times New Roman" w:eastAsia="Times New Roman" w:hAnsi="Times New Roman" w:cs="Times New Roman"/>
                <w:sz w:val="20"/>
                <w:szCs w:val="20"/>
                <w:lang w:eastAsia="lt-LT"/>
              </w:rPr>
            </w:pPr>
            <w:r w:rsidRPr="00D52AF8">
              <w:rPr>
                <w:rFonts w:ascii="Times New Roman" w:hAnsi="Times New Roman" w:cs="Times New Roman"/>
                <w:color w:val="000000"/>
                <w:sz w:val="20"/>
                <w:szCs w:val="20"/>
                <w:shd w:val="clear" w:color="auto" w:fill="FFFFFF"/>
              </w:rPr>
              <w:t>Dėl didžiausio leistino Klaipėdos rajono savivaldybės administracijos valstybės tarnautojų pareigybių ir darbuotojų, dirbančių pagal darbo sutartis, skaičiaus nustatymo.</w:t>
            </w:r>
          </w:p>
        </w:tc>
        <w:tc>
          <w:tcPr>
            <w:tcW w:w="4961" w:type="dxa"/>
            <w:tcBorders>
              <w:top w:val="single" w:sz="4" w:space="0" w:color="auto"/>
              <w:left w:val="single" w:sz="4" w:space="0" w:color="auto"/>
              <w:bottom w:val="single" w:sz="4" w:space="0" w:color="auto"/>
              <w:right w:val="single" w:sz="4" w:space="0" w:color="auto"/>
            </w:tcBorders>
            <w:hideMark/>
          </w:tcPr>
          <w:p w:rsidR="008A6D85" w:rsidRPr="00D52AF8" w:rsidRDefault="0040710A" w:rsidP="0040710A">
            <w:pPr>
              <w:spacing w:after="0"/>
              <w:jc w:val="both"/>
              <w:rPr>
                <w:rFonts w:ascii="Times New Roman" w:hAnsi="Times New Roman" w:cs="Times New Roman"/>
                <w:color w:val="000000"/>
                <w:sz w:val="20"/>
                <w:szCs w:val="20"/>
              </w:rPr>
            </w:pPr>
            <w:r w:rsidRPr="00D52AF8">
              <w:rPr>
                <w:rFonts w:ascii="Times New Roman" w:hAnsi="Times New Roman" w:cs="Times New Roman"/>
                <w:color w:val="000000"/>
                <w:sz w:val="20"/>
                <w:szCs w:val="20"/>
              </w:rPr>
              <w:t>Pritarta nustatyti didžiausią leistiną Klaipėdos rajono savivaldybės administracijos valstybės tarnautojų pareigybių ir darbuotojų, dirbančių pagal darbo sutartis, skaičių – 301 (iš to skaičiaus 146,5 seniūnijose).</w:t>
            </w:r>
          </w:p>
        </w:tc>
      </w:tr>
      <w:tr w:rsidR="008A6D85" w:rsidRPr="00D52AF8"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8A6D85" w:rsidRPr="00D52AF8" w:rsidRDefault="00F40766">
            <w:pPr>
              <w:spacing w:after="0" w:line="240" w:lineRule="auto"/>
              <w:jc w:val="center"/>
              <w:rPr>
                <w:rFonts w:ascii="Times New Roman" w:eastAsia="Times New Roman" w:hAnsi="Times New Roman" w:cs="Times New Roman"/>
                <w:sz w:val="20"/>
                <w:szCs w:val="20"/>
                <w:lang w:eastAsia="lt-LT"/>
              </w:rPr>
            </w:pPr>
            <w:r w:rsidRPr="00D52AF8">
              <w:rPr>
                <w:rFonts w:ascii="Times New Roman" w:eastAsia="Times New Roman" w:hAnsi="Times New Roman" w:cs="Times New Roman"/>
                <w:sz w:val="20"/>
                <w:szCs w:val="20"/>
                <w:lang w:eastAsia="lt-LT"/>
              </w:rPr>
              <w:t>T11-16</w:t>
            </w:r>
            <w:r w:rsidR="00D108D7" w:rsidRPr="00D52AF8">
              <w:rPr>
                <w:rFonts w:ascii="Times New Roman" w:eastAsia="Times New Roman" w:hAnsi="Times New Roman" w:cs="Times New Roman"/>
                <w:sz w:val="20"/>
                <w:szCs w:val="20"/>
                <w:lang w:eastAsia="lt-LT"/>
              </w:rPr>
              <w:t>8</w:t>
            </w:r>
          </w:p>
        </w:tc>
        <w:tc>
          <w:tcPr>
            <w:tcW w:w="4224" w:type="dxa"/>
            <w:tcBorders>
              <w:top w:val="single" w:sz="4" w:space="0" w:color="auto"/>
              <w:left w:val="single" w:sz="4" w:space="0" w:color="auto"/>
              <w:bottom w:val="single" w:sz="4" w:space="0" w:color="auto"/>
              <w:right w:val="single" w:sz="4" w:space="0" w:color="auto"/>
            </w:tcBorders>
            <w:hideMark/>
          </w:tcPr>
          <w:p w:rsidR="008A6D85" w:rsidRPr="00D52AF8" w:rsidRDefault="008A6D85">
            <w:pPr>
              <w:tabs>
                <w:tab w:val="left" w:pos="730"/>
              </w:tabs>
              <w:spacing w:after="0" w:line="240" w:lineRule="auto"/>
              <w:jc w:val="both"/>
              <w:rPr>
                <w:rFonts w:ascii="Times New Roman" w:hAnsi="Times New Roman" w:cs="Times New Roman"/>
                <w:color w:val="000000"/>
                <w:sz w:val="20"/>
                <w:szCs w:val="20"/>
                <w:shd w:val="clear" w:color="auto" w:fill="FFFFFF"/>
              </w:rPr>
            </w:pPr>
            <w:r w:rsidRPr="00D52AF8">
              <w:rPr>
                <w:rFonts w:ascii="Times New Roman" w:hAnsi="Times New Roman" w:cs="Times New Roman"/>
                <w:color w:val="000000"/>
                <w:sz w:val="20"/>
                <w:szCs w:val="20"/>
                <w:shd w:val="clear" w:color="auto" w:fill="FFFFFF"/>
              </w:rPr>
              <w:t>Dėl Klaipėdos rajono savivaldybės tarybos 2019 m. lapkričio 28 d. sprendimo Nr. T11-356 „Dėl Klaipėdos rajono savivaldybės administracijos struktūros patvirtinimo“ pakeitimo.</w:t>
            </w:r>
          </w:p>
        </w:tc>
        <w:tc>
          <w:tcPr>
            <w:tcW w:w="4961" w:type="dxa"/>
            <w:tcBorders>
              <w:top w:val="single" w:sz="4" w:space="0" w:color="auto"/>
              <w:left w:val="single" w:sz="4" w:space="0" w:color="auto"/>
              <w:bottom w:val="single" w:sz="4" w:space="0" w:color="auto"/>
              <w:right w:val="single" w:sz="4" w:space="0" w:color="auto"/>
            </w:tcBorders>
            <w:hideMark/>
          </w:tcPr>
          <w:p w:rsidR="0040710A" w:rsidRPr="00D52AF8" w:rsidRDefault="0040710A" w:rsidP="0040710A">
            <w:pPr>
              <w:pStyle w:val="BodyTextIndent"/>
              <w:tabs>
                <w:tab w:val="left" w:pos="540"/>
                <w:tab w:val="right" w:pos="9639"/>
              </w:tabs>
              <w:ind w:right="-81" w:firstLine="0"/>
              <w:rPr>
                <w:bCs/>
                <w:sz w:val="20"/>
              </w:rPr>
            </w:pPr>
            <w:r w:rsidRPr="00D52AF8">
              <w:rPr>
                <w:bCs/>
                <w:sz w:val="20"/>
              </w:rPr>
              <w:t>Pritarta išdėstyti nauja redakcija ir perskirstyti Administracijos direktoriaus pavaduotojų kuruojamus Administracijos skyrius.</w:t>
            </w:r>
          </w:p>
          <w:p w:rsidR="008A6D85" w:rsidRPr="00D52AF8" w:rsidRDefault="008A6D85">
            <w:pPr>
              <w:widowControl w:val="0"/>
              <w:tabs>
                <w:tab w:val="right" w:pos="120"/>
                <w:tab w:val="left" w:pos="1560"/>
                <w:tab w:val="left" w:pos="1620"/>
                <w:tab w:val="left" w:pos="1701"/>
              </w:tabs>
              <w:autoSpaceDE w:val="0"/>
              <w:autoSpaceDN w:val="0"/>
              <w:adjustRightInd w:val="0"/>
              <w:spacing w:after="0" w:line="240" w:lineRule="auto"/>
              <w:contextualSpacing/>
              <w:jc w:val="both"/>
              <w:rPr>
                <w:rFonts w:ascii="Times New Roman" w:eastAsia="Calibri" w:hAnsi="Times New Roman" w:cs="Times New Roman"/>
                <w:sz w:val="20"/>
                <w:szCs w:val="20"/>
                <w:lang w:eastAsia="lt-LT"/>
              </w:rPr>
            </w:pPr>
          </w:p>
        </w:tc>
      </w:tr>
      <w:tr w:rsidR="008A6D85" w:rsidRPr="00D52AF8"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8A6D85" w:rsidRPr="00D52AF8" w:rsidRDefault="00F40766">
            <w:pPr>
              <w:spacing w:after="0" w:line="240" w:lineRule="auto"/>
              <w:jc w:val="center"/>
              <w:rPr>
                <w:rFonts w:ascii="Times New Roman" w:eastAsia="Times New Roman" w:hAnsi="Times New Roman" w:cs="Times New Roman"/>
                <w:sz w:val="20"/>
                <w:szCs w:val="20"/>
                <w:lang w:eastAsia="lt-LT"/>
              </w:rPr>
            </w:pPr>
            <w:r w:rsidRPr="00D52AF8">
              <w:rPr>
                <w:rFonts w:ascii="Times New Roman" w:eastAsia="Times New Roman" w:hAnsi="Times New Roman" w:cs="Times New Roman"/>
                <w:sz w:val="20"/>
                <w:szCs w:val="20"/>
                <w:lang w:eastAsia="lt-LT"/>
              </w:rPr>
              <w:t>T11-1</w:t>
            </w:r>
            <w:r w:rsidR="00D108D7" w:rsidRPr="00D52AF8">
              <w:rPr>
                <w:rFonts w:ascii="Times New Roman" w:eastAsia="Times New Roman" w:hAnsi="Times New Roman" w:cs="Times New Roman"/>
                <w:sz w:val="20"/>
                <w:szCs w:val="20"/>
                <w:lang w:eastAsia="lt-LT"/>
              </w:rPr>
              <w:t>69</w:t>
            </w:r>
          </w:p>
        </w:tc>
        <w:tc>
          <w:tcPr>
            <w:tcW w:w="4224" w:type="dxa"/>
            <w:tcBorders>
              <w:top w:val="single" w:sz="4" w:space="0" w:color="auto"/>
              <w:left w:val="single" w:sz="4" w:space="0" w:color="auto"/>
              <w:bottom w:val="single" w:sz="4" w:space="0" w:color="auto"/>
              <w:right w:val="single" w:sz="4" w:space="0" w:color="auto"/>
            </w:tcBorders>
            <w:hideMark/>
          </w:tcPr>
          <w:p w:rsidR="008A6D85" w:rsidRPr="00D52AF8" w:rsidRDefault="008A6D85">
            <w:pPr>
              <w:tabs>
                <w:tab w:val="left" w:pos="730"/>
              </w:tabs>
              <w:spacing w:after="0" w:line="240" w:lineRule="auto"/>
              <w:jc w:val="both"/>
              <w:rPr>
                <w:rFonts w:ascii="Times New Roman" w:hAnsi="Times New Roman" w:cs="Times New Roman"/>
                <w:color w:val="000000"/>
                <w:sz w:val="20"/>
                <w:szCs w:val="20"/>
                <w:shd w:val="clear" w:color="auto" w:fill="FFFFFF"/>
              </w:rPr>
            </w:pPr>
            <w:r w:rsidRPr="00D52AF8">
              <w:rPr>
                <w:rFonts w:ascii="Times New Roman" w:hAnsi="Times New Roman" w:cs="Times New Roman"/>
                <w:color w:val="000000"/>
                <w:sz w:val="20"/>
                <w:szCs w:val="20"/>
                <w:shd w:val="clear" w:color="auto" w:fill="FFFFFF"/>
              </w:rPr>
              <w:t>Dėl Saugaus elgesio Klaipėdos rajono savivaldybės paviršinių vandens telkinių vandenyje ir ant paviršinių vandens telkinių ledo taisyklių patvirtinimo.</w:t>
            </w:r>
          </w:p>
        </w:tc>
        <w:tc>
          <w:tcPr>
            <w:tcW w:w="4961" w:type="dxa"/>
            <w:tcBorders>
              <w:top w:val="single" w:sz="4" w:space="0" w:color="auto"/>
              <w:left w:val="single" w:sz="4" w:space="0" w:color="auto"/>
              <w:bottom w:val="single" w:sz="4" w:space="0" w:color="auto"/>
              <w:right w:val="single" w:sz="4" w:space="0" w:color="auto"/>
            </w:tcBorders>
            <w:hideMark/>
          </w:tcPr>
          <w:p w:rsidR="008A6D85" w:rsidRPr="00D52AF8" w:rsidRDefault="0040710A">
            <w:pPr>
              <w:widowControl w:val="0"/>
              <w:tabs>
                <w:tab w:val="right" w:pos="120"/>
                <w:tab w:val="left" w:pos="1560"/>
                <w:tab w:val="left" w:pos="1620"/>
                <w:tab w:val="left" w:pos="1701"/>
              </w:tabs>
              <w:autoSpaceDE w:val="0"/>
              <w:autoSpaceDN w:val="0"/>
              <w:adjustRightInd w:val="0"/>
              <w:spacing w:after="0" w:line="240" w:lineRule="auto"/>
              <w:contextualSpacing/>
              <w:jc w:val="both"/>
              <w:rPr>
                <w:rFonts w:ascii="Times New Roman" w:eastAsia="Calibri" w:hAnsi="Times New Roman" w:cs="Times New Roman"/>
                <w:sz w:val="20"/>
                <w:szCs w:val="20"/>
                <w:lang w:eastAsia="lt-LT"/>
              </w:rPr>
            </w:pPr>
            <w:r w:rsidRPr="00D52AF8">
              <w:rPr>
                <w:rFonts w:ascii="Times New Roman" w:hAnsi="Times New Roman" w:cs="Times New Roman"/>
                <w:sz w:val="20"/>
                <w:szCs w:val="20"/>
              </w:rPr>
              <w:t xml:space="preserve">Pritarta patvirtinti </w:t>
            </w:r>
            <w:r w:rsidRPr="00D52AF8">
              <w:rPr>
                <w:rFonts w:ascii="Times New Roman" w:hAnsi="Times New Roman" w:cs="Times New Roman"/>
                <w:sz w:val="20"/>
                <w:szCs w:val="20"/>
                <w:lang w:eastAsia="lt-LT"/>
              </w:rPr>
              <w:t>Saugaus elgesio</w:t>
            </w:r>
            <w:r w:rsidRPr="00D52AF8">
              <w:rPr>
                <w:rFonts w:ascii="Times New Roman" w:hAnsi="Times New Roman" w:cs="Times New Roman"/>
                <w:sz w:val="20"/>
                <w:szCs w:val="20"/>
              </w:rPr>
              <w:t xml:space="preserve"> </w:t>
            </w:r>
            <w:r w:rsidRPr="00D52AF8">
              <w:rPr>
                <w:rFonts w:ascii="Times New Roman" w:hAnsi="Times New Roman" w:cs="Times New Roman"/>
                <w:sz w:val="20"/>
                <w:szCs w:val="20"/>
                <w:lang w:eastAsia="lt-LT"/>
              </w:rPr>
              <w:t>Klaipėdos rajono savivaldybės paviršinių vandens telkinių vandenyje ir ant paviršinių vandens telkinių ledo taisykles.</w:t>
            </w:r>
          </w:p>
        </w:tc>
      </w:tr>
      <w:tr w:rsidR="008A6D85" w:rsidRPr="00D52AF8"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8A6D85" w:rsidRPr="00D52AF8" w:rsidRDefault="00F40766">
            <w:pPr>
              <w:spacing w:after="0" w:line="240" w:lineRule="auto"/>
              <w:jc w:val="center"/>
              <w:rPr>
                <w:rFonts w:ascii="Times New Roman" w:eastAsia="Times New Roman" w:hAnsi="Times New Roman" w:cs="Times New Roman"/>
                <w:sz w:val="20"/>
                <w:szCs w:val="20"/>
                <w:lang w:eastAsia="lt-LT"/>
              </w:rPr>
            </w:pPr>
            <w:r w:rsidRPr="00D52AF8">
              <w:rPr>
                <w:rFonts w:ascii="Times New Roman" w:eastAsia="Times New Roman" w:hAnsi="Times New Roman" w:cs="Times New Roman"/>
                <w:sz w:val="20"/>
                <w:szCs w:val="20"/>
                <w:lang w:eastAsia="lt-LT"/>
              </w:rPr>
              <w:t>T11-17</w:t>
            </w:r>
            <w:r w:rsidR="00D108D7" w:rsidRPr="00D52AF8">
              <w:rPr>
                <w:rFonts w:ascii="Times New Roman" w:eastAsia="Times New Roman" w:hAnsi="Times New Roman" w:cs="Times New Roman"/>
                <w:sz w:val="20"/>
                <w:szCs w:val="20"/>
                <w:lang w:eastAsia="lt-LT"/>
              </w:rPr>
              <w:t>0</w:t>
            </w:r>
          </w:p>
        </w:tc>
        <w:tc>
          <w:tcPr>
            <w:tcW w:w="4224" w:type="dxa"/>
            <w:tcBorders>
              <w:top w:val="single" w:sz="4" w:space="0" w:color="auto"/>
              <w:left w:val="single" w:sz="4" w:space="0" w:color="auto"/>
              <w:bottom w:val="single" w:sz="4" w:space="0" w:color="auto"/>
              <w:right w:val="single" w:sz="4" w:space="0" w:color="auto"/>
            </w:tcBorders>
            <w:hideMark/>
          </w:tcPr>
          <w:p w:rsidR="008A6D85" w:rsidRPr="00D52AF8" w:rsidRDefault="008A6D85">
            <w:pPr>
              <w:tabs>
                <w:tab w:val="left" w:pos="730"/>
              </w:tabs>
              <w:spacing w:after="0" w:line="240" w:lineRule="auto"/>
              <w:jc w:val="both"/>
              <w:rPr>
                <w:rFonts w:ascii="Times New Roman" w:hAnsi="Times New Roman" w:cs="Times New Roman"/>
                <w:color w:val="000000"/>
                <w:sz w:val="20"/>
                <w:szCs w:val="20"/>
                <w:shd w:val="clear" w:color="auto" w:fill="FFFFFF"/>
              </w:rPr>
            </w:pPr>
            <w:r w:rsidRPr="00D52AF8">
              <w:rPr>
                <w:rFonts w:ascii="Times New Roman" w:hAnsi="Times New Roman" w:cs="Times New Roman"/>
                <w:color w:val="000000"/>
                <w:sz w:val="20"/>
                <w:szCs w:val="20"/>
                <w:shd w:val="clear" w:color="auto" w:fill="FFFFFF"/>
              </w:rPr>
              <w:t>Dėl pritarimo dalyvavimui ir paraiškos teikimui „2014–2020 m. Lietuvos ir Rusijos bendradarbiavimo per sieną programoje“.</w:t>
            </w:r>
          </w:p>
        </w:tc>
        <w:tc>
          <w:tcPr>
            <w:tcW w:w="4961" w:type="dxa"/>
            <w:tcBorders>
              <w:top w:val="single" w:sz="4" w:space="0" w:color="auto"/>
              <w:left w:val="single" w:sz="4" w:space="0" w:color="auto"/>
              <w:bottom w:val="single" w:sz="4" w:space="0" w:color="auto"/>
              <w:right w:val="single" w:sz="4" w:space="0" w:color="auto"/>
            </w:tcBorders>
            <w:hideMark/>
          </w:tcPr>
          <w:p w:rsidR="008A6D85" w:rsidRPr="00D52AF8" w:rsidRDefault="0040710A" w:rsidP="0040710A">
            <w:pPr>
              <w:pStyle w:val="HTMLPreformatted"/>
              <w:tabs>
                <w:tab w:val="clear" w:pos="916"/>
                <w:tab w:val="clear" w:pos="1832"/>
                <w:tab w:val="left" w:pos="993"/>
                <w:tab w:val="left" w:pos="1701"/>
              </w:tabs>
              <w:jc w:val="both"/>
              <w:rPr>
                <w:rFonts w:ascii="Times New Roman" w:hAnsi="Times New Roman" w:cs="Times New Roman"/>
              </w:rPr>
            </w:pPr>
            <w:r w:rsidRPr="00D52AF8">
              <w:rPr>
                <w:rFonts w:ascii="Times New Roman" w:hAnsi="Times New Roman" w:cs="Times New Roman"/>
              </w:rPr>
              <w:t xml:space="preserve">Pritarta Klaipėdos rajono savivaldybės Priešgaisrinės tarnybos dalyvavimui ir paraiškos teikimui „2014–2020  m. Lietuvos ir Rusijos bendradarbiavimo per sieną programoje“. </w:t>
            </w:r>
          </w:p>
        </w:tc>
      </w:tr>
      <w:tr w:rsidR="008A6D85" w:rsidRPr="00D52AF8"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8A6D85" w:rsidRPr="00D52AF8" w:rsidRDefault="00F40766">
            <w:pPr>
              <w:spacing w:after="0" w:line="240" w:lineRule="auto"/>
              <w:jc w:val="center"/>
              <w:rPr>
                <w:rFonts w:ascii="Times New Roman" w:eastAsia="Times New Roman" w:hAnsi="Times New Roman" w:cs="Times New Roman"/>
                <w:sz w:val="20"/>
                <w:szCs w:val="20"/>
                <w:lang w:eastAsia="lt-LT"/>
              </w:rPr>
            </w:pPr>
            <w:r w:rsidRPr="00D52AF8">
              <w:rPr>
                <w:rFonts w:ascii="Times New Roman" w:eastAsia="Times New Roman" w:hAnsi="Times New Roman" w:cs="Times New Roman"/>
                <w:sz w:val="20"/>
                <w:szCs w:val="20"/>
                <w:lang w:eastAsia="lt-LT"/>
              </w:rPr>
              <w:t>T11-17</w:t>
            </w:r>
            <w:r w:rsidR="00D108D7" w:rsidRPr="00D52AF8">
              <w:rPr>
                <w:rFonts w:ascii="Times New Roman" w:eastAsia="Times New Roman" w:hAnsi="Times New Roman" w:cs="Times New Roman"/>
                <w:sz w:val="20"/>
                <w:szCs w:val="20"/>
                <w:lang w:eastAsia="lt-LT"/>
              </w:rPr>
              <w:t>1</w:t>
            </w:r>
          </w:p>
        </w:tc>
        <w:tc>
          <w:tcPr>
            <w:tcW w:w="4224" w:type="dxa"/>
            <w:tcBorders>
              <w:top w:val="single" w:sz="4" w:space="0" w:color="auto"/>
              <w:left w:val="single" w:sz="4" w:space="0" w:color="auto"/>
              <w:bottom w:val="single" w:sz="4" w:space="0" w:color="auto"/>
              <w:right w:val="single" w:sz="4" w:space="0" w:color="auto"/>
            </w:tcBorders>
            <w:hideMark/>
          </w:tcPr>
          <w:p w:rsidR="008A6D85" w:rsidRPr="00D52AF8" w:rsidRDefault="008A6D85">
            <w:pPr>
              <w:tabs>
                <w:tab w:val="left" w:pos="730"/>
              </w:tabs>
              <w:spacing w:after="0" w:line="240" w:lineRule="auto"/>
              <w:jc w:val="both"/>
              <w:rPr>
                <w:rFonts w:ascii="Times New Roman" w:hAnsi="Times New Roman" w:cs="Times New Roman"/>
                <w:color w:val="000000"/>
                <w:sz w:val="20"/>
                <w:szCs w:val="20"/>
                <w:shd w:val="clear" w:color="auto" w:fill="FFFFFF"/>
              </w:rPr>
            </w:pPr>
            <w:r w:rsidRPr="00D52AF8">
              <w:rPr>
                <w:rFonts w:ascii="Times New Roman" w:hAnsi="Times New Roman" w:cs="Times New Roman"/>
                <w:color w:val="000000"/>
                <w:sz w:val="20"/>
                <w:szCs w:val="20"/>
                <w:shd w:val="clear" w:color="auto" w:fill="FFFFFF"/>
              </w:rPr>
              <w:t>Dėl Klaipėdos rajono savivaldybės Antikorupcijos komisijos sudarymo.</w:t>
            </w:r>
          </w:p>
        </w:tc>
        <w:tc>
          <w:tcPr>
            <w:tcW w:w="4961" w:type="dxa"/>
            <w:tcBorders>
              <w:top w:val="single" w:sz="4" w:space="0" w:color="auto"/>
              <w:left w:val="single" w:sz="4" w:space="0" w:color="auto"/>
              <w:bottom w:val="single" w:sz="4" w:space="0" w:color="auto"/>
              <w:right w:val="single" w:sz="4" w:space="0" w:color="auto"/>
            </w:tcBorders>
            <w:hideMark/>
          </w:tcPr>
          <w:p w:rsidR="008A6D85" w:rsidRPr="00D52AF8" w:rsidRDefault="00761370" w:rsidP="00761370">
            <w:pPr>
              <w:tabs>
                <w:tab w:val="left" w:pos="0"/>
                <w:tab w:val="left" w:pos="3450"/>
                <w:tab w:val="right" w:pos="9639"/>
              </w:tabs>
              <w:spacing w:after="0"/>
              <w:ind w:right="-85"/>
              <w:jc w:val="both"/>
              <w:rPr>
                <w:rFonts w:ascii="Times New Roman" w:hAnsi="Times New Roman" w:cs="Times New Roman"/>
                <w:sz w:val="20"/>
                <w:szCs w:val="20"/>
              </w:rPr>
            </w:pPr>
            <w:r w:rsidRPr="00D52AF8">
              <w:rPr>
                <w:rFonts w:ascii="Times New Roman" w:hAnsi="Times New Roman" w:cs="Times New Roman"/>
                <w:sz w:val="20"/>
                <w:szCs w:val="20"/>
              </w:rPr>
              <w:t xml:space="preserve">Pritarta sudaryti 9-ojo šaukimo Klaipėdos rajono savivaldybės tarybos įgaliojimų laikui Klaipėdos rajono savivaldybės </w:t>
            </w:r>
            <w:r w:rsidR="004A6F2B">
              <w:rPr>
                <w:rFonts w:ascii="Times New Roman" w:hAnsi="Times New Roman" w:cs="Times New Roman"/>
                <w:sz w:val="20"/>
                <w:szCs w:val="20"/>
              </w:rPr>
              <w:t>A</w:t>
            </w:r>
            <w:r w:rsidRPr="00D52AF8">
              <w:rPr>
                <w:rFonts w:ascii="Times New Roman" w:hAnsi="Times New Roman" w:cs="Times New Roman"/>
                <w:sz w:val="20"/>
                <w:szCs w:val="20"/>
              </w:rPr>
              <w:t>ntikorupcijos komisiją. Komisijos sudėtis papildyta naujai išrinktais Klaipėdos rajono savivaldybės seniūnijų seniūnaičiais, Antikorupcijos komisijos narių liko mažiau nei ½,  iš Komisijos pirmininko pareigų pasitraukė Sigitas Karbauskas. Vietoje jo komisijos pirmininke paskirta Klaipėdos rajono savivaldybės tarybos narė – L. Piaulokaitė-Motuzienė.</w:t>
            </w:r>
          </w:p>
        </w:tc>
      </w:tr>
      <w:tr w:rsidR="008A6D85" w:rsidRPr="00D52AF8"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8A6D85" w:rsidRPr="00D52AF8" w:rsidRDefault="00F40766">
            <w:pPr>
              <w:spacing w:after="0" w:line="240" w:lineRule="auto"/>
              <w:jc w:val="center"/>
              <w:rPr>
                <w:rFonts w:ascii="Times New Roman" w:eastAsia="Times New Roman" w:hAnsi="Times New Roman" w:cs="Times New Roman"/>
                <w:sz w:val="20"/>
                <w:szCs w:val="20"/>
                <w:lang w:eastAsia="lt-LT"/>
              </w:rPr>
            </w:pPr>
            <w:r w:rsidRPr="00D52AF8">
              <w:rPr>
                <w:rFonts w:ascii="Times New Roman" w:eastAsia="Times New Roman" w:hAnsi="Times New Roman" w:cs="Times New Roman"/>
                <w:sz w:val="20"/>
                <w:szCs w:val="20"/>
                <w:lang w:eastAsia="lt-LT"/>
              </w:rPr>
              <w:t>T11-17</w:t>
            </w:r>
            <w:r w:rsidR="00D108D7" w:rsidRPr="00D52AF8">
              <w:rPr>
                <w:rFonts w:ascii="Times New Roman" w:eastAsia="Times New Roman" w:hAnsi="Times New Roman" w:cs="Times New Roman"/>
                <w:sz w:val="20"/>
                <w:szCs w:val="20"/>
                <w:lang w:eastAsia="lt-LT"/>
              </w:rPr>
              <w:t>2</w:t>
            </w:r>
          </w:p>
        </w:tc>
        <w:tc>
          <w:tcPr>
            <w:tcW w:w="4224" w:type="dxa"/>
            <w:tcBorders>
              <w:top w:val="single" w:sz="4" w:space="0" w:color="auto"/>
              <w:left w:val="single" w:sz="4" w:space="0" w:color="auto"/>
              <w:bottom w:val="single" w:sz="4" w:space="0" w:color="auto"/>
              <w:right w:val="single" w:sz="4" w:space="0" w:color="auto"/>
            </w:tcBorders>
            <w:hideMark/>
          </w:tcPr>
          <w:p w:rsidR="008A6D85" w:rsidRPr="00D52AF8" w:rsidRDefault="008A6D85">
            <w:pPr>
              <w:tabs>
                <w:tab w:val="left" w:pos="730"/>
              </w:tabs>
              <w:spacing w:after="0" w:line="240" w:lineRule="auto"/>
              <w:jc w:val="both"/>
              <w:rPr>
                <w:rFonts w:ascii="Times New Roman" w:hAnsi="Times New Roman" w:cs="Times New Roman"/>
                <w:color w:val="000000"/>
                <w:sz w:val="20"/>
                <w:szCs w:val="20"/>
                <w:shd w:val="clear" w:color="auto" w:fill="FFFFFF"/>
              </w:rPr>
            </w:pPr>
            <w:r w:rsidRPr="00D52AF8">
              <w:rPr>
                <w:rFonts w:ascii="Times New Roman" w:hAnsi="Times New Roman" w:cs="Times New Roman"/>
                <w:color w:val="000000"/>
                <w:sz w:val="20"/>
                <w:szCs w:val="20"/>
                <w:shd w:val="clear" w:color="auto" w:fill="FFFFFF"/>
              </w:rPr>
              <w:t>Dėl Klaipėdos rajono savivaldybės tarybos 2019 m. birželio 10 d. sprendimo Nr. T11-180 „Dėl Klaipėdos rajono savivaldybės žemės ūkio ir kaimo plėtros rėmimo programos vertinimo komisijos sudarymo“ pakeitimo.</w:t>
            </w:r>
          </w:p>
        </w:tc>
        <w:tc>
          <w:tcPr>
            <w:tcW w:w="4961" w:type="dxa"/>
            <w:tcBorders>
              <w:top w:val="single" w:sz="4" w:space="0" w:color="auto"/>
              <w:left w:val="single" w:sz="4" w:space="0" w:color="auto"/>
              <w:bottom w:val="single" w:sz="4" w:space="0" w:color="auto"/>
              <w:right w:val="single" w:sz="4" w:space="0" w:color="auto"/>
            </w:tcBorders>
            <w:hideMark/>
          </w:tcPr>
          <w:p w:rsidR="00761370" w:rsidRPr="00D52AF8" w:rsidRDefault="00761370" w:rsidP="00761370">
            <w:pPr>
              <w:jc w:val="both"/>
              <w:rPr>
                <w:rFonts w:ascii="Times New Roman" w:eastAsia="Calibri" w:hAnsi="Times New Roman" w:cs="Times New Roman"/>
                <w:sz w:val="20"/>
                <w:szCs w:val="20"/>
              </w:rPr>
            </w:pPr>
            <w:r w:rsidRPr="00D52AF8">
              <w:rPr>
                <w:rFonts w:ascii="Times New Roman" w:hAnsi="Times New Roman" w:cs="Times New Roman"/>
                <w:sz w:val="20"/>
                <w:szCs w:val="20"/>
              </w:rPr>
              <w:t>Pirtarta pakeisti Komisijos narės pareigas, vietoje „Aurelija Latakienė – Žemės ūkio skyriaus vyriausioji specialistė“, įrašant „Aurelija Latakienė – Žemės ūkio ir aplinkosaugos skyriaus vyriausioji specialistė</w:t>
            </w:r>
            <w:r w:rsidRPr="00D52AF8">
              <w:rPr>
                <w:rFonts w:ascii="Times New Roman" w:eastAsia="Calibri" w:hAnsi="Times New Roman" w:cs="Times New Roman"/>
                <w:sz w:val="20"/>
                <w:szCs w:val="20"/>
              </w:rPr>
              <w:t>.</w:t>
            </w:r>
          </w:p>
          <w:p w:rsidR="008A6D85" w:rsidRPr="00D52AF8" w:rsidRDefault="008A6D85">
            <w:pPr>
              <w:widowControl w:val="0"/>
              <w:tabs>
                <w:tab w:val="right" w:pos="120"/>
                <w:tab w:val="left" w:pos="1560"/>
                <w:tab w:val="left" w:pos="1620"/>
                <w:tab w:val="left" w:pos="1701"/>
              </w:tabs>
              <w:autoSpaceDE w:val="0"/>
              <w:autoSpaceDN w:val="0"/>
              <w:adjustRightInd w:val="0"/>
              <w:spacing w:after="0" w:line="240" w:lineRule="auto"/>
              <w:contextualSpacing/>
              <w:jc w:val="both"/>
              <w:rPr>
                <w:rFonts w:ascii="Times New Roman" w:eastAsia="Calibri" w:hAnsi="Times New Roman" w:cs="Times New Roman"/>
                <w:sz w:val="20"/>
                <w:szCs w:val="20"/>
                <w:lang w:eastAsia="lt-LT"/>
              </w:rPr>
            </w:pPr>
          </w:p>
        </w:tc>
      </w:tr>
      <w:tr w:rsidR="008A6D85" w:rsidRPr="00D52AF8"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8A6D85" w:rsidRPr="00D52AF8" w:rsidRDefault="00F40766">
            <w:pPr>
              <w:spacing w:after="0" w:line="240" w:lineRule="auto"/>
              <w:jc w:val="center"/>
              <w:rPr>
                <w:rFonts w:ascii="Times New Roman" w:eastAsia="Times New Roman" w:hAnsi="Times New Roman" w:cs="Times New Roman"/>
                <w:sz w:val="20"/>
                <w:szCs w:val="20"/>
                <w:lang w:eastAsia="lt-LT"/>
              </w:rPr>
            </w:pPr>
            <w:r w:rsidRPr="00D52AF8">
              <w:rPr>
                <w:rFonts w:ascii="Times New Roman" w:eastAsia="Times New Roman" w:hAnsi="Times New Roman" w:cs="Times New Roman"/>
                <w:sz w:val="20"/>
                <w:szCs w:val="20"/>
                <w:lang w:eastAsia="lt-LT"/>
              </w:rPr>
              <w:t>T11-17</w:t>
            </w:r>
            <w:r w:rsidR="00D108D7" w:rsidRPr="00D52AF8">
              <w:rPr>
                <w:rFonts w:ascii="Times New Roman" w:eastAsia="Times New Roman" w:hAnsi="Times New Roman" w:cs="Times New Roman"/>
                <w:sz w:val="20"/>
                <w:szCs w:val="20"/>
                <w:lang w:eastAsia="lt-LT"/>
              </w:rPr>
              <w:t>3</w:t>
            </w:r>
          </w:p>
        </w:tc>
        <w:tc>
          <w:tcPr>
            <w:tcW w:w="4224" w:type="dxa"/>
            <w:tcBorders>
              <w:top w:val="single" w:sz="4" w:space="0" w:color="auto"/>
              <w:left w:val="single" w:sz="4" w:space="0" w:color="auto"/>
              <w:bottom w:val="single" w:sz="4" w:space="0" w:color="auto"/>
              <w:right w:val="single" w:sz="4" w:space="0" w:color="auto"/>
            </w:tcBorders>
            <w:hideMark/>
          </w:tcPr>
          <w:p w:rsidR="008A6D85" w:rsidRPr="00D52AF8" w:rsidRDefault="008A6D85">
            <w:pPr>
              <w:tabs>
                <w:tab w:val="left" w:pos="730"/>
              </w:tabs>
              <w:spacing w:after="0" w:line="240" w:lineRule="auto"/>
              <w:jc w:val="both"/>
              <w:rPr>
                <w:rFonts w:ascii="Times New Roman" w:hAnsi="Times New Roman" w:cs="Times New Roman"/>
                <w:color w:val="000000"/>
                <w:sz w:val="20"/>
                <w:szCs w:val="20"/>
                <w:shd w:val="clear" w:color="auto" w:fill="FFFFFF"/>
              </w:rPr>
            </w:pPr>
            <w:r w:rsidRPr="00D52AF8">
              <w:rPr>
                <w:rFonts w:ascii="Times New Roman" w:hAnsi="Times New Roman" w:cs="Times New Roman"/>
                <w:color w:val="000000"/>
                <w:sz w:val="20"/>
                <w:szCs w:val="20"/>
                <w:shd w:val="clear" w:color="auto" w:fill="FFFFFF"/>
              </w:rPr>
              <w:t>Dėl 2019 m. gegužės 30 d. Klaipėdos rajono savivaldybės tarybos sprendimo Nr. T11-157 „Dėl Klaipėdos rajono sodininkų bendrijų specialiosios rėmimo programos paraiškų vertinimo komisijos sudarymo“ pakeitimo.</w:t>
            </w:r>
          </w:p>
        </w:tc>
        <w:tc>
          <w:tcPr>
            <w:tcW w:w="4961" w:type="dxa"/>
            <w:tcBorders>
              <w:top w:val="single" w:sz="4" w:space="0" w:color="auto"/>
              <w:left w:val="single" w:sz="4" w:space="0" w:color="auto"/>
              <w:bottom w:val="single" w:sz="4" w:space="0" w:color="auto"/>
              <w:right w:val="single" w:sz="4" w:space="0" w:color="auto"/>
            </w:tcBorders>
            <w:hideMark/>
          </w:tcPr>
          <w:p w:rsidR="008A6D85" w:rsidRPr="00D52AF8" w:rsidRDefault="00761370" w:rsidP="00FB35EE">
            <w:pPr>
              <w:spacing w:after="0"/>
              <w:jc w:val="both"/>
              <w:rPr>
                <w:rFonts w:ascii="Times New Roman" w:hAnsi="Times New Roman" w:cs="Times New Roman"/>
                <w:sz w:val="20"/>
                <w:szCs w:val="20"/>
              </w:rPr>
            </w:pPr>
            <w:r w:rsidRPr="00D52AF8">
              <w:rPr>
                <w:rFonts w:ascii="Times New Roman" w:eastAsia="Calibri" w:hAnsi="Times New Roman" w:cs="Times New Roman"/>
                <w:sz w:val="20"/>
                <w:szCs w:val="20"/>
                <w:lang w:eastAsia="lt-LT"/>
              </w:rPr>
              <w:t xml:space="preserve">Pritarta pakeisti </w:t>
            </w:r>
            <w:r w:rsidRPr="00D52AF8">
              <w:rPr>
                <w:rFonts w:ascii="Times New Roman" w:hAnsi="Times New Roman" w:cs="Times New Roman"/>
                <w:sz w:val="20"/>
                <w:szCs w:val="20"/>
                <w:lang w:eastAsia="lt-LT"/>
              </w:rPr>
              <w:t>Sodininkų bendrijų specialiosios rėmimo programos paraiškų vertinimo kom</w:t>
            </w:r>
            <w:r w:rsidR="00FB35EE" w:rsidRPr="00D52AF8">
              <w:rPr>
                <w:rFonts w:ascii="Times New Roman" w:hAnsi="Times New Roman" w:cs="Times New Roman"/>
                <w:sz w:val="20"/>
                <w:szCs w:val="20"/>
                <w:lang w:eastAsia="lt-LT"/>
              </w:rPr>
              <w:t>isijos sudėtį, vietoje „Kristina</w:t>
            </w:r>
            <w:r w:rsidRPr="00D52AF8">
              <w:rPr>
                <w:rFonts w:ascii="Times New Roman" w:hAnsi="Times New Roman" w:cs="Times New Roman"/>
                <w:sz w:val="20"/>
                <w:szCs w:val="20"/>
                <w:lang w:eastAsia="lt-LT"/>
              </w:rPr>
              <w:t xml:space="preserve"> Stulpinienė –</w:t>
            </w:r>
            <w:r w:rsidR="00FB35EE" w:rsidRPr="00D52AF8">
              <w:rPr>
                <w:rFonts w:ascii="Times New Roman" w:hAnsi="Times New Roman" w:cs="Times New Roman"/>
                <w:sz w:val="20"/>
                <w:szCs w:val="20"/>
                <w:lang w:eastAsia="lt-LT"/>
              </w:rPr>
              <w:t xml:space="preserve"> Komunalinio ūkio ir aplinkosaugos skyriaus vyriausioji specialistė“</w:t>
            </w:r>
            <w:r w:rsidRPr="00D52AF8">
              <w:rPr>
                <w:rFonts w:ascii="Times New Roman" w:hAnsi="Times New Roman" w:cs="Times New Roman"/>
                <w:sz w:val="20"/>
                <w:szCs w:val="20"/>
              </w:rPr>
              <w:t xml:space="preserve"> įrašant „Jonas Jackus – Statybos ir infrastruktūros skyriaus specialistas“.</w:t>
            </w:r>
          </w:p>
        </w:tc>
      </w:tr>
      <w:tr w:rsidR="008A6D85" w:rsidRPr="00D52AF8"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8A6D85" w:rsidRPr="00D52AF8" w:rsidRDefault="00F40766">
            <w:pPr>
              <w:spacing w:after="0" w:line="240" w:lineRule="auto"/>
              <w:jc w:val="center"/>
              <w:rPr>
                <w:rFonts w:ascii="Times New Roman" w:eastAsia="Times New Roman" w:hAnsi="Times New Roman" w:cs="Times New Roman"/>
                <w:sz w:val="20"/>
                <w:szCs w:val="20"/>
                <w:lang w:eastAsia="lt-LT"/>
              </w:rPr>
            </w:pPr>
            <w:r w:rsidRPr="00D52AF8">
              <w:rPr>
                <w:rFonts w:ascii="Times New Roman" w:eastAsia="Times New Roman" w:hAnsi="Times New Roman" w:cs="Times New Roman"/>
                <w:sz w:val="20"/>
                <w:szCs w:val="20"/>
                <w:lang w:eastAsia="lt-LT"/>
              </w:rPr>
              <w:t>T11-17</w:t>
            </w:r>
            <w:r w:rsidR="00D108D7" w:rsidRPr="00D52AF8">
              <w:rPr>
                <w:rFonts w:ascii="Times New Roman" w:eastAsia="Times New Roman" w:hAnsi="Times New Roman" w:cs="Times New Roman"/>
                <w:sz w:val="20"/>
                <w:szCs w:val="20"/>
                <w:lang w:eastAsia="lt-LT"/>
              </w:rPr>
              <w:t>4</w:t>
            </w:r>
          </w:p>
        </w:tc>
        <w:tc>
          <w:tcPr>
            <w:tcW w:w="4224" w:type="dxa"/>
            <w:tcBorders>
              <w:top w:val="single" w:sz="4" w:space="0" w:color="auto"/>
              <w:left w:val="single" w:sz="4" w:space="0" w:color="auto"/>
              <w:bottom w:val="single" w:sz="4" w:space="0" w:color="auto"/>
              <w:right w:val="single" w:sz="4" w:space="0" w:color="auto"/>
            </w:tcBorders>
            <w:hideMark/>
          </w:tcPr>
          <w:p w:rsidR="008A6D85" w:rsidRPr="00D52AF8" w:rsidRDefault="008A6D85">
            <w:pPr>
              <w:tabs>
                <w:tab w:val="left" w:pos="730"/>
              </w:tabs>
              <w:spacing w:after="0" w:line="240" w:lineRule="auto"/>
              <w:jc w:val="both"/>
              <w:rPr>
                <w:rFonts w:ascii="Times New Roman" w:hAnsi="Times New Roman" w:cs="Times New Roman"/>
                <w:color w:val="000000"/>
                <w:sz w:val="20"/>
                <w:szCs w:val="20"/>
                <w:shd w:val="clear" w:color="auto" w:fill="FFFFFF"/>
              </w:rPr>
            </w:pPr>
            <w:r w:rsidRPr="00D52AF8">
              <w:rPr>
                <w:rFonts w:ascii="Times New Roman" w:hAnsi="Times New Roman" w:cs="Times New Roman"/>
                <w:color w:val="000000"/>
                <w:sz w:val="20"/>
                <w:szCs w:val="20"/>
                <w:shd w:val="clear" w:color="auto" w:fill="FFFFFF"/>
              </w:rPr>
              <w:t>Dėl Klaipėdos rajono savivaldybės tarybos etikos komisijos veiklos nuostatų patvirtinimo.</w:t>
            </w:r>
          </w:p>
        </w:tc>
        <w:tc>
          <w:tcPr>
            <w:tcW w:w="4961" w:type="dxa"/>
            <w:tcBorders>
              <w:top w:val="single" w:sz="4" w:space="0" w:color="auto"/>
              <w:left w:val="single" w:sz="4" w:space="0" w:color="auto"/>
              <w:bottom w:val="single" w:sz="4" w:space="0" w:color="auto"/>
              <w:right w:val="single" w:sz="4" w:space="0" w:color="auto"/>
            </w:tcBorders>
            <w:hideMark/>
          </w:tcPr>
          <w:p w:rsidR="008A6D85" w:rsidRPr="00D52AF8" w:rsidRDefault="00FB35EE">
            <w:pPr>
              <w:widowControl w:val="0"/>
              <w:tabs>
                <w:tab w:val="right" w:pos="120"/>
                <w:tab w:val="left" w:pos="1560"/>
                <w:tab w:val="left" w:pos="1620"/>
                <w:tab w:val="left" w:pos="1701"/>
              </w:tabs>
              <w:autoSpaceDE w:val="0"/>
              <w:autoSpaceDN w:val="0"/>
              <w:adjustRightInd w:val="0"/>
              <w:spacing w:after="0" w:line="240" w:lineRule="auto"/>
              <w:contextualSpacing/>
              <w:jc w:val="both"/>
              <w:rPr>
                <w:rFonts w:ascii="Times New Roman" w:eastAsia="Calibri" w:hAnsi="Times New Roman" w:cs="Times New Roman"/>
                <w:sz w:val="20"/>
                <w:szCs w:val="20"/>
                <w:lang w:eastAsia="lt-LT"/>
              </w:rPr>
            </w:pPr>
            <w:r w:rsidRPr="00D52AF8">
              <w:rPr>
                <w:rFonts w:ascii="Times New Roman" w:hAnsi="Times New Roman" w:cs="Times New Roman"/>
                <w:sz w:val="20"/>
                <w:szCs w:val="20"/>
              </w:rPr>
              <w:t>Pritar</w:t>
            </w:r>
            <w:r w:rsidR="00AA189F">
              <w:rPr>
                <w:rFonts w:ascii="Times New Roman" w:hAnsi="Times New Roman" w:cs="Times New Roman"/>
                <w:sz w:val="20"/>
                <w:szCs w:val="20"/>
              </w:rPr>
              <w:t>t</w:t>
            </w:r>
            <w:r w:rsidRPr="00D52AF8">
              <w:rPr>
                <w:rFonts w:ascii="Times New Roman" w:hAnsi="Times New Roman" w:cs="Times New Roman"/>
                <w:sz w:val="20"/>
                <w:szCs w:val="20"/>
              </w:rPr>
              <w:t>a patvirtinti Klaipėdos rajono savivaldybės tarybos etikos komisijos veiklos nuostatus.</w:t>
            </w:r>
          </w:p>
        </w:tc>
      </w:tr>
      <w:tr w:rsidR="008A6D85" w:rsidRPr="00D52AF8"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8A6D85" w:rsidRPr="00D52AF8" w:rsidRDefault="00F40766">
            <w:pPr>
              <w:spacing w:after="0" w:line="240" w:lineRule="auto"/>
              <w:jc w:val="center"/>
              <w:rPr>
                <w:rFonts w:ascii="Times New Roman" w:eastAsia="Times New Roman" w:hAnsi="Times New Roman" w:cs="Times New Roman"/>
                <w:sz w:val="20"/>
                <w:szCs w:val="20"/>
                <w:lang w:eastAsia="lt-LT"/>
              </w:rPr>
            </w:pPr>
            <w:r w:rsidRPr="00D52AF8">
              <w:rPr>
                <w:rFonts w:ascii="Times New Roman" w:eastAsia="Times New Roman" w:hAnsi="Times New Roman" w:cs="Times New Roman"/>
                <w:sz w:val="20"/>
                <w:szCs w:val="20"/>
                <w:lang w:eastAsia="lt-LT"/>
              </w:rPr>
              <w:lastRenderedPageBreak/>
              <w:t>T11-17</w:t>
            </w:r>
            <w:r w:rsidR="00D108D7" w:rsidRPr="00D52AF8">
              <w:rPr>
                <w:rFonts w:ascii="Times New Roman" w:eastAsia="Times New Roman" w:hAnsi="Times New Roman" w:cs="Times New Roman"/>
                <w:sz w:val="20"/>
                <w:szCs w:val="20"/>
                <w:lang w:eastAsia="lt-LT"/>
              </w:rPr>
              <w:t>5</w:t>
            </w:r>
          </w:p>
        </w:tc>
        <w:tc>
          <w:tcPr>
            <w:tcW w:w="4224" w:type="dxa"/>
            <w:tcBorders>
              <w:top w:val="single" w:sz="4" w:space="0" w:color="auto"/>
              <w:left w:val="single" w:sz="4" w:space="0" w:color="auto"/>
              <w:bottom w:val="single" w:sz="4" w:space="0" w:color="auto"/>
              <w:right w:val="single" w:sz="4" w:space="0" w:color="auto"/>
            </w:tcBorders>
            <w:hideMark/>
          </w:tcPr>
          <w:p w:rsidR="008A6D85" w:rsidRPr="00D52AF8" w:rsidRDefault="008A6D85">
            <w:pPr>
              <w:tabs>
                <w:tab w:val="left" w:pos="730"/>
              </w:tabs>
              <w:spacing w:after="0" w:line="240" w:lineRule="auto"/>
              <w:jc w:val="both"/>
              <w:rPr>
                <w:rFonts w:ascii="Times New Roman" w:hAnsi="Times New Roman" w:cs="Times New Roman"/>
                <w:color w:val="000000"/>
                <w:sz w:val="20"/>
                <w:szCs w:val="20"/>
                <w:shd w:val="clear" w:color="auto" w:fill="FFFFFF"/>
              </w:rPr>
            </w:pPr>
            <w:r w:rsidRPr="00D52AF8">
              <w:rPr>
                <w:rFonts w:ascii="Times New Roman" w:hAnsi="Times New Roman" w:cs="Times New Roman"/>
                <w:color w:val="000000"/>
                <w:sz w:val="20"/>
                <w:szCs w:val="20"/>
                <w:shd w:val="clear" w:color="auto" w:fill="FFFFFF"/>
              </w:rPr>
              <w:t>Dėl Klaipėdos rajono savivaldybės tarybos 2019 m. birželio 27 d. sprendimo Nr. T11-213 „Dėl Kreipimosi dėl socialinės paramos mokiniams skyrimo tvarkos aprašo patvirtinimo“ pakeitimo.</w:t>
            </w:r>
          </w:p>
        </w:tc>
        <w:tc>
          <w:tcPr>
            <w:tcW w:w="4961" w:type="dxa"/>
            <w:tcBorders>
              <w:top w:val="single" w:sz="4" w:space="0" w:color="auto"/>
              <w:left w:val="single" w:sz="4" w:space="0" w:color="auto"/>
              <w:bottom w:val="single" w:sz="4" w:space="0" w:color="auto"/>
              <w:right w:val="single" w:sz="4" w:space="0" w:color="auto"/>
            </w:tcBorders>
            <w:hideMark/>
          </w:tcPr>
          <w:p w:rsidR="008A6D85" w:rsidRPr="00D52AF8" w:rsidRDefault="00FB35EE" w:rsidP="00FB35EE">
            <w:pPr>
              <w:widowControl w:val="0"/>
              <w:tabs>
                <w:tab w:val="right" w:pos="120"/>
                <w:tab w:val="left" w:pos="1560"/>
                <w:tab w:val="left" w:pos="1620"/>
                <w:tab w:val="left" w:pos="1701"/>
              </w:tabs>
              <w:autoSpaceDE w:val="0"/>
              <w:autoSpaceDN w:val="0"/>
              <w:adjustRightInd w:val="0"/>
              <w:spacing w:after="0" w:line="240" w:lineRule="auto"/>
              <w:contextualSpacing/>
              <w:jc w:val="both"/>
              <w:rPr>
                <w:rFonts w:ascii="Times New Roman" w:eastAsia="Calibri" w:hAnsi="Times New Roman" w:cs="Times New Roman"/>
                <w:sz w:val="20"/>
                <w:szCs w:val="20"/>
                <w:lang w:eastAsia="lt-LT"/>
              </w:rPr>
            </w:pPr>
            <w:r w:rsidRPr="00D52AF8">
              <w:rPr>
                <w:rFonts w:ascii="Times New Roman" w:hAnsi="Times New Roman" w:cs="Times New Roman"/>
                <w:bCs/>
                <w:sz w:val="20"/>
                <w:szCs w:val="20"/>
              </w:rPr>
              <w:t>Pritarta pakeisti Kreipimosi dėl socialinės paramos mokiniams</w:t>
            </w:r>
            <w:r w:rsidRPr="00D52AF8">
              <w:rPr>
                <w:rFonts w:ascii="Times New Roman" w:hAnsi="Times New Roman" w:cs="Times New Roman"/>
                <w:sz w:val="20"/>
                <w:szCs w:val="20"/>
              </w:rPr>
              <w:t xml:space="preserve"> įsigyti tvarkos aprašą, kad jo nuostatos atitiktų Socialinės paramos mokiniams įstatymo (2006-06-13 Nr. X-686) nuostatas. </w:t>
            </w:r>
          </w:p>
        </w:tc>
      </w:tr>
      <w:tr w:rsidR="00FB35EE" w:rsidRPr="00D52AF8"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FB35EE" w:rsidRPr="00D52AF8" w:rsidRDefault="00F40766">
            <w:pPr>
              <w:spacing w:after="0" w:line="240" w:lineRule="auto"/>
              <w:jc w:val="center"/>
              <w:rPr>
                <w:rFonts w:ascii="Times New Roman" w:eastAsia="Times New Roman" w:hAnsi="Times New Roman" w:cs="Times New Roman"/>
                <w:sz w:val="20"/>
                <w:szCs w:val="20"/>
                <w:lang w:eastAsia="lt-LT"/>
              </w:rPr>
            </w:pPr>
            <w:r w:rsidRPr="00D52AF8">
              <w:rPr>
                <w:rFonts w:ascii="Times New Roman" w:eastAsia="Times New Roman" w:hAnsi="Times New Roman" w:cs="Times New Roman"/>
                <w:sz w:val="20"/>
                <w:szCs w:val="20"/>
                <w:lang w:eastAsia="lt-LT"/>
              </w:rPr>
              <w:t>T11-17</w:t>
            </w:r>
            <w:r w:rsidR="00D108D7" w:rsidRPr="00D52AF8">
              <w:rPr>
                <w:rFonts w:ascii="Times New Roman" w:eastAsia="Times New Roman" w:hAnsi="Times New Roman" w:cs="Times New Roman"/>
                <w:sz w:val="20"/>
                <w:szCs w:val="20"/>
                <w:lang w:eastAsia="lt-LT"/>
              </w:rPr>
              <w:t>6</w:t>
            </w:r>
          </w:p>
        </w:tc>
        <w:tc>
          <w:tcPr>
            <w:tcW w:w="4224" w:type="dxa"/>
            <w:tcBorders>
              <w:top w:val="single" w:sz="4" w:space="0" w:color="auto"/>
              <w:left w:val="single" w:sz="4" w:space="0" w:color="auto"/>
              <w:bottom w:val="single" w:sz="4" w:space="0" w:color="auto"/>
              <w:right w:val="single" w:sz="4" w:space="0" w:color="auto"/>
            </w:tcBorders>
            <w:hideMark/>
          </w:tcPr>
          <w:p w:rsidR="00FB35EE" w:rsidRPr="00D52AF8" w:rsidRDefault="00FB35EE">
            <w:pPr>
              <w:tabs>
                <w:tab w:val="left" w:pos="730"/>
              </w:tabs>
              <w:spacing w:after="0" w:line="240" w:lineRule="auto"/>
              <w:jc w:val="both"/>
              <w:rPr>
                <w:rFonts w:ascii="Times New Roman" w:hAnsi="Times New Roman" w:cs="Times New Roman"/>
                <w:color w:val="000000"/>
                <w:sz w:val="20"/>
                <w:szCs w:val="20"/>
                <w:shd w:val="clear" w:color="auto" w:fill="FFFFFF"/>
              </w:rPr>
            </w:pPr>
            <w:r w:rsidRPr="00D52AF8">
              <w:rPr>
                <w:rFonts w:ascii="Times New Roman" w:hAnsi="Times New Roman" w:cs="Times New Roman"/>
                <w:color w:val="000000"/>
                <w:sz w:val="20"/>
                <w:szCs w:val="20"/>
                <w:shd w:val="clear" w:color="auto" w:fill="FFFFFF"/>
              </w:rPr>
              <w:t>Dėl Klaipėdos rajono savivaldybės tarybos 2019 m. birželio 27 d. sprendimo Nr. T11-214 „Dėl paramos mokinio reikmenims įsigyti tvarkos aprašo patvirtinimo“ pakeitimo.</w:t>
            </w:r>
          </w:p>
        </w:tc>
        <w:tc>
          <w:tcPr>
            <w:tcW w:w="4961" w:type="dxa"/>
            <w:tcBorders>
              <w:top w:val="single" w:sz="4" w:space="0" w:color="auto"/>
              <w:left w:val="single" w:sz="4" w:space="0" w:color="auto"/>
              <w:bottom w:val="single" w:sz="4" w:space="0" w:color="auto"/>
              <w:right w:val="single" w:sz="4" w:space="0" w:color="auto"/>
            </w:tcBorders>
            <w:hideMark/>
          </w:tcPr>
          <w:p w:rsidR="00FB35EE" w:rsidRPr="00D52AF8" w:rsidRDefault="00FB35EE" w:rsidP="00FB35EE">
            <w:pPr>
              <w:jc w:val="both"/>
              <w:rPr>
                <w:rFonts w:ascii="Times New Roman" w:hAnsi="Times New Roman" w:cs="Times New Roman"/>
                <w:sz w:val="20"/>
                <w:szCs w:val="20"/>
              </w:rPr>
            </w:pPr>
            <w:r w:rsidRPr="00D52AF8">
              <w:rPr>
                <w:rFonts w:ascii="Times New Roman" w:hAnsi="Times New Roman" w:cs="Times New Roman"/>
                <w:bCs/>
                <w:sz w:val="20"/>
                <w:szCs w:val="20"/>
              </w:rPr>
              <w:t>Pritarta pakeisti P</w:t>
            </w:r>
            <w:r w:rsidRPr="00D52AF8">
              <w:rPr>
                <w:rFonts w:ascii="Times New Roman" w:hAnsi="Times New Roman" w:cs="Times New Roman"/>
                <w:sz w:val="20"/>
                <w:szCs w:val="20"/>
              </w:rPr>
              <w:t>aramos mokinio reikmenims įsigyti tvarkos aprašo</w:t>
            </w:r>
            <w:r w:rsidRPr="00D52AF8">
              <w:rPr>
                <w:rFonts w:ascii="Times New Roman" w:hAnsi="Times New Roman" w:cs="Times New Roman"/>
                <w:bCs/>
                <w:sz w:val="20"/>
                <w:szCs w:val="20"/>
              </w:rPr>
              <w:t xml:space="preserve"> 15 punktą</w:t>
            </w:r>
            <w:r w:rsidRPr="00D52AF8">
              <w:rPr>
                <w:rFonts w:ascii="Times New Roman" w:hAnsi="Times New Roman" w:cs="Times New Roman"/>
                <w:sz w:val="20"/>
                <w:szCs w:val="20"/>
              </w:rPr>
              <w:t>, kad atitiktų Socialinės paramos mokiniams įstatymą.</w:t>
            </w:r>
          </w:p>
        </w:tc>
      </w:tr>
      <w:tr w:rsidR="00FB35EE" w:rsidRPr="00D52AF8"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FB35EE" w:rsidRPr="00D52AF8" w:rsidRDefault="00F40766">
            <w:pPr>
              <w:spacing w:after="0" w:line="240" w:lineRule="auto"/>
              <w:jc w:val="center"/>
              <w:rPr>
                <w:rFonts w:ascii="Times New Roman" w:eastAsia="Times New Roman" w:hAnsi="Times New Roman" w:cs="Times New Roman"/>
                <w:sz w:val="20"/>
                <w:szCs w:val="20"/>
                <w:lang w:eastAsia="lt-LT"/>
              </w:rPr>
            </w:pPr>
            <w:r w:rsidRPr="00D52AF8">
              <w:rPr>
                <w:rFonts w:ascii="Times New Roman" w:eastAsia="Times New Roman" w:hAnsi="Times New Roman" w:cs="Times New Roman"/>
                <w:sz w:val="20"/>
                <w:szCs w:val="20"/>
                <w:lang w:eastAsia="lt-LT"/>
              </w:rPr>
              <w:t>T11-17</w:t>
            </w:r>
            <w:r w:rsidR="00D108D7" w:rsidRPr="00D52AF8">
              <w:rPr>
                <w:rFonts w:ascii="Times New Roman" w:eastAsia="Times New Roman" w:hAnsi="Times New Roman" w:cs="Times New Roman"/>
                <w:sz w:val="20"/>
                <w:szCs w:val="20"/>
                <w:lang w:eastAsia="lt-LT"/>
              </w:rPr>
              <w:t>7</w:t>
            </w:r>
          </w:p>
        </w:tc>
        <w:tc>
          <w:tcPr>
            <w:tcW w:w="4224" w:type="dxa"/>
            <w:tcBorders>
              <w:top w:val="single" w:sz="4" w:space="0" w:color="auto"/>
              <w:left w:val="single" w:sz="4" w:space="0" w:color="auto"/>
              <w:bottom w:val="single" w:sz="4" w:space="0" w:color="auto"/>
              <w:right w:val="single" w:sz="4" w:space="0" w:color="auto"/>
            </w:tcBorders>
            <w:hideMark/>
          </w:tcPr>
          <w:p w:rsidR="00FB35EE" w:rsidRPr="00D52AF8" w:rsidRDefault="00FB35EE">
            <w:pPr>
              <w:tabs>
                <w:tab w:val="left" w:pos="730"/>
              </w:tabs>
              <w:spacing w:after="0" w:line="240" w:lineRule="auto"/>
              <w:jc w:val="both"/>
              <w:rPr>
                <w:rFonts w:ascii="Times New Roman" w:hAnsi="Times New Roman" w:cs="Times New Roman"/>
                <w:color w:val="000000"/>
                <w:sz w:val="20"/>
                <w:szCs w:val="20"/>
                <w:shd w:val="clear" w:color="auto" w:fill="FFFFFF"/>
              </w:rPr>
            </w:pPr>
            <w:r w:rsidRPr="00D52AF8">
              <w:rPr>
                <w:rFonts w:ascii="Times New Roman" w:hAnsi="Times New Roman" w:cs="Times New Roman"/>
                <w:color w:val="000000"/>
                <w:sz w:val="20"/>
                <w:szCs w:val="20"/>
                <w:shd w:val="clear" w:color="auto" w:fill="FFFFFF"/>
              </w:rPr>
              <w:t>Dėl Klaipėdos rajono savivaldybės tarybos 2019 m. lapkričio 28 d. sprendimo Nr. T11-371 „Dėl saugomų kultūros paveldo objektų tvarkybos darbų dalinio finansavimo tvarkos aprašo patvirtinimo“ pakeitimo.</w:t>
            </w:r>
          </w:p>
        </w:tc>
        <w:tc>
          <w:tcPr>
            <w:tcW w:w="4961" w:type="dxa"/>
            <w:tcBorders>
              <w:top w:val="single" w:sz="4" w:space="0" w:color="auto"/>
              <w:left w:val="single" w:sz="4" w:space="0" w:color="auto"/>
              <w:bottom w:val="single" w:sz="4" w:space="0" w:color="auto"/>
              <w:right w:val="single" w:sz="4" w:space="0" w:color="auto"/>
            </w:tcBorders>
            <w:hideMark/>
          </w:tcPr>
          <w:p w:rsidR="00FB35EE" w:rsidRPr="00D52AF8" w:rsidRDefault="00FB35EE" w:rsidP="00FB35EE">
            <w:pPr>
              <w:jc w:val="both"/>
              <w:rPr>
                <w:rFonts w:ascii="Times New Roman" w:hAnsi="Times New Roman" w:cs="Times New Roman"/>
                <w:sz w:val="20"/>
                <w:szCs w:val="20"/>
              </w:rPr>
            </w:pPr>
            <w:r w:rsidRPr="00D52AF8">
              <w:rPr>
                <w:rFonts w:ascii="Times New Roman" w:hAnsi="Times New Roman" w:cs="Times New Roman"/>
                <w:sz w:val="20"/>
                <w:szCs w:val="20"/>
              </w:rPr>
              <w:t>Pritarta pakeisti Saugomų kultūros paveldo objektų tvarkybos darbų dalinio finansavimo tvarkos aprašo  6, 15, 17, 18, 19 punktus, 24.4. papunktį,  26, 30, 32, 33 punktus.</w:t>
            </w:r>
          </w:p>
          <w:p w:rsidR="00FB35EE" w:rsidRPr="00D52AF8" w:rsidRDefault="00FB35EE" w:rsidP="00FB35EE">
            <w:pPr>
              <w:widowControl w:val="0"/>
              <w:tabs>
                <w:tab w:val="right" w:pos="120"/>
                <w:tab w:val="left" w:pos="1560"/>
                <w:tab w:val="left" w:pos="1620"/>
                <w:tab w:val="left" w:pos="1701"/>
              </w:tabs>
              <w:autoSpaceDE w:val="0"/>
              <w:autoSpaceDN w:val="0"/>
              <w:adjustRightInd w:val="0"/>
              <w:spacing w:after="0" w:line="240" w:lineRule="auto"/>
              <w:contextualSpacing/>
              <w:jc w:val="both"/>
              <w:rPr>
                <w:rFonts w:ascii="Times New Roman" w:hAnsi="Times New Roman" w:cs="Times New Roman"/>
                <w:bCs/>
                <w:sz w:val="20"/>
                <w:szCs w:val="20"/>
              </w:rPr>
            </w:pPr>
          </w:p>
        </w:tc>
      </w:tr>
      <w:tr w:rsidR="00FB35EE" w:rsidRPr="00D52AF8"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FB35EE" w:rsidRPr="00D52AF8" w:rsidRDefault="00F40766">
            <w:pPr>
              <w:spacing w:after="0" w:line="240" w:lineRule="auto"/>
              <w:jc w:val="center"/>
              <w:rPr>
                <w:rFonts w:ascii="Times New Roman" w:eastAsia="Times New Roman" w:hAnsi="Times New Roman" w:cs="Times New Roman"/>
                <w:sz w:val="20"/>
                <w:szCs w:val="20"/>
                <w:lang w:eastAsia="lt-LT"/>
              </w:rPr>
            </w:pPr>
            <w:r w:rsidRPr="00D52AF8">
              <w:rPr>
                <w:rFonts w:ascii="Times New Roman" w:eastAsia="Times New Roman" w:hAnsi="Times New Roman" w:cs="Times New Roman"/>
                <w:sz w:val="20"/>
                <w:szCs w:val="20"/>
                <w:lang w:eastAsia="lt-LT"/>
              </w:rPr>
              <w:t>T11-17</w:t>
            </w:r>
            <w:r w:rsidR="00D108D7" w:rsidRPr="00D52AF8">
              <w:rPr>
                <w:rFonts w:ascii="Times New Roman" w:eastAsia="Times New Roman" w:hAnsi="Times New Roman" w:cs="Times New Roman"/>
                <w:sz w:val="20"/>
                <w:szCs w:val="20"/>
                <w:lang w:eastAsia="lt-LT"/>
              </w:rPr>
              <w:t>8</w:t>
            </w:r>
          </w:p>
        </w:tc>
        <w:tc>
          <w:tcPr>
            <w:tcW w:w="4224" w:type="dxa"/>
            <w:tcBorders>
              <w:top w:val="single" w:sz="4" w:space="0" w:color="auto"/>
              <w:left w:val="single" w:sz="4" w:space="0" w:color="auto"/>
              <w:bottom w:val="single" w:sz="4" w:space="0" w:color="auto"/>
              <w:right w:val="single" w:sz="4" w:space="0" w:color="auto"/>
            </w:tcBorders>
            <w:hideMark/>
          </w:tcPr>
          <w:p w:rsidR="00FB35EE" w:rsidRPr="00D52AF8" w:rsidRDefault="00A80568">
            <w:pPr>
              <w:tabs>
                <w:tab w:val="left" w:pos="730"/>
              </w:tabs>
              <w:spacing w:after="0" w:line="240" w:lineRule="auto"/>
              <w:jc w:val="both"/>
              <w:rPr>
                <w:rFonts w:ascii="Times New Roman" w:hAnsi="Times New Roman" w:cs="Times New Roman"/>
                <w:color w:val="000000"/>
                <w:sz w:val="20"/>
                <w:szCs w:val="20"/>
                <w:shd w:val="clear" w:color="auto" w:fill="FFFFFF"/>
              </w:rPr>
            </w:pPr>
            <w:r w:rsidRPr="00D52AF8">
              <w:rPr>
                <w:rFonts w:ascii="Times New Roman" w:hAnsi="Times New Roman" w:cs="Times New Roman"/>
                <w:color w:val="000000"/>
                <w:sz w:val="20"/>
                <w:szCs w:val="20"/>
                <w:shd w:val="clear" w:color="auto" w:fill="FFFFFF"/>
              </w:rPr>
              <w:t>Dėl pritarimo Klaipėdos rajono savivaldybės mero 2019 m. veiklos ataskaitai.</w:t>
            </w:r>
          </w:p>
        </w:tc>
        <w:tc>
          <w:tcPr>
            <w:tcW w:w="4961" w:type="dxa"/>
            <w:tcBorders>
              <w:top w:val="single" w:sz="4" w:space="0" w:color="auto"/>
              <w:left w:val="single" w:sz="4" w:space="0" w:color="auto"/>
              <w:bottom w:val="single" w:sz="4" w:space="0" w:color="auto"/>
              <w:right w:val="single" w:sz="4" w:space="0" w:color="auto"/>
            </w:tcBorders>
            <w:hideMark/>
          </w:tcPr>
          <w:p w:rsidR="00FB35EE" w:rsidRPr="00D52AF8" w:rsidRDefault="00E62C84" w:rsidP="00FB35EE">
            <w:pPr>
              <w:widowControl w:val="0"/>
              <w:tabs>
                <w:tab w:val="right" w:pos="120"/>
                <w:tab w:val="left" w:pos="1560"/>
                <w:tab w:val="left" w:pos="1620"/>
                <w:tab w:val="left" w:pos="1701"/>
              </w:tabs>
              <w:autoSpaceDE w:val="0"/>
              <w:autoSpaceDN w:val="0"/>
              <w:adjustRightInd w:val="0"/>
              <w:spacing w:after="0" w:line="240" w:lineRule="auto"/>
              <w:contextualSpacing/>
              <w:jc w:val="both"/>
              <w:rPr>
                <w:rFonts w:ascii="Times New Roman" w:hAnsi="Times New Roman" w:cs="Times New Roman"/>
                <w:bCs/>
                <w:sz w:val="20"/>
                <w:szCs w:val="20"/>
              </w:rPr>
            </w:pPr>
            <w:r w:rsidRPr="00D52AF8">
              <w:rPr>
                <w:rFonts w:ascii="Times New Roman" w:hAnsi="Times New Roman" w:cs="Times New Roman"/>
                <w:sz w:val="20"/>
                <w:szCs w:val="20"/>
              </w:rPr>
              <w:t>Pritarta Klaipėdos rajono savivaldybės mero 2019 metų veiklos ataskaitai.</w:t>
            </w:r>
          </w:p>
        </w:tc>
      </w:tr>
      <w:tr w:rsidR="00FB35EE" w:rsidRPr="00D52AF8"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FB35EE" w:rsidRPr="00D52AF8" w:rsidRDefault="00F40766">
            <w:pPr>
              <w:spacing w:after="0" w:line="240" w:lineRule="auto"/>
              <w:jc w:val="center"/>
              <w:rPr>
                <w:rFonts w:ascii="Times New Roman" w:eastAsia="Times New Roman" w:hAnsi="Times New Roman" w:cs="Times New Roman"/>
                <w:sz w:val="20"/>
                <w:szCs w:val="20"/>
                <w:lang w:eastAsia="lt-LT"/>
              </w:rPr>
            </w:pPr>
            <w:r w:rsidRPr="00D52AF8">
              <w:rPr>
                <w:rFonts w:ascii="Times New Roman" w:eastAsia="Times New Roman" w:hAnsi="Times New Roman" w:cs="Times New Roman"/>
                <w:sz w:val="20"/>
                <w:szCs w:val="20"/>
                <w:lang w:eastAsia="lt-LT"/>
              </w:rPr>
              <w:t>T11-1</w:t>
            </w:r>
            <w:r w:rsidR="00D108D7" w:rsidRPr="00D52AF8">
              <w:rPr>
                <w:rFonts w:ascii="Times New Roman" w:eastAsia="Times New Roman" w:hAnsi="Times New Roman" w:cs="Times New Roman"/>
                <w:sz w:val="20"/>
                <w:szCs w:val="20"/>
                <w:lang w:eastAsia="lt-LT"/>
              </w:rPr>
              <w:t>79</w:t>
            </w:r>
          </w:p>
        </w:tc>
        <w:tc>
          <w:tcPr>
            <w:tcW w:w="4224" w:type="dxa"/>
            <w:tcBorders>
              <w:top w:val="single" w:sz="4" w:space="0" w:color="auto"/>
              <w:left w:val="single" w:sz="4" w:space="0" w:color="auto"/>
              <w:bottom w:val="single" w:sz="4" w:space="0" w:color="auto"/>
              <w:right w:val="single" w:sz="4" w:space="0" w:color="auto"/>
            </w:tcBorders>
            <w:hideMark/>
          </w:tcPr>
          <w:p w:rsidR="00FB35EE" w:rsidRPr="00D52AF8" w:rsidRDefault="00A80568">
            <w:pPr>
              <w:tabs>
                <w:tab w:val="left" w:pos="730"/>
              </w:tabs>
              <w:spacing w:after="0" w:line="240" w:lineRule="auto"/>
              <w:jc w:val="both"/>
              <w:rPr>
                <w:rFonts w:ascii="Times New Roman" w:hAnsi="Times New Roman" w:cs="Times New Roman"/>
                <w:color w:val="000000"/>
                <w:sz w:val="20"/>
                <w:szCs w:val="20"/>
                <w:shd w:val="clear" w:color="auto" w:fill="FFFFFF"/>
              </w:rPr>
            </w:pPr>
            <w:r w:rsidRPr="00D52AF8">
              <w:rPr>
                <w:rFonts w:ascii="Times New Roman" w:hAnsi="Times New Roman" w:cs="Times New Roman"/>
                <w:color w:val="000000"/>
                <w:sz w:val="20"/>
                <w:szCs w:val="20"/>
                <w:shd w:val="clear" w:color="auto" w:fill="FFFFFF"/>
              </w:rPr>
              <w:t>Dėl pritarimo Klaipėdos rajono savivaldybės administracijos direktoriaus 2019 metų veiklos ataskaitai.</w:t>
            </w:r>
          </w:p>
        </w:tc>
        <w:tc>
          <w:tcPr>
            <w:tcW w:w="4961" w:type="dxa"/>
            <w:tcBorders>
              <w:top w:val="single" w:sz="4" w:space="0" w:color="auto"/>
              <w:left w:val="single" w:sz="4" w:space="0" w:color="auto"/>
              <w:bottom w:val="single" w:sz="4" w:space="0" w:color="auto"/>
              <w:right w:val="single" w:sz="4" w:space="0" w:color="auto"/>
            </w:tcBorders>
            <w:hideMark/>
          </w:tcPr>
          <w:p w:rsidR="00FB35EE" w:rsidRPr="00D52AF8" w:rsidRDefault="00E62C84" w:rsidP="00A80568">
            <w:pPr>
              <w:widowControl w:val="0"/>
              <w:tabs>
                <w:tab w:val="right" w:pos="120"/>
                <w:tab w:val="left" w:pos="1560"/>
                <w:tab w:val="left" w:pos="1620"/>
                <w:tab w:val="left" w:pos="1701"/>
              </w:tabs>
              <w:autoSpaceDE w:val="0"/>
              <w:autoSpaceDN w:val="0"/>
              <w:adjustRightInd w:val="0"/>
              <w:spacing w:after="0" w:line="240" w:lineRule="auto"/>
              <w:contextualSpacing/>
              <w:jc w:val="both"/>
              <w:rPr>
                <w:rFonts w:ascii="Times New Roman" w:hAnsi="Times New Roman" w:cs="Times New Roman"/>
                <w:bCs/>
                <w:sz w:val="20"/>
                <w:szCs w:val="20"/>
              </w:rPr>
            </w:pPr>
            <w:r w:rsidRPr="00D52AF8">
              <w:rPr>
                <w:rFonts w:ascii="Times New Roman" w:hAnsi="Times New Roman" w:cs="Times New Roman"/>
                <w:sz w:val="20"/>
                <w:szCs w:val="20"/>
              </w:rPr>
              <w:t>Pritarta Klaipėdos rajono savivaldybės administracijos direktoriaus 2019 metų veiklos ataskaitai.</w:t>
            </w:r>
          </w:p>
        </w:tc>
      </w:tr>
      <w:tr w:rsidR="00A80568" w:rsidRPr="00D52AF8"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A80568" w:rsidRPr="00D52AF8" w:rsidRDefault="00F40766">
            <w:pPr>
              <w:spacing w:after="0" w:line="240" w:lineRule="auto"/>
              <w:jc w:val="center"/>
              <w:rPr>
                <w:rFonts w:ascii="Times New Roman" w:eastAsia="Times New Roman" w:hAnsi="Times New Roman" w:cs="Times New Roman"/>
                <w:sz w:val="20"/>
                <w:szCs w:val="20"/>
                <w:lang w:eastAsia="lt-LT"/>
              </w:rPr>
            </w:pPr>
            <w:r w:rsidRPr="00D52AF8">
              <w:rPr>
                <w:rFonts w:ascii="Times New Roman" w:eastAsia="Times New Roman" w:hAnsi="Times New Roman" w:cs="Times New Roman"/>
                <w:sz w:val="20"/>
                <w:szCs w:val="20"/>
                <w:lang w:eastAsia="lt-LT"/>
              </w:rPr>
              <w:t>T11-18</w:t>
            </w:r>
            <w:r w:rsidR="00D108D7" w:rsidRPr="00D52AF8">
              <w:rPr>
                <w:rFonts w:ascii="Times New Roman" w:eastAsia="Times New Roman" w:hAnsi="Times New Roman" w:cs="Times New Roman"/>
                <w:sz w:val="20"/>
                <w:szCs w:val="20"/>
                <w:lang w:eastAsia="lt-LT"/>
              </w:rPr>
              <w:t>0</w:t>
            </w:r>
          </w:p>
        </w:tc>
        <w:tc>
          <w:tcPr>
            <w:tcW w:w="4224" w:type="dxa"/>
            <w:tcBorders>
              <w:top w:val="single" w:sz="4" w:space="0" w:color="auto"/>
              <w:left w:val="single" w:sz="4" w:space="0" w:color="auto"/>
              <w:bottom w:val="single" w:sz="4" w:space="0" w:color="auto"/>
              <w:right w:val="single" w:sz="4" w:space="0" w:color="auto"/>
            </w:tcBorders>
            <w:hideMark/>
          </w:tcPr>
          <w:p w:rsidR="00A80568" w:rsidRPr="00D52AF8" w:rsidRDefault="00A80568">
            <w:pPr>
              <w:tabs>
                <w:tab w:val="left" w:pos="730"/>
              </w:tabs>
              <w:spacing w:after="0" w:line="240" w:lineRule="auto"/>
              <w:jc w:val="both"/>
              <w:rPr>
                <w:rFonts w:ascii="Times New Roman" w:hAnsi="Times New Roman" w:cs="Times New Roman"/>
                <w:color w:val="000000"/>
                <w:sz w:val="20"/>
                <w:szCs w:val="20"/>
                <w:shd w:val="clear" w:color="auto" w:fill="FFFFFF"/>
              </w:rPr>
            </w:pPr>
            <w:r w:rsidRPr="00D52AF8">
              <w:rPr>
                <w:rFonts w:ascii="Times New Roman" w:hAnsi="Times New Roman" w:cs="Times New Roman"/>
                <w:color w:val="000000"/>
                <w:sz w:val="20"/>
                <w:szCs w:val="20"/>
                <w:shd w:val="clear" w:color="auto" w:fill="FFFFFF"/>
              </w:rPr>
              <w:t>Dėl Klaipėdos rajono savivaldybės tarybos 2019 m. rugsėjo 26 d. sprendimo Nr. T11-299 „Dėl veiklų, kuriomis gali būti verčiamasi turint verslo liudijimą, 2020 metų fiksuoto pajamų mokesčio ir lengvatų dydžių“ pakeitimo.</w:t>
            </w:r>
          </w:p>
        </w:tc>
        <w:tc>
          <w:tcPr>
            <w:tcW w:w="4961" w:type="dxa"/>
            <w:tcBorders>
              <w:top w:val="single" w:sz="4" w:space="0" w:color="auto"/>
              <w:left w:val="single" w:sz="4" w:space="0" w:color="auto"/>
              <w:bottom w:val="single" w:sz="4" w:space="0" w:color="auto"/>
              <w:right w:val="single" w:sz="4" w:space="0" w:color="auto"/>
            </w:tcBorders>
            <w:hideMark/>
          </w:tcPr>
          <w:p w:rsidR="00A80568" w:rsidRPr="00D52AF8" w:rsidRDefault="00A80568" w:rsidP="00A80568">
            <w:pPr>
              <w:jc w:val="both"/>
              <w:rPr>
                <w:rFonts w:ascii="Times New Roman" w:hAnsi="Times New Roman" w:cs="Times New Roman"/>
                <w:bCs/>
                <w:sz w:val="20"/>
                <w:szCs w:val="20"/>
              </w:rPr>
            </w:pPr>
            <w:r w:rsidRPr="00D52AF8">
              <w:rPr>
                <w:rFonts w:ascii="Times New Roman" w:hAnsi="Times New Roman" w:cs="Times New Roman"/>
                <w:sz w:val="20"/>
                <w:szCs w:val="20"/>
              </w:rPr>
              <w:t>Pritarta pakeisti Fiksuoto pajamų mokesčio dydžių, taikomų įsigyjant verslo liudijimus 2020 metais vykdomai veiklai, sąrašą.</w:t>
            </w:r>
          </w:p>
          <w:p w:rsidR="00A80568" w:rsidRPr="00D52AF8" w:rsidRDefault="00A80568" w:rsidP="00A80568">
            <w:pPr>
              <w:widowControl w:val="0"/>
              <w:tabs>
                <w:tab w:val="right" w:pos="120"/>
                <w:tab w:val="left" w:pos="1560"/>
                <w:tab w:val="left" w:pos="1620"/>
                <w:tab w:val="left" w:pos="1701"/>
              </w:tabs>
              <w:autoSpaceDE w:val="0"/>
              <w:autoSpaceDN w:val="0"/>
              <w:adjustRightInd w:val="0"/>
              <w:spacing w:after="0" w:line="240" w:lineRule="auto"/>
              <w:contextualSpacing/>
              <w:jc w:val="both"/>
              <w:rPr>
                <w:rFonts w:ascii="Times New Roman" w:hAnsi="Times New Roman" w:cs="Times New Roman"/>
                <w:sz w:val="20"/>
                <w:szCs w:val="20"/>
              </w:rPr>
            </w:pPr>
          </w:p>
        </w:tc>
      </w:tr>
      <w:tr w:rsidR="00A80568" w:rsidRPr="00D52AF8"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A80568" w:rsidRPr="00D52AF8" w:rsidRDefault="00F40766">
            <w:pPr>
              <w:spacing w:after="0" w:line="240" w:lineRule="auto"/>
              <w:jc w:val="center"/>
              <w:rPr>
                <w:rFonts w:ascii="Times New Roman" w:eastAsia="Times New Roman" w:hAnsi="Times New Roman" w:cs="Times New Roman"/>
                <w:sz w:val="20"/>
                <w:szCs w:val="20"/>
                <w:lang w:eastAsia="lt-LT"/>
              </w:rPr>
            </w:pPr>
            <w:r w:rsidRPr="00D52AF8">
              <w:rPr>
                <w:rFonts w:ascii="Times New Roman" w:eastAsia="Times New Roman" w:hAnsi="Times New Roman" w:cs="Times New Roman"/>
                <w:sz w:val="20"/>
                <w:szCs w:val="20"/>
                <w:lang w:eastAsia="lt-LT"/>
              </w:rPr>
              <w:t>T11-18</w:t>
            </w:r>
            <w:r w:rsidR="00D108D7" w:rsidRPr="00D52AF8">
              <w:rPr>
                <w:rFonts w:ascii="Times New Roman" w:eastAsia="Times New Roman" w:hAnsi="Times New Roman" w:cs="Times New Roman"/>
                <w:sz w:val="20"/>
                <w:szCs w:val="20"/>
                <w:lang w:eastAsia="lt-LT"/>
              </w:rPr>
              <w:t>1</w:t>
            </w:r>
          </w:p>
        </w:tc>
        <w:tc>
          <w:tcPr>
            <w:tcW w:w="4224" w:type="dxa"/>
            <w:tcBorders>
              <w:top w:val="single" w:sz="4" w:space="0" w:color="auto"/>
              <w:left w:val="single" w:sz="4" w:space="0" w:color="auto"/>
              <w:bottom w:val="single" w:sz="4" w:space="0" w:color="auto"/>
              <w:right w:val="single" w:sz="4" w:space="0" w:color="auto"/>
            </w:tcBorders>
            <w:hideMark/>
          </w:tcPr>
          <w:p w:rsidR="00A80568" w:rsidRPr="00D52AF8" w:rsidRDefault="00A80568">
            <w:pPr>
              <w:tabs>
                <w:tab w:val="left" w:pos="730"/>
              </w:tabs>
              <w:spacing w:after="0" w:line="240" w:lineRule="auto"/>
              <w:jc w:val="both"/>
              <w:rPr>
                <w:rFonts w:ascii="Times New Roman" w:hAnsi="Times New Roman" w:cs="Times New Roman"/>
                <w:color w:val="000000"/>
                <w:sz w:val="20"/>
                <w:szCs w:val="20"/>
                <w:shd w:val="clear" w:color="auto" w:fill="FFFFFF"/>
              </w:rPr>
            </w:pPr>
            <w:r w:rsidRPr="00D52AF8">
              <w:rPr>
                <w:rFonts w:ascii="Times New Roman" w:hAnsi="Times New Roman" w:cs="Times New Roman"/>
                <w:color w:val="000000"/>
                <w:sz w:val="20"/>
                <w:szCs w:val="20"/>
                <w:shd w:val="clear" w:color="auto" w:fill="FFFFFF"/>
              </w:rPr>
              <w:t>Dėl trumpalaikės paskolos iš Lietuvos Respublikos finansų ministerijos paėmimo.</w:t>
            </w:r>
          </w:p>
        </w:tc>
        <w:tc>
          <w:tcPr>
            <w:tcW w:w="4961" w:type="dxa"/>
            <w:tcBorders>
              <w:top w:val="single" w:sz="4" w:space="0" w:color="auto"/>
              <w:left w:val="single" w:sz="4" w:space="0" w:color="auto"/>
              <w:bottom w:val="single" w:sz="4" w:space="0" w:color="auto"/>
              <w:right w:val="single" w:sz="4" w:space="0" w:color="auto"/>
            </w:tcBorders>
            <w:hideMark/>
          </w:tcPr>
          <w:p w:rsidR="00A80568" w:rsidRPr="00D52AF8" w:rsidRDefault="00A80568" w:rsidP="00A80568">
            <w:pPr>
              <w:pStyle w:val="BodyTextIndent"/>
              <w:tabs>
                <w:tab w:val="right" w:pos="9360"/>
              </w:tabs>
              <w:ind w:firstLine="0"/>
              <w:rPr>
                <w:sz w:val="20"/>
              </w:rPr>
            </w:pPr>
            <w:r w:rsidRPr="00D52AF8">
              <w:rPr>
                <w:sz w:val="20"/>
              </w:rPr>
              <w:t>Pritarta paimti iš Lietuvos Respublikos finansų ministerijos trumpalaikę iki 5000000 (penkių milijonų) eurų paskolą, siekiant laiku užtikrinti darbo užmokesčio Savivaldybės biudžetinių įstaigų darbuotojams išmokėjimą ir socialinio draudimo įmokų sumokėjimą, socialinių pašalpų socialiai pažeidžiamiems asmenims išmokėjimą.</w:t>
            </w:r>
          </w:p>
        </w:tc>
      </w:tr>
      <w:tr w:rsidR="00A80568" w:rsidRPr="00D52AF8"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A80568" w:rsidRPr="00D52AF8" w:rsidRDefault="00F40766">
            <w:pPr>
              <w:spacing w:after="0" w:line="240" w:lineRule="auto"/>
              <w:jc w:val="center"/>
              <w:rPr>
                <w:rFonts w:ascii="Times New Roman" w:eastAsia="Times New Roman" w:hAnsi="Times New Roman" w:cs="Times New Roman"/>
                <w:sz w:val="20"/>
                <w:szCs w:val="20"/>
                <w:lang w:eastAsia="lt-LT"/>
              </w:rPr>
            </w:pPr>
            <w:r w:rsidRPr="00D52AF8">
              <w:rPr>
                <w:rFonts w:ascii="Times New Roman" w:eastAsia="Times New Roman" w:hAnsi="Times New Roman" w:cs="Times New Roman"/>
                <w:sz w:val="20"/>
                <w:szCs w:val="20"/>
                <w:lang w:eastAsia="lt-LT"/>
              </w:rPr>
              <w:t>T11-18</w:t>
            </w:r>
            <w:r w:rsidR="00D108D7" w:rsidRPr="00D52AF8">
              <w:rPr>
                <w:rFonts w:ascii="Times New Roman" w:eastAsia="Times New Roman" w:hAnsi="Times New Roman" w:cs="Times New Roman"/>
                <w:sz w:val="20"/>
                <w:szCs w:val="20"/>
                <w:lang w:eastAsia="lt-LT"/>
              </w:rPr>
              <w:t>2</w:t>
            </w:r>
          </w:p>
        </w:tc>
        <w:tc>
          <w:tcPr>
            <w:tcW w:w="4224" w:type="dxa"/>
            <w:tcBorders>
              <w:top w:val="single" w:sz="4" w:space="0" w:color="auto"/>
              <w:left w:val="single" w:sz="4" w:space="0" w:color="auto"/>
              <w:bottom w:val="single" w:sz="4" w:space="0" w:color="auto"/>
              <w:right w:val="single" w:sz="4" w:space="0" w:color="auto"/>
            </w:tcBorders>
            <w:hideMark/>
          </w:tcPr>
          <w:p w:rsidR="00A80568" w:rsidRPr="00D52AF8" w:rsidRDefault="00A80568">
            <w:pPr>
              <w:tabs>
                <w:tab w:val="left" w:pos="730"/>
              </w:tabs>
              <w:spacing w:after="0" w:line="240" w:lineRule="auto"/>
              <w:jc w:val="both"/>
              <w:rPr>
                <w:rFonts w:ascii="Times New Roman" w:hAnsi="Times New Roman" w:cs="Times New Roman"/>
                <w:color w:val="000000"/>
                <w:sz w:val="20"/>
                <w:szCs w:val="20"/>
                <w:shd w:val="clear" w:color="auto" w:fill="FFFFFF"/>
              </w:rPr>
            </w:pPr>
            <w:r w:rsidRPr="00D52AF8">
              <w:rPr>
                <w:rFonts w:ascii="Times New Roman" w:hAnsi="Times New Roman" w:cs="Times New Roman"/>
                <w:color w:val="000000"/>
                <w:sz w:val="20"/>
                <w:szCs w:val="20"/>
                <w:shd w:val="clear" w:color="auto" w:fill="FFFFFF"/>
              </w:rPr>
              <w:t>Dėl Klaipėdos rajono savivaldybės tarybos 2020 m. vasario 13 d. sprendimo Nr. T11-65 „Dėl Klaipėdos rajono savivaldybės strateginio veiklos plano 2020–2022 m. tvirtinimo“ pakeitimo.</w:t>
            </w:r>
          </w:p>
        </w:tc>
        <w:tc>
          <w:tcPr>
            <w:tcW w:w="4961" w:type="dxa"/>
            <w:tcBorders>
              <w:top w:val="single" w:sz="4" w:space="0" w:color="auto"/>
              <w:left w:val="single" w:sz="4" w:space="0" w:color="auto"/>
              <w:bottom w:val="single" w:sz="4" w:space="0" w:color="auto"/>
              <w:right w:val="single" w:sz="4" w:space="0" w:color="auto"/>
            </w:tcBorders>
            <w:hideMark/>
          </w:tcPr>
          <w:p w:rsidR="00A80568" w:rsidRPr="00D52AF8" w:rsidRDefault="00A80568" w:rsidP="00A80568">
            <w:pPr>
              <w:tabs>
                <w:tab w:val="left" w:pos="360"/>
                <w:tab w:val="left" w:pos="1083"/>
              </w:tabs>
              <w:jc w:val="both"/>
              <w:rPr>
                <w:rFonts w:ascii="Times New Roman" w:hAnsi="Times New Roman" w:cs="Times New Roman"/>
                <w:sz w:val="20"/>
                <w:szCs w:val="20"/>
              </w:rPr>
            </w:pPr>
            <w:r w:rsidRPr="00D52AF8">
              <w:rPr>
                <w:rFonts w:ascii="Times New Roman" w:hAnsi="Times New Roman" w:cs="Times New Roman"/>
                <w:sz w:val="20"/>
                <w:szCs w:val="20"/>
              </w:rPr>
              <w:t xml:space="preserve">Pritarta patikslinti Klaipėdos rajono savivaldybės strateginio veiklos plano </w:t>
            </w:r>
            <w:r w:rsidR="0041314D" w:rsidRPr="00D52AF8">
              <w:rPr>
                <w:rFonts w:ascii="Times New Roman" w:hAnsi="Times New Roman" w:cs="Times New Roman"/>
                <w:sz w:val="20"/>
                <w:szCs w:val="20"/>
              </w:rPr>
              <w:t>priemonių vykdytojų kodus bei bendrą informaciją</w:t>
            </w:r>
            <w:r w:rsidRPr="00D52AF8">
              <w:rPr>
                <w:rFonts w:ascii="Times New Roman" w:hAnsi="Times New Roman" w:cs="Times New Roman"/>
                <w:sz w:val="20"/>
                <w:szCs w:val="20"/>
              </w:rPr>
              <w:t xml:space="preserve"> apie programas.</w:t>
            </w:r>
          </w:p>
          <w:p w:rsidR="00A80568" w:rsidRPr="00D52AF8" w:rsidRDefault="00A80568" w:rsidP="00A80568">
            <w:pPr>
              <w:widowControl w:val="0"/>
              <w:tabs>
                <w:tab w:val="right" w:pos="120"/>
                <w:tab w:val="left" w:pos="1560"/>
                <w:tab w:val="left" w:pos="1620"/>
                <w:tab w:val="left" w:pos="1701"/>
              </w:tabs>
              <w:autoSpaceDE w:val="0"/>
              <w:autoSpaceDN w:val="0"/>
              <w:adjustRightInd w:val="0"/>
              <w:spacing w:after="0" w:line="240" w:lineRule="auto"/>
              <w:contextualSpacing/>
              <w:jc w:val="both"/>
              <w:rPr>
                <w:rFonts w:ascii="Times New Roman" w:hAnsi="Times New Roman" w:cs="Times New Roman"/>
                <w:sz w:val="20"/>
                <w:szCs w:val="20"/>
              </w:rPr>
            </w:pPr>
          </w:p>
        </w:tc>
      </w:tr>
      <w:tr w:rsidR="00A80568" w:rsidRPr="00D52AF8"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A80568" w:rsidRPr="00D52AF8" w:rsidRDefault="00F40766">
            <w:pPr>
              <w:spacing w:after="0" w:line="240" w:lineRule="auto"/>
              <w:jc w:val="center"/>
              <w:rPr>
                <w:rFonts w:ascii="Times New Roman" w:eastAsia="Times New Roman" w:hAnsi="Times New Roman" w:cs="Times New Roman"/>
                <w:sz w:val="20"/>
                <w:szCs w:val="20"/>
                <w:lang w:eastAsia="lt-LT"/>
              </w:rPr>
            </w:pPr>
            <w:r w:rsidRPr="00D52AF8">
              <w:rPr>
                <w:rFonts w:ascii="Times New Roman" w:eastAsia="Times New Roman" w:hAnsi="Times New Roman" w:cs="Times New Roman"/>
                <w:sz w:val="20"/>
                <w:szCs w:val="20"/>
                <w:lang w:eastAsia="lt-LT"/>
              </w:rPr>
              <w:t>T11-18</w:t>
            </w:r>
            <w:r w:rsidR="00D108D7" w:rsidRPr="00D52AF8">
              <w:rPr>
                <w:rFonts w:ascii="Times New Roman" w:eastAsia="Times New Roman" w:hAnsi="Times New Roman" w:cs="Times New Roman"/>
                <w:sz w:val="20"/>
                <w:szCs w:val="20"/>
                <w:lang w:eastAsia="lt-LT"/>
              </w:rPr>
              <w:t>3</w:t>
            </w:r>
          </w:p>
        </w:tc>
        <w:tc>
          <w:tcPr>
            <w:tcW w:w="4224" w:type="dxa"/>
            <w:tcBorders>
              <w:top w:val="single" w:sz="4" w:space="0" w:color="auto"/>
              <w:left w:val="single" w:sz="4" w:space="0" w:color="auto"/>
              <w:bottom w:val="single" w:sz="4" w:space="0" w:color="auto"/>
              <w:right w:val="single" w:sz="4" w:space="0" w:color="auto"/>
            </w:tcBorders>
            <w:hideMark/>
          </w:tcPr>
          <w:p w:rsidR="00A80568" w:rsidRPr="00D52AF8" w:rsidRDefault="00A80568">
            <w:pPr>
              <w:tabs>
                <w:tab w:val="left" w:pos="730"/>
              </w:tabs>
              <w:spacing w:after="0" w:line="240" w:lineRule="auto"/>
              <w:jc w:val="both"/>
              <w:rPr>
                <w:rFonts w:ascii="Times New Roman" w:hAnsi="Times New Roman" w:cs="Times New Roman"/>
                <w:color w:val="000000"/>
                <w:sz w:val="20"/>
                <w:szCs w:val="20"/>
                <w:shd w:val="clear" w:color="auto" w:fill="FFFFFF"/>
              </w:rPr>
            </w:pPr>
            <w:r w:rsidRPr="00D52AF8">
              <w:rPr>
                <w:rFonts w:ascii="Times New Roman" w:hAnsi="Times New Roman" w:cs="Times New Roman"/>
                <w:color w:val="000000"/>
                <w:sz w:val="20"/>
                <w:szCs w:val="20"/>
                <w:shd w:val="clear" w:color="auto" w:fill="FFFFFF"/>
              </w:rPr>
              <w:t>Dėl Klaipėdos rajono savivaldybės tarybos 2019 m. rugpjūčio 29 d. sprendimo nr. T11-234 „Dėl Klaipėdos rajono savivaldybės lankytinų vietų pavadinimų tvirtinimo komisijos sudarymo“ pakeitimo.</w:t>
            </w:r>
          </w:p>
        </w:tc>
        <w:tc>
          <w:tcPr>
            <w:tcW w:w="4961" w:type="dxa"/>
            <w:tcBorders>
              <w:top w:val="single" w:sz="4" w:space="0" w:color="auto"/>
              <w:left w:val="single" w:sz="4" w:space="0" w:color="auto"/>
              <w:bottom w:val="single" w:sz="4" w:space="0" w:color="auto"/>
              <w:right w:val="single" w:sz="4" w:space="0" w:color="auto"/>
            </w:tcBorders>
            <w:hideMark/>
          </w:tcPr>
          <w:p w:rsidR="00A80568" w:rsidRPr="00D52AF8" w:rsidRDefault="0041314D" w:rsidP="0041314D">
            <w:pPr>
              <w:widowControl w:val="0"/>
              <w:tabs>
                <w:tab w:val="right" w:pos="120"/>
                <w:tab w:val="left" w:pos="1560"/>
                <w:tab w:val="left" w:pos="1620"/>
                <w:tab w:val="left" w:pos="1701"/>
              </w:tabs>
              <w:autoSpaceDE w:val="0"/>
              <w:autoSpaceDN w:val="0"/>
              <w:adjustRightInd w:val="0"/>
              <w:spacing w:after="0" w:line="240" w:lineRule="auto"/>
              <w:contextualSpacing/>
              <w:jc w:val="both"/>
              <w:rPr>
                <w:rFonts w:ascii="Times New Roman" w:hAnsi="Times New Roman" w:cs="Times New Roman"/>
                <w:sz w:val="20"/>
                <w:szCs w:val="20"/>
              </w:rPr>
            </w:pPr>
            <w:r w:rsidRPr="00D52AF8">
              <w:rPr>
                <w:rFonts w:ascii="Times New Roman" w:hAnsi="Times New Roman" w:cs="Times New Roman"/>
                <w:sz w:val="20"/>
                <w:szCs w:val="20"/>
                <w:shd w:val="clear" w:color="auto" w:fill="FFFFFF"/>
              </w:rPr>
              <w:t>Atsižvelgiant į naujai patvirtintą Klaipėdos rajono savivaldybės administracijos struktūrą, pakeistos komisijos narių pareigos</w:t>
            </w:r>
            <w:r w:rsidR="00947B66">
              <w:rPr>
                <w:rFonts w:ascii="Times New Roman" w:hAnsi="Times New Roman" w:cs="Times New Roman"/>
                <w:sz w:val="20"/>
                <w:szCs w:val="20"/>
                <w:shd w:val="clear" w:color="auto" w:fill="FFFFFF"/>
              </w:rPr>
              <w:t xml:space="preserve"> ir sudėtis.</w:t>
            </w:r>
          </w:p>
        </w:tc>
      </w:tr>
      <w:tr w:rsidR="00A80568" w:rsidRPr="00D52AF8"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A80568" w:rsidRPr="00D52AF8" w:rsidRDefault="00F40766">
            <w:pPr>
              <w:spacing w:after="0" w:line="240" w:lineRule="auto"/>
              <w:jc w:val="center"/>
              <w:rPr>
                <w:rFonts w:ascii="Times New Roman" w:eastAsia="Times New Roman" w:hAnsi="Times New Roman" w:cs="Times New Roman"/>
                <w:sz w:val="20"/>
                <w:szCs w:val="20"/>
                <w:lang w:eastAsia="lt-LT"/>
              </w:rPr>
            </w:pPr>
            <w:r w:rsidRPr="00D52AF8">
              <w:rPr>
                <w:rFonts w:ascii="Times New Roman" w:eastAsia="Times New Roman" w:hAnsi="Times New Roman" w:cs="Times New Roman"/>
                <w:sz w:val="20"/>
                <w:szCs w:val="20"/>
                <w:lang w:eastAsia="lt-LT"/>
              </w:rPr>
              <w:t>T11-18</w:t>
            </w:r>
            <w:r w:rsidR="00D108D7" w:rsidRPr="00D52AF8">
              <w:rPr>
                <w:rFonts w:ascii="Times New Roman" w:eastAsia="Times New Roman" w:hAnsi="Times New Roman" w:cs="Times New Roman"/>
                <w:sz w:val="20"/>
                <w:szCs w:val="20"/>
                <w:lang w:eastAsia="lt-LT"/>
              </w:rPr>
              <w:t>4</w:t>
            </w:r>
          </w:p>
        </w:tc>
        <w:tc>
          <w:tcPr>
            <w:tcW w:w="4224" w:type="dxa"/>
            <w:tcBorders>
              <w:top w:val="single" w:sz="4" w:space="0" w:color="auto"/>
              <w:left w:val="single" w:sz="4" w:space="0" w:color="auto"/>
              <w:bottom w:val="single" w:sz="4" w:space="0" w:color="auto"/>
              <w:right w:val="single" w:sz="4" w:space="0" w:color="auto"/>
            </w:tcBorders>
            <w:hideMark/>
          </w:tcPr>
          <w:p w:rsidR="00A80568" w:rsidRPr="00D52AF8" w:rsidRDefault="00A80568">
            <w:pPr>
              <w:tabs>
                <w:tab w:val="left" w:pos="730"/>
              </w:tabs>
              <w:spacing w:after="0" w:line="240" w:lineRule="auto"/>
              <w:jc w:val="both"/>
              <w:rPr>
                <w:rFonts w:ascii="Times New Roman" w:hAnsi="Times New Roman" w:cs="Times New Roman"/>
                <w:color w:val="000000"/>
                <w:sz w:val="20"/>
                <w:szCs w:val="20"/>
                <w:shd w:val="clear" w:color="auto" w:fill="FFFFFF"/>
              </w:rPr>
            </w:pPr>
            <w:r w:rsidRPr="00D52AF8">
              <w:rPr>
                <w:rFonts w:ascii="Times New Roman" w:hAnsi="Times New Roman" w:cs="Times New Roman"/>
                <w:color w:val="000000"/>
                <w:sz w:val="20"/>
                <w:szCs w:val="20"/>
                <w:shd w:val="clear" w:color="auto" w:fill="FFFFFF"/>
              </w:rPr>
              <w:t>Dėl biudžetinės įstaigos Gargždų sporto mokyklos reorganizavimo, biudžetinės įstaigos Gargždų sporto mokyklos reorganizavimo, prijungiant ją prie biudžetinės įstaigos Klaipėdos rajono savivaldybės biudžetinės įstaigos sporto centro, sąlygų aprašo ir Klaipėdos rajono savivaldybės biudžetinės įstaigos sporto centro nuostatų patvirtinimo.</w:t>
            </w:r>
          </w:p>
        </w:tc>
        <w:tc>
          <w:tcPr>
            <w:tcW w:w="4961" w:type="dxa"/>
            <w:tcBorders>
              <w:top w:val="single" w:sz="4" w:space="0" w:color="auto"/>
              <w:left w:val="single" w:sz="4" w:space="0" w:color="auto"/>
              <w:bottom w:val="single" w:sz="4" w:space="0" w:color="auto"/>
              <w:right w:val="single" w:sz="4" w:space="0" w:color="auto"/>
            </w:tcBorders>
            <w:hideMark/>
          </w:tcPr>
          <w:p w:rsidR="00A80568" w:rsidRPr="00D52AF8" w:rsidRDefault="0041314D" w:rsidP="0041314D">
            <w:pPr>
              <w:spacing w:after="0"/>
              <w:jc w:val="both"/>
              <w:rPr>
                <w:rFonts w:ascii="Times New Roman" w:hAnsi="Times New Roman" w:cs="Times New Roman"/>
                <w:color w:val="000000"/>
                <w:sz w:val="20"/>
                <w:szCs w:val="20"/>
              </w:rPr>
            </w:pPr>
            <w:r w:rsidRPr="00D52AF8">
              <w:rPr>
                <w:rFonts w:ascii="Times New Roman" w:hAnsi="Times New Roman" w:cs="Times New Roman"/>
                <w:color w:val="000000"/>
                <w:sz w:val="20"/>
                <w:szCs w:val="20"/>
              </w:rPr>
              <w:t>Pritarta reorganizuoti biudžetinę įstaigą Gargždų sporto mokyklą jungimo būdu, prijungiant ją prie biudžetinės įstaigos Klaipėdos rajono savivaldybės biudžetinės įstaigos sporto centro, kuriai pereina visos biudžetinės įstaigos Gargždų sporto mokyklos teisės ir pareigos. Patvirtintas</w:t>
            </w:r>
            <w:r w:rsidRPr="00D52AF8">
              <w:rPr>
                <w:rFonts w:ascii="Times New Roman" w:hAnsi="Times New Roman" w:cs="Times New Roman"/>
                <w:bCs/>
                <w:noProof/>
                <w:sz w:val="20"/>
                <w:szCs w:val="20"/>
              </w:rPr>
              <w:t xml:space="preserve"> biudžetinės įstaigos Gargždų sporto mokyklos reorganizavimo, prijungiant ją prie</w:t>
            </w:r>
            <w:r w:rsidRPr="00D52AF8">
              <w:rPr>
                <w:rFonts w:ascii="Times New Roman" w:hAnsi="Times New Roman" w:cs="Times New Roman"/>
                <w:bCs/>
                <w:color w:val="000000"/>
                <w:sz w:val="20"/>
                <w:szCs w:val="20"/>
              </w:rPr>
              <w:t xml:space="preserve"> biudžetinės įstaigos </w:t>
            </w:r>
            <w:r w:rsidRPr="00D52AF8">
              <w:rPr>
                <w:rFonts w:ascii="Times New Roman" w:hAnsi="Times New Roman" w:cs="Times New Roman"/>
                <w:bCs/>
                <w:sz w:val="20"/>
                <w:szCs w:val="20"/>
              </w:rPr>
              <w:t>Klaipėdos rajono savivaldybės biudžetinės įstaigos</w:t>
            </w:r>
            <w:r w:rsidRPr="00D52AF8">
              <w:rPr>
                <w:rFonts w:ascii="Times New Roman" w:hAnsi="Times New Roman" w:cs="Times New Roman"/>
                <w:bCs/>
                <w:color w:val="FF0000"/>
                <w:sz w:val="20"/>
                <w:szCs w:val="20"/>
              </w:rPr>
              <w:t xml:space="preserve"> </w:t>
            </w:r>
            <w:r w:rsidRPr="00D52AF8">
              <w:rPr>
                <w:rFonts w:ascii="Times New Roman" w:hAnsi="Times New Roman" w:cs="Times New Roman"/>
                <w:bCs/>
                <w:color w:val="000000"/>
                <w:sz w:val="20"/>
                <w:szCs w:val="20"/>
              </w:rPr>
              <w:t>sporto centro,</w:t>
            </w:r>
            <w:r w:rsidRPr="00D52AF8">
              <w:rPr>
                <w:rFonts w:ascii="Times New Roman" w:hAnsi="Times New Roman" w:cs="Times New Roman"/>
                <w:bCs/>
                <w:noProof/>
                <w:sz w:val="20"/>
                <w:szCs w:val="20"/>
              </w:rPr>
              <w:t xml:space="preserve"> sąlygų aprašas bei po reorganizavimo veiksiančios įstaigos nuostatai.</w:t>
            </w:r>
          </w:p>
        </w:tc>
      </w:tr>
      <w:tr w:rsidR="00A80568" w:rsidRPr="00D52AF8"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A80568" w:rsidRPr="00D52AF8" w:rsidRDefault="00F40766">
            <w:pPr>
              <w:spacing w:after="0" w:line="240" w:lineRule="auto"/>
              <w:jc w:val="center"/>
              <w:rPr>
                <w:rFonts w:ascii="Times New Roman" w:eastAsia="Times New Roman" w:hAnsi="Times New Roman" w:cs="Times New Roman"/>
                <w:sz w:val="20"/>
                <w:szCs w:val="20"/>
                <w:lang w:eastAsia="lt-LT"/>
              </w:rPr>
            </w:pPr>
            <w:r w:rsidRPr="00D52AF8">
              <w:rPr>
                <w:rFonts w:ascii="Times New Roman" w:eastAsia="Times New Roman" w:hAnsi="Times New Roman" w:cs="Times New Roman"/>
                <w:sz w:val="20"/>
                <w:szCs w:val="20"/>
                <w:lang w:eastAsia="lt-LT"/>
              </w:rPr>
              <w:t>T11-18</w:t>
            </w:r>
            <w:r w:rsidR="00D108D7" w:rsidRPr="00D52AF8">
              <w:rPr>
                <w:rFonts w:ascii="Times New Roman" w:eastAsia="Times New Roman" w:hAnsi="Times New Roman" w:cs="Times New Roman"/>
                <w:sz w:val="20"/>
                <w:szCs w:val="20"/>
                <w:lang w:eastAsia="lt-LT"/>
              </w:rPr>
              <w:t>5</w:t>
            </w:r>
          </w:p>
        </w:tc>
        <w:tc>
          <w:tcPr>
            <w:tcW w:w="4224" w:type="dxa"/>
            <w:tcBorders>
              <w:top w:val="single" w:sz="4" w:space="0" w:color="auto"/>
              <w:left w:val="single" w:sz="4" w:space="0" w:color="auto"/>
              <w:bottom w:val="single" w:sz="4" w:space="0" w:color="auto"/>
              <w:right w:val="single" w:sz="4" w:space="0" w:color="auto"/>
            </w:tcBorders>
            <w:hideMark/>
          </w:tcPr>
          <w:p w:rsidR="00A80568" w:rsidRPr="00D52AF8" w:rsidRDefault="00A80568">
            <w:pPr>
              <w:tabs>
                <w:tab w:val="left" w:pos="730"/>
              </w:tabs>
              <w:spacing w:after="0" w:line="240" w:lineRule="auto"/>
              <w:jc w:val="both"/>
              <w:rPr>
                <w:rFonts w:ascii="Times New Roman" w:hAnsi="Times New Roman" w:cs="Times New Roman"/>
                <w:color w:val="000000"/>
                <w:sz w:val="20"/>
                <w:szCs w:val="20"/>
                <w:shd w:val="clear" w:color="auto" w:fill="FFFFFF"/>
              </w:rPr>
            </w:pPr>
            <w:r w:rsidRPr="00D52AF8">
              <w:rPr>
                <w:rFonts w:ascii="Times New Roman" w:hAnsi="Times New Roman" w:cs="Times New Roman"/>
                <w:color w:val="000000"/>
                <w:sz w:val="20"/>
                <w:szCs w:val="20"/>
                <w:shd w:val="clear" w:color="auto" w:fill="FFFFFF"/>
              </w:rPr>
              <w:t>Dėl Klaipėdos rajono savivaldybės tarybos 2018 m. gruodžio 20 d. sprendimo Nr. T11-520 „Dėl Klaipėdos rajono savivaldybės biudžetinės įstaigos sporto centro didžiausio leistino pareigybių skaičiaus nustatymo“ pakeitimo.</w:t>
            </w:r>
          </w:p>
        </w:tc>
        <w:tc>
          <w:tcPr>
            <w:tcW w:w="4961" w:type="dxa"/>
            <w:tcBorders>
              <w:top w:val="single" w:sz="4" w:space="0" w:color="auto"/>
              <w:left w:val="single" w:sz="4" w:space="0" w:color="auto"/>
              <w:bottom w:val="single" w:sz="4" w:space="0" w:color="auto"/>
              <w:right w:val="single" w:sz="4" w:space="0" w:color="auto"/>
            </w:tcBorders>
            <w:hideMark/>
          </w:tcPr>
          <w:p w:rsidR="0041314D" w:rsidRPr="00D52AF8" w:rsidRDefault="0041314D" w:rsidP="0041314D">
            <w:pPr>
              <w:spacing w:after="0"/>
              <w:jc w:val="both"/>
              <w:rPr>
                <w:rFonts w:ascii="Times New Roman" w:hAnsi="Times New Roman" w:cs="Times New Roman"/>
                <w:sz w:val="20"/>
                <w:szCs w:val="20"/>
              </w:rPr>
            </w:pPr>
            <w:r w:rsidRPr="00D52AF8">
              <w:rPr>
                <w:rFonts w:ascii="Times New Roman" w:hAnsi="Times New Roman" w:cs="Times New Roman"/>
                <w:sz w:val="20"/>
                <w:szCs w:val="20"/>
              </w:rPr>
              <w:t>Pritarta nustatyti Klaipėdos rajono savivaldybės  biudžetinės įstaigos sporto centro didžiausią leistiną pareigybių skaičių – 3</w:t>
            </w:r>
            <w:r w:rsidR="00947B66">
              <w:rPr>
                <w:rFonts w:ascii="Times New Roman" w:hAnsi="Times New Roman" w:cs="Times New Roman"/>
                <w:sz w:val="20"/>
                <w:szCs w:val="20"/>
              </w:rPr>
              <w:t>4</w:t>
            </w:r>
            <w:r w:rsidRPr="00D52AF8">
              <w:rPr>
                <w:rFonts w:ascii="Times New Roman" w:hAnsi="Times New Roman" w:cs="Times New Roman"/>
                <w:sz w:val="20"/>
                <w:szCs w:val="20"/>
              </w:rPr>
              <w:t>.</w:t>
            </w:r>
          </w:p>
          <w:p w:rsidR="00A80568" w:rsidRPr="00D52AF8" w:rsidRDefault="00A80568" w:rsidP="00A80568">
            <w:pPr>
              <w:widowControl w:val="0"/>
              <w:tabs>
                <w:tab w:val="right" w:pos="120"/>
                <w:tab w:val="left" w:pos="1560"/>
                <w:tab w:val="left" w:pos="1620"/>
                <w:tab w:val="left" w:pos="1701"/>
              </w:tabs>
              <w:autoSpaceDE w:val="0"/>
              <w:autoSpaceDN w:val="0"/>
              <w:adjustRightInd w:val="0"/>
              <w:spacing w:after="0" w:line="240" w:lineRule="auto"/>
              <w:contextualSpacing/>
              <w:jc w:val="both"/>
              <w:rPr>
                <w:rFonts w:ascii="Times New Roman" w:hAnsi="Times New Roman" w:cs="Times New Roman"/>
                <w:sz w:val="20"/>
                <w:szCs w:val="20"/>
              </w:rPr>
            </w:pPr>
          </w:p>
        </w:tc>
      </w:tr>
      <w:tr w:rsidR="0041314D" w:rsidRPr="00D52AF8"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41314D" w:rsidRPr="00D52AF8" w:rsidRDefault="00F40766">
            <w:pPr>
              <w:spacing w:after="0" w:line="240" w:lineRule="auto"/>
              <w:jc w:val="center"/>
              <w:rPr>
                <w:rFonts w:ascii="Times New Roman" w:eastAsia="Times New Roman" w:hAnsi="Times New Roman" w:cs="Times New Roman"/>
                <w:sz w:val="20"/>
                <w:szCs w:val="20"/>
                <w:lang w:eastAsia="lt-LT"/>
              </w:rPr>
            </w:pPr>
            <w:r w:rsidRPr="00D52AF8">
              <w:rPr>
                <w:rFonts w:ascii="Times New Roman" w:eastAsia="Times New Roman" w:hAnsi="Times New Roman" w:cs="Times New Roman"/>
                <w:sz w:val="20"/>
                <w:szCs w:val="20"/>
                <w:lang w:eastAsia="lt-LT"/>
              </w:rPr>
              <w:t>T11-18</w:t>
            </w:r>
            <w:r w:rsidR="00D108D7" w:rsidRPr="00D52AF8">
              <w:rPr>
                <w:rFonts w:ascii="Times New Roman" w:eastAsia="Times New Roman" w:hAnsi="Times New Roman" w:cs="Times New Roman"/>
                <w:sz w:val="20"/>
                <w:szCs w:val="20"/>
                <w:lang w:eastAsia="lt-LT"/>
              </w:rPr>
              <w:t>6</w:t>
            </w:r>
          </w:p>
        </w:tc>
        <w:tc>
          <w:tcPr>
            <w:tcW w:w="4224" w:type="dxa"/>
            <w:tcBorders>
              <w:top w:val="single" w:sz="4" w:space="0" w:color="auto"/>
              <w:left w:val="single" w:sz="4" w:space="0" w:color="auto"/>
              <w:bottom w:val="single" w:sz="4" w:space="0" w:color="auto"/>
              <w:right w:val="single" w:sz="4" w:space="0" w:color="auto"/>
            </w:tcBorders>
            <w:hideMark/>
          </w:tcPr>
          <w:p w:rsidR="0041314D" w:rsidRPr="00D52AF8" w:rsidRDefault="0041314D" w:rsidP="0041314D">
            <w:pPr>
              <w:tabs>
                <w:tab w:val="right" w:pos="9639"/>
              </w:tabs>
              <w:spacing w:after="0" w:line="256" w:lineRule="auto"/>
              <w:jc w:val="both"/>
              <w:rPr>
                <w:rFonts w:ascii="Times New Roman" w:hAnsi="Times New Roman" w:cs="Times New Roman"/>
                <w:color w:val="000000"/>
                <w:sz w:val="20"/>
                <w:szCs w:val="20"/>
                <w:shd w:val="clear" w:color="auto" w:fill="FFFFFF"/>
              </w:rPr>
            </w:pPr>
            <w:r w:rsidRPr="00D52AF8">
              <w:rPr>
                <w:rFonts w:ascii="Times New Roman" w:hAnsi="Times New Roman" w:cs="Times New Roman"/>
                <w:color w:val="000000"/>
                <w:sz w:val="20"/>
                <w:szCs w:val="20"/>
                <w:shd w:val="clear" w:color="auto" w:fill="FFFFFF"/>
              </w:rPr>
              <w:t xml:space="preserve">Dėl Klaipėdos rajono savivaldybės tarybos 2015 m. rugsėjo 24 d. sprendimo Nr. T11-308 „Dėl Klaipėdos rajono savivaldybės lankytinų vietų pavadinimų tvirtinimo komisijos nuostatų tvirtinimo“ pakeitimo. </w:t>
            </w:r>
          </w:p>
        </w:tc>
        <w:tc>
          <w:tcPr>
            <w:tcW w:w="4961" w:type="dxa"/>
            <w:tcBorders>
              <w:top w:val="single" w:sz="4" w:space="0" w:color="auto"/>
              <w:left w:val="single" w:sz="4" w:space="0" w:color="auto"/>
              <w:bottom w:val="single" w:sz="4" w:space="0" w:color="auto"/>
              <w:right w:val="single" w:sz="4" w:space="0" w:color="auto"/>
            </w:tcBorders>
            <w:hideMark/>
          </w:tcPr>
          <w:p w:rsidR="0041314D" w:rsidRPr="00D52AF8" w:rsidRDefault="00F40766" w:rsidP="0041314D">
            <w:pPr>
              <w:spacing w:after="0"/>
              <w:jc w:val="both"/>
              <w:rPr>
                <w:rFonts w:ascii="Times New Roman" w:hAnsi="Times New Roman" w:cs="Times New Roman"/>
                <w:sz w:val="20"/>
                <w:szCs w:val="20"/>
              </w:rPr>
            </w:pPr>
            <w:r w:rsidRPr="00D52AF8">
              <w:rPr>
                <w:rFonts w:ascii="Times New Roman" w:hAnsi="Times New Roman" w:cs="Times New Roman"/>
                <w:sz w:val="20"/>
                <w:szCs w:val="20"/>
              </w:rPr>
              <w:t>Pritarta pakeisti Lankytinų vietų pavadinimų tvirtinimo komisijos nuostatų 15 punktą.</w:t>
            </w:r>
          </w:p>
        </w:tc>
      </w:tr>
      <w:tr w:rsidR="0041314D" w:rsidRPr="00D52AF8"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41314D" w:rsidRPr="00D52AF8" w:rsidRDefault="00F40766">
            <w:pPr>
              <w:spacing w:after="0" w:line="240" w:lineRule="auto"/>
              <w:jc w:val="center"/>
              <w:rPr>
                <w:rFonts w:ascii="Times New Roman" w:eastAsia="Times New Roman" w:hAnsi="Times New Roman" w:cs="Times New Roman"/>
                <w:sz w:val="20"/>
                <w:szCs w:val="20"/>
                <w:lang w:eastAsia="lt-LT"/>
              </w:rPr>
            </w:pPr>
            <w:r w:rsidRPr="00D52AF8">
              <w:rPr>
                <w:rFonts w:ascii="Times New Roman" w:eastAsia="Times New Roman" w:hAnsi="Times New Roman" w:cs="Times New Roman"/>
                <w:sz w:val="20"/>
                <w:szCs w:val="20"/>
                <w:lang w:eastAsia="lt-LT"/>
              </w:rPr>
              <w:lastRenderedPageBreak/>
              <w:t>T11-18</w:t>
            </w:r>
            <w:r w:rsidR="00D108D7" w:rsidRPr="00D52AF8">
              <w:rPr>
                <w:rFonts w:ascii="Times New Roman" w:eastAsia="Times New Roman" w:hAnsi="Times New Roman" w:cs="Times New Roman"/>
                <w:sz w:val="20"/>
                <w:szCs w:val="20"/>
                <w:lang w:eastAsia="lt-LT"/>
              </w:rPr>
              <w:t>7</w:t>
            </w:r>
          </w:p>
        </w:tc>
        <w:tc>
          <w:tcPr>
            <w:tcW w:w="4224" w:type="dxa"/>
            <w:tcBorders>
              <w:top w:val="single" w:sz="4" w:space="0" w:color="auto"/>
              <w:left w:val="single" w:sz="4" w:space="0" w:color="auto"/>
              <w:bottom w:val="single" w:sz="4" w:space="0" w:color="auto"/>
              <w:right w:val="single" w:sz="4" w:space="0" w:color="auto"/>
            </w:tcBorders>
            <w:hideMark/>
          </w:tcPr>
          <w:p w:rsidR="0041314D" w:rsidRPr="00D52AF8" w:rsidRDefault="0041314D" w:rsidP="0041314D">
            <w:pPr>
              <w:tabs>
                <w:tab w:val="right" w:pos="9639"/>
              </w:tabs>
              <w:spacing w:after="0" w:line="257" w:lineRule="auto"/>
              <w:jc w:val="both"/>
              <w:rPr>
                <w:rFonts w:ascii="Times New Roman" w:hAnsi="Times New Roman" w:cs="Times New Roman"/>
                <w:color w:val="000000"/>
                <w:sz w:val="20"/>
                <w:szCs w:val="20"/>
                <w:shd w:val="clear" w:color="auto" w:fill="FFFFFF"/>
              </w:rPr>
            </w:pPr>
            <w:r w:rsidRPr="00D52AF8">
              <w:rPr>
                <w:rFonts w:ascii="Times New Roman" w:hAnsi="Times New Roman" w:cs="Times New Roman"/>
                <w:color w:val="000000"/>
                <w:sz w:val="20"/>
                <w:szCs w:val="20"/>
                <w:shd w:val="clear" w:color="auto" w:fill="FFFFFF"/>
              </w:rPr>
              <w:t xml:space="preserve">Dėl pritarimo teikti projekto „Kelių ir gatvių apšvietimo sistemos infrastruktūros modernizavimas Klaipėdos rajone“ paraišką. </w:t>
            </w:r>
          </w:p>
        </w:tc>
        <w:tc>
          <w:tcPr>
            <w:tcW w:w="4961" w:type="dxa"/>
            <w:tcBorders>
              <w:top w:val="single" w:sz="4" w:space="0" w:color="auto"/>
              <w:left w:val="single" w:sz="4" w:space="0" w:color="auto"/>
              <w:bottom w:val="single" w:sz="4" w:space="0" w:color="auto"/>
              <w:right w:val="single" w:sz="4" w:space="0" w:color="auto"/>
            </w:tcBorders>
            <w:hideMark/>
          </w:tcPr>
          <w:p w:rsidR="0041314D" w:rsidRPr="00D52AF8" w:rsidRDefault="00F40766" w:rsidP="00F40766">
            <w:pPr>
              <w:tabs>
                <w:tab w:val="right" w:pos="1134"/>
              </w:tabs>
              <w:spacing w:after="0" w:line="240" w:lineRule="auto"/>
              <w:jc w:val="both"/>
              <w:rPr>
                <w:rFonts w:ascii="Times New Roman" w:hAnsi="Times New Roman" w:cs="Times New Roman"/>
                <w:sz w:val="20"/>
                <w:szCs w:val="20"/>
              </w:rPr>
            </w:pPr>
            <w:r w:rsidRPr="00D52AF8">
              <w:rPr>
                <w:rFonts w:ascii="Times New Roman" w:hAnsi="Times New Roman" w:cs="Times New Roman"/>
                <w:sz w:val="20"/>
                <w:szCs w:val="20"/>
              </w:rPr>
              <w:t xml:space="preserve">Pritarta projekto „Kelių ir gatvių apšvietimo sistemos infrastruktūros modernizavimas Klaipėdos rajone“ </w:t>
            </w:r>
            <w:r w:rsidRPr="00D52AF8">
              <w:rPr>
                <w:rFonts w:ascii="Times New Roman" w:hAnsi="Times New Roman" w:cs="Times New Roman"/>
                <w:bCs/>
                <w:sz w:val="20"/>
                <w:szCs w:val="20"/>
              </w:rPr>
              <w:t xml:space="preserve">paraiškos teikimui pagal </w:t>
            </w:r>
            <w:r w:rsidRPr="00D52AF8">
              <w:rPr>
                <w:rFonts w:ascii="Times New Roman" w:hAnsi="Times New Roman" w:cs="Times New Roman"/>
                <w:sz w:val="20"/>
                <w:szCs w:val="20"/>
              </w:rPr>
              <w:t>2014–2020 metų Europos Sąjungos fondų investicijų veiksmų programos 4 prioriteto „Energijos efektyvumo ir atsinaujinančių išteklių energijos gamybos ir naudojimo skatinimas“ 04.3.1-LVPA-T-116 priemonės „Gatvių apšvietimo modernizavimas“ projektą.</w:t>
            </w:r>
          </w:p>
        </w:tc>
      </w:tr>
      <w:tr w:rsidR="0041314D" w:rsidRPr="00D52AF8"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41314D" w:rsidRPr="00D52AF8" w:rsidRDefault="00F40766">
            <w:pPr>
              <w:spacing w:after="0" w:line="240" w:lineRule="auto"/>
              <w:jc w:val="center"/>
              <w:rPr>
                <w:rFonts w:ascii="Times New Roman" w:eastAsia="Times New Roman" w:hAnsi="Times New Roman" w:cs="Times New Roman"/>
                <w:sz w:val="20"/>
                <w:szCs w:val="20"/>
                <w:lang w:eastAsia="lt-LT"/>
              </w:rPr>
            </w:pPr>
            <w:r w:rsidRPr="00D52AF8">
              <w:rPr>
                <w:rFonts w:ascii="Times New Roman" w:eastAsia="Times New Roman" w:hAnsi="Times New Roman" w:cs="Times New Roman"/>
                <w:sz w:val="20"/>
                <w:szCs w:val="20"/>
                <w:lang w:eastAsia="lt-LT"/>
              </w:rPr>
              <w:t>T11-18</w:t>
            </w:r>
            <w:r w:rsidR="00D108D7" w:rsidRPr="00D52AF8">
              <w:rPr>
                <w:rFonts w:ascii="Times New Roman" w:eastAsia="Times New Roman" w:hAnsi="Times New Roman" w:cs="Times New Roman"/>
                <w:sz w:val="20"/>
                <w:szCs w:val="20"/>
                <w:lang w:eastAsia="lt-LT"/>
              </w:rPr>
              <w:t>8</w:t>
            </w:r>
          </w:p>
        </w:tc>
        <w:tc>
          <w:tcPr>
            <w:tcW w:w="4224" w:type="dxa"/>
            <w:tcBorders>
              <w:top w:val="single" w:sz="4" w:space="0" w:color="auto"/>
              <w:left w:val="single" w:sz="4" w:space="0" w:color="auto"/>
              <w:bottom w:val="single" w:sz="4" w:space="0" w:color="auto"/>
              <w:right w:val="single" w:sz="4" w:space="0" w:color="auto"/>
            </w:tcBorders>
            <w:hideMark/>
          </w:tcPr>
          <w:p w:rsidR="0041314D" w:rsidRPr="00D52AF8" w:rsidRDefault="0041314D" w:rsidP="0041314D">
            <w:pPr>
              <w:tabs>
                <w:tab w:val="right" w:pos="9639"/>
              </w:tabs>
              <w:spacing w:after="0" w:line="257" w:lineRule="auto"/>
              <w:jc w:val="both"/>
              <w:rPr>
                <w:rFonts w:ascii="Times New Roman" w:hAnsi="Times New Roman" w:cs="Times New Roman"/>
                <w:color w:val="000000"/>
                <w:sz w:val="20"/>
                <w:szCs w:val="20"/>
                <w:shd w:val="clear" w:color="auto" w:fill="FFFFFF"/>
              </w:rPr>
            </w:pPr>
            <w:r w:rsidRPr="00D52AF8">
              <w:rPr>
                <w:rFonts w:ascii="Times New Roman" w:hAnsi="Times New Roman" w:cs="Times New Roman"/>
                <w:color w:val="000000"/>
                <w:sz w:val="20"/>
                <w:szCs w:val="20"/>
                <w:shd w:val="clear" w:color="auto" w:fill="FFFFFF"/>
              </w:rPr>
              <w:t xml:space="preserve">Dėl sutikimo perimti Savivaldybės nuosavybėn Nacionalinės švietimo agentūros perduodamą valstybės turtą. </w:t>
            </w:r>
          </w:p>
        </w:tc>
        <w:tc>
          <w:tcPr>
            <w:tcW w:w="4961" w:type="dxa"/>
            <w:tcBorders>
              <w:top w:val="single" w:sz="4" w:space="0" w:color="auto"/>
              <w:left w:val="single" w:sz="4" w:space="0" w:color="auto"/>
              <w:bottom w:val="single" w:sz="4" w:space="0" w:color="auto"/>
              <w:right w:val="single" w:sz="4" w:space="0" w:color="auto"/>
            </w:tcBorders>
            <w:hideMark/>
          </w:tcPr>
          <w:p w:rsidR="0041314D" w:rsidRPr="00D52AF8" w:rsidRDefault="00F40766" w:rsidP="00F40766">
            <w:pPr>
              <w:tabs>
                <w:tab w:val="right" w:pos="9639"/>
              </w:tabs>
              <w:spacing w:after="0"/>
              <w:jc w:val="both"/>
              <w:rPr>
                <w:rFonts w:ascii="Times New Roman" w:hAnsi="Times New Roman" w:cs="Times New Roman"/>
                <w:color w:val="000000"/>
                <w:sz w:val="20"/>
                <w:szCs w:val="20"/>
              </w:rPr>
            </w:pPr>
            <w:r w:rsidRPr="00D52AF8">
              <w:rPr>
                <w:rFonts w:ascii="Times New Roman" w:hAnsi="Times New Roman" w:cs="Times New Roman"/>
                <w:color w:val="000000"/>
                <w:sz w:val="20"/>
                <w:szCs w:val="20"/>
              </w:rPr>
              <w:t>Sutikta perimti Savivaldybės nuosavybėn Nacionalinės švietimo agentūros perduodamą materialųjį valstybės turtą – kompiuterius.</w:t>
            </w:r>
          </w:p>
        </w:tc>
      </w:tr>
      <w:tr w:rsidR="0041314D" w:rsidRPr="00D52AF8" w:rsidTr="00A60110">
        <w:trPr>
          <w:cantSplit/>
          <w:trHeight w:val="475"/>
        </w:trPr>
        <w:tc>
          <w:tcPr>
            <w:tcW w:w="1141" w:type="dxa"/>
            <w:tcBorders>
              <w:top w:val="single" w:sz="4" w:space="0" w:color="auto"/>
              <w:left w:val="single" w:sz="4" w:space="0" w:color="auto"/>
              <w:bottom w:val="single" w:sz="4" w:space="0" w:color="auto"/>
              <w:right w:val="single" w:sz="4" w:space="0" w:color="auto"/>
            </w:tcBorders>
            <w:hideMark/>
          </w:tcPr>
          <w:p w:rsidR="0041314D" w:rsidRPr="00D52AF8" w:rsidRDefault="00F40766">
            <w:pPr>
              <w:spacing w:after="0" w:line="240" w:lineRule="auto"/>
              <w:jc w:val="center"/>
              <w:rPr>
                <w:rFonts w:ascii="Times New Roman" w:eastAsia="Times New Roman" w:hAnsi="Times New Roman" w:cs="Times New Roman"/>
                <w:sz w:val="20"/>
                <w:szCs w:val="20"/>
                <w:lang w:eastAsia="lt-LT"/>
              </w:rPr>
            </w:pPr>
            <w:r w:rsidRPr="00D52AF8">
              <w:rPr>
                <w:rFonts w:ascii="Times New Roman" w:eastAsia="Times New Roman" w:hAnsi="Times New Roman" w:cs="Times New Roman"/>
                <w:sz w:val="20"/>
                <w:szCs w:val="20"/>
                <w:lang w:eastAsia="lt-LT"/>
              </w:rPr>
              <w:t>T11-1</w:t>
            </w:r>
            <w:r w:rsidR="00D108D7" w:rsidRPr="00D52AF8">
              <w:rPr>
                <w:rFonts w:ascii="Times New Roman" w:eastAsia="Times New Roman" w:hAnsi="Times New Roman" w:cs="Times New Roman"/>
                <w:sz w:val="20"/>
                <w:szCs w:val="20"/>
                <w:lang w:eastAsia="lt-LT"/>
              </w:rPr>
              <w:t>89</w:t>
            </w:r>
          </w:p>
        </w:tc>
        <w:tc>
          <w:tcPr>
            <w:tcW w:w="4224" w:type="dxa"/>
            <w:tcBorders>
              <w:top w:val="single" w:sz="4" w:space="0" w:color="auto"/>
              <w:left w:val="single" w:sz="4" w:space="0" w:color="auto"/>
              <w:bottom w:val="single" w:sz="4" w:space="0" w:color="auto"/>
              <w:right w:val="single" w:sz="4" w:space="0" w:color="auto"/>
            </w:tcBorders>
            <w:hideMark/>
          </w:tcPr>
          <w:p w:rsidR="0041314D" w:rsidRPr="00D52AF8" w:rsidRDefault="0041314D">
            <w:pPr>
              <w:tabs>
                <w:tab w:val="left" w:pos="730"/>
              </w:tabs>
              <w:spacing w:after="0" w:line="240" w:lineRule="auto"/>
              <w:jc w:val="both"/>
              <w:rPr>
                <w:rFonts w:ascii="Times New Roman" w:hAnsi="Times New Roman" w:cs="Times New Roman"/>
                <w:color w:val="000000"/>
                <w:sz w:val="20"/>
                <w:szCs w:val="20"/>
                <w:shd w:val="clear" w:color="auto" w:fill="FFFFFF"/>
              </w:rPr>
            </w:pPr>
            <w:r w:rsidRPr="00D52AF8">
              <w:rPr>
                <w:rFonts w:ascii="Times New Roman" w:hAnsi="Times New Roman" w:cs="Times New Roman"/>
                <w:color w:val="000000"/>
                <w:sz w:val="20"/>
                <w:szCs w:val="20"/>
                <w:shd w:val="clear" w:color="auto" w:fill="FFFFFF"/>
              </w:rPr>
              <w:t>Dėl atleidimo nuo vietinės rinkliavos mokėjimo už leidimo prekiauti ar teikti paslaugas Klaipėdos rajono savivaldybės tarybos nustatytose viešosiose vietose išdavimą.</w:t>
            </w:r>
          </w:p>
        </w:tc>
        <w:tc>
          <w:tcPr>
            <w:tcW w:w="4961" w:type="dxa"/>
            <w:tcBorders>
              <w:top w:val="single" w:sz="4" w:space="0" w:color="auto"/>
              <w:left w:val="single" w:sz="4" w:space="0" w:color="auto"/>
              <w:bottom w:val="single" w:sz="4" w:space="0" w:color="auto"/>
              <w:right w:val="single" w:sz="4" w:space="0" w:color="auto"/>
            </w:tcBorders>
            <w:hideMark/>
          </w:tcPr>
          <w:p w:rsidR="0041314D" w:rsidRPr="00D52AF8" w:rsidRDefault="00F40766" w:rsidP="00F40766">
            <w:pPr>
              <w:spacing w:after="0"/>
              <w:jc w:val="both"/>
              <w:rPr>
                <w:rFonts w:ascii="Times New Roman" w:hAnsi="Times New Roman" w:cs="Times New Roman"/>
                <w:sz w:val="20"/>
                <w:szCs w:val="20"/>
              </w:rPr>
            </w:pPr>
            <w:r w:rsidRPr="00D52AF8">
              <w:rPr>
                <w:rFonts w:ascii="Times New Roman" w:hAnsi="Times New Roman" w:cs="Times New Roman"/>
                <w:sz w:val="20"/>
                <w:szCs w:val="20"/>
              </w:rPr>
              <w:t>Pritarta atleisti fizinius ar juridinius asmenis nuo vietinės rinkliavos mokėjimo už leidimo prekiauti ar teikti paslaugas Klaipėdos rajono savivaldybės tarybos nustatytose viešosiose vietose išdavimą nuo 2020-05-01 iki 2020-12-31.</w:t>
            </w:r>
          </w:p>
        </w:tc>
      </w:tr>
    </w:tbl>
    <w:p w:rsidR="00D52AF8" w:rsidRDefault="00D52AF8" w:rsidP="00D52AF8">
      <w:pPr>
        <w:spacing w:after="0" w:line="240" w:lineRule="auto"/>
        <w:ind w:firstLine="567"/>
        <w:jc w:val="both"/>
        <w:rPr>
          <w:rFonts w:ascii="Times New Roman" w:eastAsia="Times New Roman" w:hAnsi="Times New Roman" w:cs="Times New Roman"/>
          <w:lang w:eastAsia="lt-LT"/>
        </w:rPr>
      </w:pPr>
    </w:p>
    <w:p w:rsidR="00D52AF8" w:rsidRPr="00120D6E" w:rsidRDefault="00D52AF8" w:rsidP="00D52AF8">
      <w:pPr>
        <w:spacing w:after="0" w:line="240" w:lineRule="auto"/>
        <w:ind w:firstLine="567"/>
        <w:jc w:val="both"/>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 xml:space="preserve">Visi šių sprendimų tekstai skelbiami Savivaldybės interneto svetainėje </w:t>
      </w:r>
      <w:hyperlink r:id="rId7" w:history="1">
        <w:r w:rsidRPr="00120D6E">
          <w:rPr>
            <w:rStyle w:val="Hyperlink"/>
            <w:rFonts w:ascii="Times New Roman" w:eastAsia="Times New Roman" w:hAnsi="Times New Roman" w:cs="Times New Roman"/>
            <w:color w:val="0070C0"/>
            <w:lang w:eastAsia="lt-LT"/>
          </w:rPr>
          <w:t>www.klaipedos-r.lt</w:t>
        </w:r>
      </w:hyperlink>
      <w:r w:rsidRPr="00120D6E">
        <w:rPr>
          <w:rFonts w:ascii="Times New Roman" w:eastAsia="Times New Roman" w:hAnsi="Times New Roman" w:cs="Times New Roman"/>
          <w:color w:val="0070C0"/>
          <w:lang w:eastAsia="lt-LT"/>
        </w:rPr>
        <w:t xml:space="preserve">. </w:t>
      </w:r>
      <w:r w:rsidRPr="00120D6E">
        <w:rPr>
          <w:rFonts w:ascii="Times New Roman" w:eastAsia="Times New Roman" w:hAnsi="Times New Roman" w:cs="Times New Roman"/>
          <w:lang w:eastAsia="lt-LT"/>
        </w:rPr>
        <w:t xml:space="preserve">– Teisinė informacija – Teisės aktai, o norminiai teisės aktai skelbiami ir Teisės aktų registre </w:t>
      </w:r>
      <w:hyperlink r:id="rId8" w:history="1">
        <w:r w:rsidRPr="00120D6E">
          <w:rPr>
            <w:rStyle w:val="Hyperlink"/>
            <w:rFonts w:ascii="Times New Roman" w:eastAsia="Times New Roman" w:hAnsi="Times New Roman" w:cs="Times New Roman"/>
            <w:color w:val="0070C0"/>
            <w:lang w:eastAsia="lt-LT"/>
          </w:rPr>
          <w:t>www.e-tar.lt</w:t>
        </w:r>
      </w:hyperlink>
      <w:r w:rsidRPr="00120D6E">
        <w:rPr>
          <w:rFonts w:ascii="Times New Roman" w:eastAsia="Times New Roman" w:hAnsi="Times New Roman" w:cs="Times New Roman"/>
          <w:color w:val="0070C0"/>
          <w:lang w:eastAsia="lt-LT"/>
        </w:rPr>
        <w:t>.</w:t>
      </w:r>
    </w:p>
    <w:p w:rsidR="00D52AF8" w:rsidRPr="00120D6E" w:rsidRDefault="00D52AF8" w:rsidP="00D52AF8">
      <w:pPr>
        <w:spacing w:after="0" w:line="240" w:lineRule="auto"/>
        <w:rPr>
          <w:rFonts w:ascii="Times New Roman" w:eastAsia="Times New Roman" w:hAnsi="Times New Roman" w:cs="Times New Roman"/>
          <w:lang w:eastAsia="lt-LT"/>
        </w:rPr>
      </w:pPr>
    </w:p>
    <w:p w:rsidR="00D52AF8" w:rsidRPr="00120D6E" w:rsidRDefault="00D52AF8" w:rsidP="00D52AF8">
      <w:pPr>
        <w:pStyle w:val="BodyText"/>
        <w:spacing w:line="276" w:lineRule="auto"/>
        <w:ind w:firstLine="1134"/>
        <w:jc w:val="center"/>
        <w:rPr>
          <w:color w:val="000000"/>
        </w:rPr>
      </w:pPr>
      <w:r w:rsidRPr="00120D6E">
        <w:rPr>
          <w:color w:val="000000"/>
        </w:rPr>
        <w:t>_____________________________</w:t>
      </w:r>
    </w:p>
    <w:p w:rsidR="00D52AF8" w:rsidRPr="00120D6E" w:rsidRDefault="00D52AF8" w:rsidP="00D52AF8">
      <w:pPr>
        <w:spacing w:after="0" w:line="240" w:lineRule="auto"/>
        <w:rPr>
          <w:rFonts w:ascii="Times New Roman" w:eastAsia="Times New Roman" w:hAnsi="Times New Roman" w:cs="Times New Roman"/>
          <w:lang w:eastAsia="lt-LT"/>
        </w:rPr>
      </w:pPr>
      <w:r w:rsidRPr="00120D6E">
        <w:rPr>
          <w:rFonts w:ascii="Times New Roman" w:eastAsia="Times New Roman" w:hAnsi="Times New Roman" w:cs="Times New Roman"/>
          <w:lang w:eastAsia="lt-LT"/>
        </w:rPr>
        <w:tab/>
      </w:r>
      <w:r w:rsidRPr="00120D6E">
        <w:rPr>
          <w:rFonts w:ascii="Times New Roman" w:eastAsia="Times New Roman" w:hAnsi="Times New Roman" w:cs="Times New Roman"/>
          <w:lang w:eastAsia="lt-LT"/>
        </w:rPr>
        <w:tab/>
      </w:r>
      <w:r w:rsidRPr="00120D6E">
        <w:rPr>
          <w:rFonts w:ascii="Times New Roman" w:eastAsia="Times New Roman" w:hAnsi="Times New Roman" w:cs="Times New Roman"/>
          <w:lang w:eastAsia="lt-LT"/>
        </w:rPr>
        <w:tab/>
      </w:r>
      <w:r w:rsidRPr="00120D6E">
        <w:rPr>
          <w:rFonts w:ascii="Times New Roman" w:eastAsia="Times New Roman" w:hAnsi="Times New Roman" w:cs="Times New Roman"/>
          <w:lang w:eastAsia="lt-LT"/>
        </w:rPr>
        <w:tab/>
      </w:r>
      <w:r w:rsidRPr="00120D6E">
        <w:rPr>
          <w:rFonts w:ascii="Times New Roman" w:eastAsia="Times New Roman" w:hAnsi="Times New Roman" w:cs="Times New Roman"/>
          <w:lang w:eastAsia="lt-LT"/>
        </w:rPr>
        <w:tab/>
      </w:r>
    </w:p>
    <w:p w:rsidR="00D52AF8" w:rsidRPr="00120D6E" w:rsidRDefault="00D52AF8" w:rsidP="00D52AF8"/>
    <w:p w:rsidR="00FA3934" w:rsidRPr="00D52AF8" w:rsidRDefault="00FA3934">
      <w:pPr>
        <w:rPr>
          <w:rFonts w:ascii="Times New Roman" w:hAnsi="Times New Roman" w:cs="Times New Roman"/>
          <w:sz w:val="20"/>
          <w:szCs w:val="20"/>
        </w:rPr>
      </w:pPr>
    </w:p>
    <w:sectPr w:rsidR="00FA3934" w:rsidRPr="00D52AF8" w:rsidSect="00F40766">
      <w:headerReference w:type="default" r:id="rId9"/>
      <w:pgSz w:w="11906" w:h="16838"/>
      <w:pgMar w:top="1021" w:right="567" w:bottom="1134" w:left="1418"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2D6" w:rsidRDefault="002442D6" w:rsidP="00F40766">
      <w:pPr>
        <w:spacing w:after="0" w:line="240" w:lineRule="auto"/>
      </w:pPr>
      <w:r>
        <w:separator/>
      </w:r>
    </w:p>
  </w:endnote>
  <w:endnote w:type="continuationSeparator" w:id="0">
    <w:p w:rsidR="002442D6" w:rsidRDefault="002442D6" w:rsidP="00F40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2D6" w:rsidRDefault="002442D6" w:rsidP="00F40766">
      <w:pPr>
        <w:spacing w:after="0" w:line="240" w:lineRule="auto"/>
      </w:pPr>
      <w:r>
        <w:separator/>
      </w:r>
    </w:p>
  </w:footnote>
  <w:footnote w:type="continuationSeparator" w:id="0">
    <w:p w:rsidR="002442D6" w:rsidRDefault="002442D6" w:rsidP="00F407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46329"/>
      <w:docPartObj>
        <w:docPartGallery w:val="Page Numbers (Top of Page)"/>
        <w:docPartUnique/>
      </w:docPartObj>
    </w:sdtPr>
    <w:sdtContent>
      <w:p w:rsidR="00F40766" w:rsidRDefault="00B02599">
        <w:pPr>
          <w:pStyle w:val="Header"/>
          <w:jc w:val="center"/>
        </w:pPr>
        <w:r>
          <w:fldChar w:fldCharType="begin"/>
        </w:r>
        <w:r w:rsidR="00C70324">
          <w:instrText xml:space="preserve"> PAGE   \* MERGEFORMAT </w:instrText>
        </w:r>
        <w:r>
          <w:fldChar w:fldCharType="separate"/>
        </w:r>
        <w:r w:rsidR="00FA0A9E">
          <w:rPr>
            <w:noProof/>
          </w:rPr>
          <w:t>2</w:t>
        </w:r>
        <w:r>
          <w:rPr>
            <w:noProof/>
          </w:rPr>
          <w:fldChar w:fldCharType="end"/>
        </w:r>
      </w:p>
    </w:sdtContent>
  </w:sdt>
  <w:p w:rsidR="00F40766" w:rsidRDefault="00F407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74E27"/>
    <w:multiLevelType w:val="hybridMultilevel"/>
    <w:tmpl w:val="76E0D02A"/>
    <w:lvl w:ilvl="0" w:tplc="BFE0656C">
      <w:start w:val="1"/>
      <w:numFmt w:val="decimal"/>
      <w:lvlText w:val="%1."/>
      <w:lvlJc w:val="left"/>
      <w:pPr>
        <w:ind w:left="720" w:hanging="36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2AF35675"/>
    <w:multiLevelType w:val="multilevel"/>
    <w:tmpl w:val="730067B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560E2BF1"/>
    <w:multiLevelType w:val="hybridMultilevel"/>
    <w:tmpl w:val="DEF02F1A"/>
    <w:lvl w:ilvl="0" w:tplc="F012ACEE">
      <w:start w:val="1"/>
      <w:numFmt w:val="decimal"/>
      <w:lvlText w:val="%1."/>
      <w:lvlJc w:val="left"/>
      <w:pPr>
        <w:tabs>
          <w:tab w:val="num" w:pos="2619"/>
        </w:tabs>
        <w:ind w:left="2619" w:hanging="1485"/>
      </w:pPr>
    </w:lvl>
    <w:lvl w:ilvl="1" w:tplc="9D9A98AC">
      <w:numFmt w:val="none"/>
      <w:lvlText w:val=""/>
      <w:lvlJc w:val="left"/>
      <w:pPr>
        <w:tabs>
          <w:tab w:val="num" w:pos="360"/>
        </w:tabs>
        <w:ind w:left="0" w:firstLine="0"/>
      </w:pPr>
    </w:lvl>
    <w:lvl w:ilvl="2" w:tplc="8BB2BE6E">
      <w:numFmt w:val="none"/>
      <w:lvlText w:val=""/>
      <w:lvlJc w:val="left"/>
      <w:pPr>
        <w:tabs>
          <w:tab w:val="num" w:pos="360"/>
        </w:tabs>
        <w:ind w:left="0" w:firstLine="0"/>
      </w:pPr>
    </w:lvl>
    <w:lvl w:ilvl="3" w:tplc="25CEAB6C">
      <w:numFmt w:val="none"/>
      <w:lvlText w:val=""/>
      <w:lvlJc w:val="left"/>
      <w:pPr>
        <w:tabs>
          <w:tab w:val="num" w:pos="360"/>
        </w:tabs>
        <w:ind w:left="0" w:firstLine="0"/>
      </w:pPr>
    </w:lvl>
    <w:lvl w:ilvl="4" w:tplc="E16A3AC0">
      <w:numFmt w:val="none"/>
      <w:lvlText w:val=""/>
      <w:lvlJc w:val="left"/>
      <w:pPr>
        <w:tabs>
          <w:tab w:val="num" w:pos="360"/>
        </w:tabs>
        <w:ind w:left="0" w:firstLine="0"/>
      </w:pPr>
    </w:lvl>
    <w:lvl w:ilvl="5" w:tplc="60A88762">
      <w:numFmt w:val="none"/>
      <w:lvlText w:val=""/>
      <w:lvlJc w:val="left"/>
      <w:pPr>
        <w:tabs>
          <w:tab w:val="num" w:pos="360"/>
        </w:tabs>
        <w:ind w:left="0" w:firstLine="0"/>
      </w:pPr>
    </w:lvl>
    <w:lvl w:ilvl="6" w:tplc="50D693B2">
      <w:numFmt w:val="none"/>
      <w:lvlText w:val=""/>
      <w:lvlJc w:val="left"/>
      <w:pPr>
        <w:tabs>
          <w:tab w:val="num" w:pos="360"/>
        </w:tabs>
        <w:ind w:left="0" w:firstLine="0"/>
      </w:pPr>
    </w:lvl>
    <w:lvl w:ilvl="7" w:tplc="7B2CCBD0">
      <w:numFmt w:val="none"/>
      <w:lvlText w:val=""/>
      <w:lvlJc w:val="left"/>
      <w:pPr>
        <w:tabs>
          <w:tab w:val="num" w:pos="360"/>
        </w:tabs>
        <w:ind w:left="0" w:firstLine="0"/>
      </w:pPr>
    </w:lvl>
    <w:lvl w:ilvl="8" w:tplc="78B0734E">
      <w:numFmt w:val="none"/>
      <w:lvlText w:val=""/>
      <w:lvlJc w:val="left"/>
      <w:pPr>
        <w:tabs>
          <w:tab w:val="num" w:pos="36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C50623"/>
    <w:rsid w:val="002442D6"/>
    <w:rsid w:val="003929B8"/>
    <w:rsid w:val="0040710A"/>
    <w:rsid w:val="0041314D"/>
    <w:rsid w:val="00486CD6"/>
    <w:rsid w:val="004A6F2B"/>
    <w:rsid w:val="00535E1C"/>
    <w:rsid w:val="007065C1"/>
    <w:rsid w:val="007379B6"/>
    <w:rsid w:val="00761370"/>
    <w:rsid w:val="00781DD0"/>
    <w:rsid w:val="00861375"/>
    <w:rsid w:val="008A6D85"/>
    <w:rsid w:val="00947B66"/>
    <w:rsid w:val="00984146"/>
    <w:rsid w:val="009F4C14"/>
    <w:rsid w:val="00A222C3"/>
    <w:rsid w:val="00A60110"/>
    <w:rsid w:val="00A80568"/>
    <w:rsid w:val="00AA189F"/>
    <w:rsid w:val="00B02599"/>
    <w:rsid w:val="00BA3D69"/>
    <w:rsid w:val="00BE2B5B"/>
    <w:rsid w:val="00C50623"/>
    <w:rsid w:val="00C70324"/>
    <w:rsid w:val="00D108D7"/>
    <w:rsid w:val="00D3355A"/>
    <w:rsid w:val="00D42473"/>
    <w:rsid w:val="00D52AF8"/>
    <w:rsid w:val="00E62C84"/>
    <w:rsid w:val="00F40766"/>
    <w:rsid w:val="00FA0A9E"/>
    <w:rsid w:val="00FA3934"/>
    <w:rsid w:val="00FB35EE"/>
    <w:rsid w:val="00FE478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623"/>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355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odyTextIndent">
    <w:name w:val="Body Text Indent"/>
    <w:basedOn w:val="Normal"/>
    <w:link w:val="BodyTextIndentChar"/>
    <w:rsid w:val="0040710A"/>
    <w:pPr>
      <w:spacing w:after="0" w:line="240" w:lineRule="auto"/>
      <w:ind w:firstLine="720"/>
      <w:jc w:val="both"/>
    </w:pPr>
    <w:rPr>
      <w:rFonts w:ascii="Times New Roman" w:eastAsia="Times New Roman" w:hAnsi="Times New Roman" w:cs="Times New Roman"/>
      <w:sz w:val="24"/>
      <w:szCs w:val="20"/>
      <w:lang w:eastAsia="lt-LT"/>
    </w:rPr>
  </w:style>
  <w:style w:type="character" w:customStyle="1" w:styleId="BodyTextIndentChar">
    <w:name w:val="Body Text Indent Char"/>
    <w:basedOn w:val="DefaultParagraphFont"/>
    <w:link w:val="BodyTextIndent"/>
    <w:rsid w:val="0040710A"/>
    <w:rPr>
      <w:rFonts w:ascii="Times New Roman" w:eastAsia="Times New Roman" w:hAnsi="Times New Roman" w:cs="Times New Roman"/>
      <w:sz w:val="24"/>
      <w:szCs w:val="20"/>
      <w:lang w:eastAsia="lt-LT"/>
    </w:rPr>
  </w:style>
  <w:style w:type="paragraph" w:styleId="BodyText">
    <w:name w:val="Body Text"/>
    <w:basedOn w:val="Normal"/>
    <w:link w:val="BodyTextChar"/>
    <w:unhideWhenUsed/>
    <w:rsid w:val="0040710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710A"/>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407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rsid w:val="0040710A"/>
    <w:rPr>
      <w:rFonts w:ascii="Courier New" w:eastAsia="Times New Roman" w:hAnsi="Courier New" w:cs="Courier New"/>
      <w:sz w:val="20"/>
      <w:szCs w:val="20"/>
      <w:lang w:eastAsia="lt-LT"/>
    </w:rPr>
  </w:style>
  <w:style w:type="paragraph" w:styleId="Header">
    <w:name w:val="header"/>
    <w:basedOn w:val="Normal"/>
    <w:link w:val="HeaderChar"/>
    <w:uiPriority w:val="99"/>
    <w:unhideWhenUsed/>
    <w:rsid w:val="00F40766"/>
    <w:pPr>
      <w:tabs>
        <w:tab w:val="center" w:pos="4819"/>
        <w:tab w:val="right" w:pos="9638"/>
      </w:tabs>
      <w:spacing w:after="0" w:line="240" w:lineRule="auto"/>
    </w:pPr>
  </w:style>
  <w:style w:type="character" w:customStyle="1" w:styleId="HeaderChar">
    <w:name w:val="Header Char"/>
    <w:basedOn w:val="DefaultParagraphFont"/>
    <w:link w:val="Header"/>
    <w:uiPriority w:val="99"/>
    <w:rsid w:val="00F40766"/>
  </w:style>
  <w:style w:type="paragraph" w:styleId="Footer">
    <w:name w:val="footer"/>
    <w:basedOn w:val="Normal"/>
    <w:link w:val="FooterChar"/>
    <w:uiPriority w:val="99"/>
    <w:semiHidden/>
    <w:unhideWhenUsed/>
    <w:rsid w:val="00F40766"/>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F40766"/>
  </w:style>
  <w:style w:type="character" w:styleId="Hyperlink">
    <w:name w:val="Hyperlink"/>
    <w:basedOn w:val="DefaultParagraphFont"/>
    <w:uiPriority w:val="99"/>
    <w:semiHidden/>
    <w:unhideWhenUsed/>
    <w:rsid w:val="00D52AF8"/>
    <w:rPr>
      <w:color w:val="0000FF"/>
      <w:u w:val="single"/>
    </w:rPr>
  </w:style>
</w:styles>
</file>

<file path=word/webSettings.xml><?xml version="1.0" encoding="utf-8"?>
<w:webSettings xmlns:r="http://schemas.openxmlformats.org/officeDocument/2006/relationships" xmlns:w="http://schemas.openxmlformats.org/wordprocessingml/2006/main">
  <w:divs>
    <w:div w:id="41166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ar.lt" TargetMode="External"/><Relationship Id="rId3" Type="http://schemas.openxmlformats.org/officeDocument/2006/relationships/settings" Target="settings.xml"/><Relationship Id="rId7" Type="http://schemas.openxmlformats.org/officeDocument/2006/relationships/hyperlink" Target="http://www.klaipedos-r.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11500</Words>
  <Characters>6555</Characters>
  <Application>Microsoft Office Word</Application>
  <DocSecurity>0</DocSecurity>
  <Lines>54</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dc:creator>
  <cp:lastModifiedBy>VB</cp:lastModifiedBy>
  <cp:revision>2</cp:revision>
  <cp:lastPrinted>2020-04-30T08:25:00Z</cp:lastPrinted>
  <dcterms:created xsi:type="dcterms:W3CDTF">2020-05-04T11:25:00Z</dcterms:created>
  <dcterms:modified xsi:type="dcterms:W3CDTF">2020-05-04T11:25:00Z</dcterms:modified>
</cp:coreProperties>
</file>