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A1C" w:rsidRDefault="00E07A1C" w:rsidP="00E07A1C">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RAJONO</w:t>
      </w:r>
      <w:r w:rsidR="001479B4">
        <w:rPr>
          <w:rFonts w:ascii="Times New Roman" w:eastAsia="Times New Roman" w:hAnsi="Times New Roman" w:cs="Times New Roman"/>
          <w:b/>
          <w:sz w:val="24"/>
          <w:szCs w:val="24"/>
          <w:lang w:eastAsia="lt-LT"/>
        </w:rPr>
        <w:t xml:space="preserve"> SAVIVALDYBĖS TARYBOS 2020-0</w:t>
      </w:r>
      <w:r w:rsidR="006244EA">
        <w:rPr>
          <w:rFonts w:ascii="Times New Roman" w:eastAsia="Times New Roman" w:hAnsi="Times New Roman" w:cs="Times New Roman"/>
          <w:b/>
          <w:sz w:val="24"/>
          <w:szCs w:val="24"/>
          <w:lang w:eastAsia="lt-LT"/>
        </w:rPr>
        <w:t>5</w:t>
      </w:r>
      <w:r w:rsidR="001479B4">
        <w:rPr>
          <w:rFonts w:ascii="Times New Roman" w:eastAsia="Times New Roman" w:hAnsi="Times New Roman" w:cs="Times New Roman"/>
          <w:b/>
          <w:sz w:val="24"/>
          <w:szCs w:val="24"/>
          <w:lang w:eastAsia="lt-LT"/>
        </w:rPr>
        <w:t>-2</w:t>
      </w:r>
      <w:r w:rsidR="006244EA">
        <w:rPr>
          <w:rFonts w:ascii="Times New Roman" w:eastAsia="Times New Roman" w:hAnsi="Times New Roman" w:cs="Times New Roman"/>
          <w:b/>
          <w:sz w:val="24"/>
          <w:szCs w:val="24"/>
          <w:lang w:eastAsia="lt-LT"/>
        </w:rPr>
        <w:t>8</w:t>
      </w:r>
      <w:r>
        <w:rPr>
          <w:rFonts w:ascii="Times New Roman" w:eastAsia="Times New Roman" w:hAnsi="Times New Roman" w:cs="Times New Roman"/>
          <w:b/>
          <w:sz w:val="24"/>
          <w:szCs w:val="24"/>
          <w:lang w:eastAsia="lt-LT"/>
        </w:rPr>
        <w:t xml:space="preserve"> POSĖDYJE</w:t>
      </w:r>
    </w:p>
    <w:p w:rsidR="00E07A1C" w:rsidRDefault="00E07A1C" w:rsidP="00E07A1C">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rsidR="00E07A1C" w:rsidRDefault="00E07A1C" w:rsidP="00E07A1C">
      <w:pPr>
        <w:spacing w:after="0" w:line="240" w:lineRule="auto"/>
        <w:rPr>
          <w:rFonts w:ascii="Times New Roman" w:eastAsia="Times New Roman" w:hAnsi="Times New Roman" w:cs="Times New Roman"/>
          <w:b/>
          <w:sz w:val="23"/>
          <w:szCs w:val="23"/>
          <w:lang w:eastAsia="lt-LT"/>
        </w:rPr>
      </w:pPr>
    </w:p>
    <w:tbl>
      <w:tblPr>
        <w:tblW w:w="102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3"/>
        <w:gridCol w:w="4821"/>
      </w:tblGrid>
      <w:tr w:rsidR="00E07A1C" w:rsidRPr="00BE6F3F" w:rsidTr="00E07A1C">
        <w:trPr>
          <w:cantSplit/>
          <w:trHeight w:val="447"/>
        </w:trPr>
        <w:tc>
          <w:tcPr>
            <w:tcW w:w="1141" w:type="dxa"/>
            <w:tcBorders>
              <w:top w:val="single" w:sz="4" w:space="0" w:color="auto"/>
              <w:left w:val="single" w:sz="4" w:space="0" w:color="auto"/>
              <w:bottom w:val="single" w:sz="4" w:space="0" w:color="auto"/>
              <w:right w:val="single" w:sz="4" w:space="0" w:color="auto"/>
            </w:tcBorders>
            <w:vAlign w:val="center"/>
            <w:hideMark/>
          </w:tcPr>
          <w:p w:rsidR="00E07A1C" w:rsidRPr="00BE6F3F" w:rsidRDefault="00E07A1C">
            <w:pPr>
              <w:spacing w:after="0" w:line="240" w:lineRule="auto"/>
              <w:rPr>
                <w:rFonts w:ascii="Times New Roman" w:eastAsia="Times New Roman" w:hAnsi="Times New Roman" w:cs="Times New Roman"/>
                <w:b/>
                <w:lang w:eastAsia="lt-LT"/>
              </w:rPr>
            </w:pPr>
            <w:r w:rsidRPr="00BE6F3F">
              <w:rPr>
                <w:rFonts w:ascii="Times New Roman" w:eastAsia="Times New Roman" w:hAnsi="Times New Roman" w:cs="Times New Roman"/>
                <w:b/>
                <w:lang w:eastAsia="lt-LT"/>
              </w:rPr>
              <w:t>Sprendi</w:t>
            </w:r>
          </w:p>
          <w:p w:rsidR="00E07A1C" w:rsidRPr="00BE6F3F" w:rsidRDefault="00E07A1C">
            <w:pPr>
              <w:spacing w:after="0" w:line="240" w:lineRule="auto"/>
              <w:rPr>
                <w:rFonts w:ascii="Times New Roman" w:eastAsia="Times New Roman" w:hAnsi="Times New Roman" w:cs="Times New Roman"/>
                <w:b/>
                <w:lang w:eastAsia="lt-LT"/>
              </w:rPr>
            </w:pPr>
            <w:r w:rsidRPr="00BE6F3F">
              <w:rPr>
                <w:rFonts w:ascii="Times New Roman" w:eastAsia="Times New Roman" w:hAnsi="Times New Roman" w:cs="Times New Roman"/>
                <w:b/>
                <w:lang w:eastAsia="lt-LT"/>
              </w:rPr>
              <w:t>mo Nr.</w:t>
            </w:r>
          </w:p>
        </w:tc>
        <w:tc>
          <w:tcPr>
            <w:tcW w:w="4253" w:type="dxa"/>
            <w:tcBorders>
              <w:top w:val="single" w:sz="4" w:space="0" w:color="auto"/>
              <w:left w:val="single" w:sz="4" w:space="0" w:color="auto"/>
              <w:bottom w:val="single" w:sz="4" w:space="0" w:color="auto"/>
              <w:right w:val="single" w:sz="4" w:space="0" w:color="auto"/>
            </w:tcBorders>
            <w:vAlign w:val="center"/>
            <w:hideMark/>
          </w:tcPr>
          <w:p w:rsidR="00E07A1C" w:rsidRPr="00BE6F3F" w:rsidRDefault="00E07A1C">
            <w:pPr>
              <w:spacing w:after="0" w:line="240" w:lineRule="auto"/>
              <w:jc w:val="center"/>
              <w:rPr>
                <w:rFonts w:ascii="Times New Roman" w:eastAsia="Times New Roman" w:hAnsi="Times New Roman" w:cs="Times New Roman"/>
                <w:b/>
                <w:lang w:eastAsia="lt-LT"/>
              </w:rPr>
            </w:pPr>
            <w:r w:rsidRPr="00BE6F3F">
              <w:rPr>
                <w:rFonts w:ascii="Times New Roman" w:eastAsia="Times New Roman" w:hAnsi="Times New Roman" w:cs="Times New Roman"/>
                <w:b/>
                <w:lang w:eastAsia="lt-LT"/>
              </w:rPr>
              <w:t xml:space="preserve">Sprendimo pavadinimas </w:t>
            </w:r>
          </w:p>
        </w:tc>
        <w:tc>
          <w:tcPr>
            <w:tcW w:w="4821" w:type="dxa"/>
            <w:tcBorders>
              <w:top w:val="single" w:sz="4" w:space="0" w:color="auto"/>
              <w:left w:val="single" w:sz="4" w:space="0" w:color="auto"/>
              <w:bottom w:val="single" w:sz="4" w:space="0" w:color="auto"/>
              <w:right w:val="single" w:sz="4" w:space="0" w:color="auto"/>
            </w:tcBorders>
            <w:hideMark/>
          </w:tcPr>
          <w:p w:rsidR="00E07A1C" w:rsidRPr="00BE6F3F" w:rsidRDefault="00E07A1C">
            <w:pPr>
              <w:spacing w:after="0" w:line="240" w:lineRule="auto"/>
              <w:jc w:val="center"/>
              <w:rPr>
                <w:rFonts w:ascii="Times New Roman" w:eastAsia="Times New Roman" w:hAnsi="Times New Roman" w:cs="Times New Roman"/>
                <w:b/>
                <w:lang w:eastAsia="lt-LT"/>
              </w:rPr>
            </w:pPr>
            <w:r w:rsidRPr="00BE6F3F">
              <w:rPr>
                <w:rFonts w:ascii="Times New Roman" w:eastAsia="Times New Roman" w:hAnsi="Times New Roman" w:cs="Times New Roman"/>
                <w:b/>
                <w:lang w:eastAsia="lt-LT"/>
              </w:rPr>
              <w:t>Sprendimo esmė</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190</w:t>
            </w:r>
          </w:p>
        </w:tc>
        <w:tc>
          <w:tcPr>
            <w:tcW w:w="4253" w:type="dxa"/>
            <w:tcBorders>
              <w:top w:val="single" w:sz="4" w:space="0" w:color="auto"/>
              <w:left w:val="single" w:sz="4" w:space="0" w:color="auto"/>
              <w:bottom w:val="single" w:sz="4" w:space="0" w:color="auto"/>
              <w:right w:val="single" w:sz="4" w:space="0" w:color="auto"/>
            </w:tcBorders>
            <w:hideMark/>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2019 m. gegužės 3 d. sprendimo Nr. T11-108 ,,Dėl Socialinės paramos teikimo komisijos sudarymo“ pakeitimo.</w:t>
            </w:r>
          </w:p>
        </w:tc>
        <w:tc>
          <w:tcPr>
            <w:tcW w:w="4821" w:type="dxa"/>
            <w:tcBorders>
              <w:top w:val="single" w:sz="4" w:space="0" w:color="auto"/>
              <w:left w:val="single" w:sz="4" w:space="0" w:color="auto"/>
              <w:bottom w:val="single" w:sz="4" w:space="0" w:color="auto"/>
              <w:right w:val="single" w:sz="4" w:space="0" w:color="auto"/>
            </w:tcBorders>
            <w:hideMark/>
          </w:tcPr>
          <w:p w:rsidR="00DE384D" w:rsidRPr="00DE384D" w:rsidRDefault="00387721" w:rsidP="00DE384D">
            <w:pPr>
              <w:tabs>
                <w:tab w:val="left" w:pos="540"/>
                <w:tab w:val="right" w:pos="9639"/>
              </w:tabs>
              <w:spacing w:after="0" w:line="240" w:lineRule="auto"/>
              <w:ind w:right="-81"/>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P</w:t>
            </w:r>
            <w:r w:rsidR="00DE384D" w:rsidRPr="00DE384D">
              <w:rPr>
                <w:rFonts w:ascii="Times New Roman" w:eastAsia="Times New Roman" w:hAnsi="Times New Roman" w:cs="Times New Roman"/>
                <w:bCs/>
                <w:sz w:val="23"/>
                <w:szCs w:val="23"/>
              </w:rPr>
              <w:t>atikslin</w:t>
            </w:r>
            <w:r w:rsidR="00DE384D" w:rsidRPr="00350001">
              <w:rPr>
                <w:rFonts w:ascii="Times New Roman" w:eastAsia="Times New Roman" w:hAnsi="Times New Roman" w:cs="Times New Roman"/>
                <w:bCs/>
                <w:sz w:val="23"/>
                <w:szCs w:val="23"/>
              </w:rPr>
              <w:t>t</w:t>
            </w:r>
            <w:r>
              <w:rPr>
                <w:rFonts w:ascii="Times New Roman" w:eastAsia="Times New Roman" w:hAnsi="Times New Roman" w:cs="Times New Roman"/>
                <w:bCs/>
                <w:sz w:val="23"/>
                <w:szCs w:val="23"/>
              </w:rPr>
              <w:t>os</w:t>
            </w:r>
            <w:r w:rsidR="00DE384D" w:rsidRPr="00DE384D">
              <w:rPr>
                <w:rFonts w:ascii="Times New Roman" w:eastAsia="Times New Roman" w:hAnsi="Times New Roman" w:cs="Times New Roman"/>
                <w:bCs/>
                <w:sz w:val="23"/>
                <w:szCs w:val="23"/>
              </w:rPr>
              <w:t xml:space="preserve"> Socialinės paramos teikimo komisijos narės Dalios </w:t>
            </w:r>
            <w:proofErr w:type="spellStart"/>
            <w:r w:rsidR="00DE384D" w:rsidRPr="00DE384D">
              <w:rPr>
                <w:rFonts w:ascii="Times New Roman" w:eastAsia="Times New Roman" w:hAnsi="Times New Roman" w:cs="Times New Roman"/>
                <w:bCs/>
                <w:sz w:val="23"/>
                <w:szCs w:val="23"/>
              </w:rPr>
              <w:t>Gumuliauskienės</w:t>
            </w:r>
            <w:proofErr w:type="spellEnd"/>
            <w:r w:rsidR="00DE384D" w:rsidRPr="00DE384D">
              <w:rPr>
                <w:rFonts w:ascii="Times New Roman" w:eastAsia="Times New Roman" w:hAnsi="Times New Roman" w:cs="Times New Roman"/>
                <w:bCs/>
                <w:sz w:val="23"/>
                <w:szCs w:val="23"/>
              </w:rPr>
              <w:t xml:space="preserve"> pareig</w:t>
            </w:r>
            <w:r>
              <w:rPr>
                <w:rFonts w:ascii="Times New Roman" w:eastAsia="Times New Roman" w:hAnsi="Times New Roman" w:cs="Times New Roman"/>
                <w:bCs/>
                <w:sz w:val="23"/>
                <w:szCs w:val="23"/>
              </w:rPr>
              <w:t>o</w:t>
            </w:r>
            <w:r w:rsidR="00DE384D" w:rsidRPr="00350001">
              <w:rPr>
                <w:rFonts w:ascii="Times New Roman" w:eastAsia="Times New Roman" w:hAnsi="Times New Roman" w:cs="Times New Roman"/>
                <w:bCs/>
                <w:sz w:val="23"/>
                <w:szCs w:val="23"/>
              </w:rPr>
              <w:t>s</w:t>
            </w:r>
            <w:r w:rsidR="00DE384D" w:rsidRPr="00DE384D">
              <w:rPr>
                <w:rFonts w:ascii="Times New Roman" w:eastAsia="Times New Roman" w:hAnsi="Times New Roman" w:cs="Times New Roman"/>
                <w:bCs/>
                <w:sz w:val="23"/>
                <w:szCs w:val="23"/>
              </w:rPr>
              <w:t>.</w:t>
            </w:r>
          </w:p>
          <w:p w:rsidR="00E07A1C" w:rsidRPr="00350001" w:rsidRDefault="00E07A1C" w:rsidP="0028298F">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3"/>
                <w:szCs w:val="23"/>
                <w:lang w:eastAsia="lt-LT"/>
              </w:rPr>
            </w:pP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191</w:t>
            </w:r>
          </w:p>
        </w:tc>
        <w:tc>
          <w:tcPr>
            <w:tcW w:w="4253" w:type="dxa"/>
            <w:tcBorders>
              <w:top w:val="single" w:sz="4" w:space="0" w:color="auto"/>
              <w:left w:val="single" w:sz="4" w:space="0" w:color="auto"/>
              <w:bottom w:val="single" w:sz="4" w:space="0" w:color="auto"/>
              <w:right w:val="single" w:sz="4" w:space="0" w:color="auto"/>
            </w:tcBorders>
            <w:hideMark/>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2016 m. rugpjūčio 25 d. sprendimo Nr. T11-269 „Dėl Klaipėdos rajono savivaldybės neveiksnių asmenų būklės peržiūrėjimo komisijos sudarymo ir jos nuostatų patvirtinimo“ pakeitimo.</w:t>
            </w:r>
          </w:p>
        </w:tc>
        <w:tc>
          <w:tcPr>
            <w:tcW w:w="4821" w:type="dxa"/>
            <w:tcBorders>
              <w:top w:val="single" w:sz="4" w:space="0" w:color="auto"/>
              <w:left w:val="single" w:sz="4" w:space="0" w:color="auto"/>
              <w:bottom w:val="single" w:sz="4" w:space="0" w:color="auto"/>
              <w:right w:val="single" w:sz="4" w:space="0" w:color="auto"/>
            </w:tcBorders>
            <w:hideMark/>
          </w:tcPr>
          <w:p w:rsidR="00DE384D" w:rsidRPr="00DE384D" w:rsidRDefault="00387721" w:rsidP="00DE384D">
            <w:pPr>
              <w:tabs>
                <w:tab w:val="left" w:pos="540"/>
                <w:tab w:val="right" w:pos="9639"/>
              </w:tabs>
              <w:spacing w:after="0" w:line="240" w:lineRule="auto"/>
              <w:ind w:right="-81"/>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P</w:t>
            </w:r>
            <w:r w:rsidR="00DE384D" w:rsidRPr="00DE384D">
              <w:rPr>
                <w:rFonts w:ascii="Times New Roman" w:eastAsia="Times New Roman" w:hAnsi="Times New Roman" w:cs="Times New Roman"/>
                <w:bCs/>
                <w:sz w:val="23"/>
                <w:szCs w:val="23"/>
              </w:rPr>
              <w:t>atikslin</w:t>
            </w:r>
            <w:r w:rsidR="00DE384D" w:rsidRPr="00350001">
              <w:rPr>
                <w:rFonts w:ascii="Times New Roman" w:eastAsia="Times New Roman" w:hAnsi="Times New Roman" w:cs="Times New Roman"/>
                <w:bCs/>
                <w:sz w:val="23"/>
                <w:szCs w:val="23"/>
              </w:rPr>
              <w:t>t</w:t>
            </w:r>
            <w:r>
              <w:rPr>
                <w:rFonts w:ascii="Times New Roman" w:eastAsia="Times New Roman" w:hAnsi="Times New Roman" w:cs="Times New Roman"/>
                <w:bCs/>
                <w:sz w:val="23"/>
                <w:szCs w:val="23"/>
              </w:rPr>
              <w:t>os</w:t>
            </w:r>
            <w:r w:rsidR="00DE384D" w:rsidRPr="00DE384D">
              <w:rPr>
                <w:rFonts w:ascii="Times New Roman" w:eastAsia="Times New Roman" w:hAnsi="Times New Roman" w:cs="Times New Roman"/>
                <w:bCs/>
                <w:sz w:val="23"/>
                <w:szCs w:val="23"/>
              </w:rPr>
              <w:t xml:space="preserve"> Neveiksnių asmenų būklės peržiūrėjimo komisijos narių pareig</w:t>
            </w:r>
            <w:r>
              <w:rPr>
                <w:rFonts w:ascii="Times New Roman" w:eastAsia="Times New Roman" w:hAnsi="Times New Roman" w:cs="Times New Roman"/>
                <w:bCs/>
                <w:sz w:val="23"/>
                <w:szCs w:val="23"/>
              </w:rPr>
              <w:t>os</w:t>
            </w:r>
            <w:r w:rsidR="00DE384D" w:rsidRPr="00DE384D">
              <w:rPr>
                <w:rFonts w:ascii="Times New Roman" w:eastAsia="Times New Roman" w:hAnsi="Times New Roman" w:cs="Times New Roman"/>
                <w:bCs/>
                <w:sz w:val="23"/>
                <w:szCs w:val="23"/>
              </w:rPr>
              <w:t>, skyrių pavadinim</w:t>
            </w:r>
            <w:r>
              <w:rPr>
                <w:rFonts w:ascii="Times New Roman" w:eastAsia="Times New Roman" w:hAnsi="Times New Roman" w:cs="Times New Roman"/>
                <w:bCs/>
                <w:sz w:val="23"/>
                <w:szCs w:val="23"/>
              </w:rPr>
              <w:t>ai</w:t>
            </w:r>
            <w:r w:rsidR="00DE384D" w:rsidRPr="00DE384D">
              <w:rPr>
                <w:rFonts w:ascii="Times New Roman" w:eastAsia="Times New Roman" w:hAnsi="Times New Roman" w:cs="Times New Roman"/>
                <w:bCs/>
                <w:sz w:val="23"/>
                <w:szCs w:val="23"/>
              </w:rPr>
              <w:t xml:space="preserve"> </w:t>
            </w:r>
            <w:r w:rsidR="00DE384D" w:rsidRPr="00350001">
              <w:rPr>
                <w:rFonts w:ascii="Times New Roman" w:eastAsia="Times New Roman" w:hAnsi="Times New Roman" w:cs="Times New Roman"/>
                <w:bCs/>
                <w:sz w:val="23"/>
                <w:szCs w:val="23"/>
              </w:rPr>
              <w:t xml:space="preserve">pagal naujai patvirtintą </w:t>
            </w:r>
            <w:r w:rsidR="00DE384D" w:rsidRPr="00DE384D">
              <w:rPr>
                <w:rFonts w:ascii="Times New Roman" w:eastAsia="Times New Roman" w:hAnsi="Times New Roman" w:cs="Times New Roman"/>
                <w:bCs/>
                <w:sz w:val="23"/>
                <w:szCs w:val="23"/>
              </w:rPr>
              <w:t>Klaipėdos rajono savivaldybės administracijos struktūr</w:t>
            </w:r>
            <w:r w:rsidR="00DE384D" w:rsidRPr="00350001">
              <w:rPr>
                <w:rFonts w:ascii="Times New Roman" w:eastAsia="Times New Roman" w:hAnsi="Times New Roman" w:cs="Times New Roman"/>
                <w:bCs/>
                <w:sz w:val="23"/>
                <w:szCs w:val="23"/>
              </w:rPr>
              <w:t>ą.</w:t>
            </w:r>
          </w:p>
          <w:p w:rsidR="00E07A1C" w:rsidRPr="00350001" w:rsidRDefault="00E07A1C" w:rsidP="006244EA">
            <w:pPr>
              <w:spacing w:after="0" w:line="240" w:lineRule="auto"/>
              <w:jc w:val="both"/>
              <w:rPr>
                <w:rFonts w:ascii="Times New Roman" w:eastAsia="Times New Roman" w:hAnsi="Times New Roman" w:cs="Times New Roman"/>
                <w:sz w:val="23"/>
                <w:szCs w:val="23"/>
                <w:lang w:eastAsia="lt-LT"/>
              </w:rPr>
            </w:pP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192</w:t>
            </w:r>
          </w:p>
        </w:tc>
        <w:tc>
          <w:tcPr>
            <w:tcW w:w="4253" w:type="dxa"/>
            <w:tcBorders>
              <w:top w:val="single" w:sz="4" w:space="0" w:color="auto"/>
              <w:left w:val="single" w:sz="4" w:space="0" w:color="auto"/>
              <w:bottom w:val="single" w:sz="4" w:space="0" w:color="auto"/>
              <w:right w:val="single" w:sz="4" w:space="0" w:color="auto"/>
            </w:tcBorders>
            <w:hideMark/>
          </w:tcPr>
          <w:p w:rsidR="00E07A1C" w:rsidRPr="00350001" w:rsidRDefault="006244EA">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 xml:space="preserve">Dėl </w:t>
            </w:r>
            <w:proofErr w:type="spellStart"/>
            <w:r w:rsidRPr="00350001">
              <w:rPr>
                <w:rFonts w:ascii="Times New Roman" w:hAnsi="Times New Roman" w:cs="Times New Roman"/>
                <w:color w:val="000000"/>
                <w:sz w:val="23"/>
                <w:szCs w:val="23"/>
                <w:shd w:val="clear" w:color="auto" w:fill="FFFFFF"/>
              </w:rPr>
              <w:t>Bubilo</w:t>
            </w:r>
            <w:proofErr w:type="spellEnd"/>
            <w:r w:rsidRPr="00350001">
              <w:rPr>
                <w:rFonts w:ascii="Times New Roman" w:hAnsi="Times New Roman" w:cs="Times New Roman"/>
                <w:color w:val="000000"/>
                <w:sz w:val="23"/>
                <w:szCs w:val="23"/>
                <w:shd w:val="clear" w:color="auto" w:fill="FFFFFF"/>
              </w:rPr>
              <w:t xml:space="preserve"> gatvės pavadinimo suteikimo Gindulių kaime.</w:t>
            </w:r>
          </w:p>
        </w:tc>
        <w:tc>
          <w:tcPr>
            <w:tcW w:w="4821" w:type="dxa"/>
            <w:tcBorders>
              <w:top w:val="single" w:sz="4" w:space="0" w:color="auto"/>
              <w:left w:val="single" w:sz="4" w:space="0" w:color="auto"/>
              <w:bottom w:val="single" w:sz="4" w:space="0" w:color="auto"/>
              <w:right w:val="single" w:sz="4" w:space="0" w:color="auto"/>
            </w:tcBorders>
            <w:hideMark/>
          </w:tcPr>
          <w:p w:rsidR="00E07A1C" w:rsidRPr="00350001" w:rsidRDefault="00DE384D">
            <w:pPr>
              <w:shd w:val="clear" w:color="auto" w:fill="FFFFFF"/>
              <w:tabs>
                <w:tab w:val="left" w:pos="830"/>
              </w:tabs>
              <w:suppressAutoHyphens/>
              <w:spacing w:after="0" w:line="240" w:lineRule="auto"/>
              <w:jc w:val="both"/>
              <w:rPr>
                <w:rFonts w:ascii="Times New Roman" w:hAnsi="Times New Roman" w:cs="Times New Roman"/>
                <w:bCs/>
                <w:sz w:val="23"/>
                <w:szCs w:val="23"/>
              </w:rPr>
            </w:pPr>
            <w:r w:rsidRPr="00350001">
              <w:rPr>
                <w:rFonts w:ascii="Times New Roman" w:eastAsia="Calibri" w:hAnsi="Times New Roman" w:cs="Times New Roman"/>
                <w:sz w:val="23"/>
                <w:szCs w:val="23"/>
                <w:lang w:eastAsia="lt-LT"/>
              </w:rPr>
              <w:t xml:space="preserve">Suteiktas </w:t>
            </w:r>
            <w:proofErr w:type="spellStart"/>
            <w:r w:rsidRPr="00350001">
              <w:rPr>
                <w:rFonts w:ascii="Times New Roman" w:eastAsia="Calibri" w:hAnsi="Times New Roman" w:cs="Times New Roman"/>
                <w:sz w:val="23"/>
                <w:szCs w:val="23"/>
                <w:lang w:eastAsia="lt-LT"/>
              </w:rPr>
              <w:t>Bubilo</w:t>
            </w:r>
            <w:proofErr w:type="spellEnd"/>
            <w:r w:rsidRPr="00350001">
              <w:rPr>
                <w:rFonts w:ascii="Times New Roman" w:eastAsia="Calibri" w:hAnsi="Times New Roman" w:cs="Times New Roman"/>
                <w:sz w:val="23"/>
                <w:szCs w:val="23"/>
                <w:lang w:eastAsia="lt-LT"/>
              </w:rPr>
              <w:t xml:space="preserve"> gatvės pavadinimas Gindulių kaime.</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193</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 xml:space="preserve">Dėl </w:t>
            </w:r>
            <w:proofErr w:type="spellStart"/>
            <w:r w:rsidRPr="00350001">
              <w:rPr>
                <w:rFonts w:ascii="Times New Roman" w:hAnsi="Times New Roman" w:cs="Times New Roman"/>
                <w:color w:val="000000"/>
                <w:sz w:val="23"/>
                <w:szCs w:val="23"/>
                <w:shd w:val="clear" w:color="auto" w:fill="FFFFFF"/>
              </w:rPr>
              <w:t>Viskiautų</w:t>
            </w:r>
            <w:proofErr w:type="spellEnd"/>
            <w:r w:rsidRPr="00350001">
              <w:rPr>
                <w:rFonts w:ascii="Times New Roman" w:hAnsi="Times New Roman" w:cs="Times New Roman"/>
                <w:color w:val="000000"/>
                <w:sz w:val="23"/>
                <w:szCs w:val="23"/>
                <w:shd w:val="clear" w:color="auto" w:fill="FFFFFF"/>
              </w:rPr>
              <w:t xml:space="preserve"> gatvės pavadinimo suteikimo </w:t>
            </w:r>
            <w:proofErr w:type="spellStart"/>
            <w:r w:rsidRPr="00350001">
              <w:rPr>
                <w:rFonts w:ascii="Times New Roman" w:hAnsi="Times New Roman" w:cs="Times New Roman"/>
                <w:color w:val="000000"/>
                <w:sz w:val="23"/>
                <w:szCs w:val="23"/>
                <w:shd w:val="clear" w:color="auto" w:fill="FFFFFF"/>
              </w:rPr>
              <w:t>Klemiškės</w:t>
            </w:r>
            <w:proofErr w:type="spellEnd"/>
            <w:r w:rsidRPr="00350001">
              <w:rPr>
                <w:rFonts w:ascii="Times New Roman" w:hAnsi="Times New Roman" w:cs="Times New Roman"/>
                <w:color w:val="000000"/>
                <w:sz w:val="23"/>
                <w:szCs w:val="23"/>
                <w:shd w:val="clear" w:color="auto" w:fill="FFFFFF"/>
              </w:rPr>
              <w:t xml:space="preserve"> II kaime.</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DE384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sidRPr="00350001">
              <w:rPr>
                <w:rFonts w:ascii="Times New Roman" w:eastAsia="Calibri" w:hAnsi="Times New Roman" w:cs="Times New Roman"/>
                <w:sz w:val="23"/>
                <w:szCs w:val="23"/>
                <w:lang w:eastAsia="lt-LT"/>
              </w:rPr>
              <w:t xml:space="preserve">Suteiktas </w:t>
            </w:r>
            <w:proofErr w:type="spellStart"/>
            <w:r w:rsidRPr="00350001">
              <w:rPr>
                <w:rFonts w:ascii="Times New Roman" w:eastAsia="Calibri" w:hAnsi="Times New Roman" w:cs="Times New Roman"/>
                <w:sz w:val="23"/>
                <w:szCs w:val="23"/>
                <w:lang w:eastAsia="lt-LT"/>
              </w:rPr>
              <w:t>Viskiautų</w:t>
            </w:r>
            <w:proofErr w:type="spellEnd"/>
            <w:r w:rsidRPr="00350001">
              <w:rPr>
                <w:rFonts w:ascii="Times New Roman" w:eastAsia="Calibri" w:hAnsi="Times New Roman" w:cs="Times New Roman"/>
                <w:sz w:val="23"/>
                <w:szCs w:val="23"/>
                <w:lang w:eastAsia="lt-LT"/>
              </w:rPr>
              <w:t xml:space="preserve"> gatvės pavadinimas </w:t>
            </w:r>
            <w:proofErr w:type="spellStart"/>
            <w:r w:rsidRPr="00350001">
              <w:rPr>
                <w:rFonts w:ascii="Times New Roman" w:eastAsia="Calibri" w:hAnsi="Times New Roman" w:cs="Times New Roman"/>
                <w:sz w:val="23"/>
                <w:szCs w:val="23"/>
                <w:lang w:eastAsia="lt-LT"/>
              </w:rPr>
              <w:t>Klemiškės</w:t>
            </w:r>
            <w:proofErr w:type="spellEnd"/>
            <w:r w:rsidRPr="00350001">
              <w:rPr>
                <w:rFonts w:ascii="Times New Roman" w:eastAsia="Calibri" w:hAnsi="Times New Roman" w:cs="Times New Roman"/>
                <w:sz w:val="23"/>
                <w:szCs w:val="23"/>
                <w:lang w:eastAsia="lt-LT"/>
              </w:rPr>
              <w:t xml:space="preserve"> II kaime.</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194</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Mėnesienos gatvės pavadinimo suteikimo Rimkų kaime.</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DE384D" w:rsidP="00C4624D">
            <w:pPr>
              <w:pStyle w:val="Pagrindiniotekstotrauka"/>
              <w:tabs>
                <w:tab w:val="clear" w:pos="9639"/>
                <w:tab w:val="right" w:pos="9360"/>
              </w:tabs>
              <w:ind w:firstLine="0"/>
              <w:rPr>
                <w:sz w:val="23"/>
                <w:szCs w:val="23"/>
              </w:rPr>
            </w:pPr>
            <w:r w:rsidRPr="00350001">
              <w:rPr>
                <w:rFonts w:eastAsia="Calibri"/>
                <w:sz w:val="23"/>
                <w:szCs w:val="23"/>
                <w:lang w:eastAsia="lt-LT"/>
              </w:rPr>
              <w:t>Suteiktas Mėnesienos gatvės pavadinimas Rimkų kaime.</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195</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 xml:space="preserve">Dėl Riešutų gatvės pavadinimo suteikimo </w:t>
            </w:r>
            <w:proofErr w:type="spellStart"/>
            <w:r w:rsidRPr="00350001">
              <w:rPr>
                <w:rFonts w:ascii="Times New Roman" w:hAnsi="Times New Roman" w:cs="Times New Roman"/>
                <w:color w:val="000000"/>
                <w:sz w:val="23"/>
                <w:szCs w:val="23"/>
                <w:shd w:val="clear" w:color="auto" w:fill="FFFFFF"/>
              </w:rPr>
              <w:t>Klipščių</w:t>
            </w:r>
            <w:proofErr w:type="spellEnd"/>
            <w:r w:rsidRPr="00350001">
              <w:rPr>
                <w:rFonts w:ascii="Times New Roman" w:hAnsi="Times New Roman" w:cs="Times New Roman"/>
                <w:color w:val="000000"/>
                <w:sz w:val="23"/>
                <w:szCs w:val="23"/>
                <w:shd w:val="clear" w:color="auto" w:fill="FFFFFF"/>
              </w:rPr>
              <w:t xml:space="preserve"> kaime.</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DE384D" w:rsidP="001479B4">
            <w:pPr>
              <w:pStyle w:val="Sraopastraipa"/>
              <w:tabs>
                <w:tab w:val="left" w:pos="567"/>
              </w:tabs>
              <w:ind w:left="0"/>
              <w:jc w:val="both"/>
              <w:rPr>
                <w:sz w:val="23"/>
                <w:szCs w:val="23"/>
                <w:lang w:val="lt-LT"/>
              </w:rPr>
            </w:pPr>
            <w:proofErr w:type="spellStart"/>
            <w:r w:rsidRPr="00350001">
              <w:rPr>
                <w:rFonts w:eastAsia="Calibri"/>
                <w:sz w:val="23"/>
                <w:szCs w:val="23"/>
                <w:lang w:eastAsia="lt-LT"/>
              </w:rPr>
              <w:t>Suteiktas</w:t>
            </w:r>
            <w:proofErr w:type="spellEnd"/>
            <w:r w:rsidRPr="00350001">
              <w:rPr>
                <w:rFonts w:eastAsia="Calibri"/>
                <w:sz w:val="23"/>
                <w:szCs w:val="23"/>
                <w:lang w:eastAsia="lt-LT"/>
              </w:rPr>
              <w:t xml:space="preserve"> </w:t>
            </w:r>
            <w:proofErr w:type="spellStart"/>
            <w:r w:rsidRPr="00350001">
              <w:rPr>
                <w:rFonts w:eastAsia="Calibri"/>
                <w:sz w:val="23"/>
                <w:szCs w:val="23"/>
                <w:lang w:eastAsia="lt-LT"/>
              </w:rPr>
              <w:t>Riešutų</w:t>
            </w:r>
            <w:proofErr w:type="spellEnd"/>
            <w:r w:rsidRPr="00350001">
              <w:rPr>
                <w:rFonts w:eastAsia="Calibri"/>
                <w:sz w:val="23"/>
                <w:szCs w:val="23"/>
                <w:lang w:eastAsia="lt-LT"/>
              </w:rPr>
              <w:t xml:space="preserve"> </w:t>
            </w:r>
            <w:proofErr w:type="spellStart"/>
            <w:r w:rsidRPr="00350001">
              <w:rPr>
                <w:rFonts w:eastAsia="Calibri"/>
                <w:sz w:val="23"/>
                <w:szCs w:val="23"/>
                <w:lang w:eastAsia="lt-LT"/>
              </w:rPr>
              <w:t>gatvės</w:t>
            </w:r>
            <w:proofErr w:type="spellEnd"/>
            <w:r w:rsidRPr="00350001">
              <w:rPr>
                <w:rFonts w:eastAsia="Calibri"/>
                <w:sz w:val="23"/>
                <w:szCs w:val="23"/>
                <w:lang w:eastAsia="lt-LT"/>
              </w:rPr>
              <w:t xml:space="preserve"> </w:t>
            </w:r>
            <w:proofErr w:type="spellStart"/>
            <w:r w:rsidRPr="00350001">
              <w:rPr>
                <w:rFonts w:eastAsia="Calibri"/>
                <w:sz w:val="23"/>
                <w:szCs w:val="23"/>
                <w:lang w:eastAsia="lt-LT"/>
              </w:rPr>
              <w:t>pavadinimas</w:t>
            </w:r>
            <w:proofErr w:type="spellEnd"/>
            <w:r w:rsidRPr="00350001">
              <w:rPr>
                <w:rFonts w:eastAsia="Calibri"/>
                <w:sz w:val="23"/>
                <w:szCs w:val="23"/>
                <w:lang w:eastAsia="lt-LT"/>
              </w:rPr>
              <w:t xml:space="preserve"> </w:t>
            </w:r>
            <w:proofErr w:type="spellStart"/>
            <w:r w:rsidRPr="00350001">
              <w:rPr>
                <w:rFonts w:eastAsia="Calibri"/>
                <w:sz w:val="23"/>
                <w:szCs w:val="23"/>
                <w:lang w:eastAsia="lt-LT"/>
              </w:rPr>
              <w:t>Klipščių</w:t>
            </w:r>
            <w:proofErr w:type="spellEnd"/>
            <w:r w:rsidRPr="00350001">
              <w:rPr>
                <w:rFonts w:eastAsia="Calibri"/>
                <w:sz w:val="23"/>
                <w:szCs w:val="23"/>
                <w:lang w:eastAsia="lt-LT"/>
              </w:rPr>
              <w:t xml:space="preserve"> </w:t>
            </w:r>
            <w:proofErr w:type="spellStart"/>
            <w:r w:rsidRPr="00350001">
              <w:rPr>
                <w:rFonts w:eastAsia="Calibri"/>
                <w:sz w:val="23"/>
                <w:szCs w:val="23"/>
                <w:lang w:eastAsia="lt-LT"/>
              </w:rPr>
              <w:t>kaime</w:t>
            </w:r>
            <w:proofErr w:type="spellEnd"/>
            <w:r w:rsidRPr="00350001">
              <w:rPr>
                <w:rFonts w:eastAsia="Calibri"/>
                <w:sz w:val="23"/>
                <w:szCs w:val="23"/>
                <w:lang w:eastAsia="lt-LT"/>
              </w:rPr>
              <w:t>.</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196</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 xml:space="preserve">Dėl Kretingalės gatvės pavadinimo suteikimo </w:t>
            </w:r>
            <w:proofErr w:type="spellStart"/>
            <w:r w:rsidRPr="00350001">
              <w:rPr>
                <w:rFonts w:ascii="Times New Roman" w:hAnsi="Times New Roman" w:cs="Times New Roman"/>
                <w:color w:val="000000"/>
                <w:sz w:val="23"/>
                <w:szCs w:val="23"/>
                <w:shd w:val="clear" w:color="auto" w:fill="FFFFFF"/>
              </w:rPr>
              <w:t>Peskojų</w:t>
            </w:r>
            <w:proofErr w:type="spellEnd"/>
            <w:r w:rsidRPr="00350001">
              <w:rPr>
                <w:rFonts w:ascii="Times New Roman" w:hAnsi="Times New Roman" w:cs="Times New Roman"/>
                <w:color w:val="000000"/>
                <w:sz w:val="23"/>
                <w:szCs w:val="23"/>
                <w:shd w:val="clear" w:color="auto" w:fill="FFFFFF"/>
              </w:rPr>
              <w:t xml:space="preserve"> kaime.</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DE384D" w:rsidP="00DB5D4B">
            <w:pPr>
              <w:spacing w:after="0"/>
              <w:jc w:val="both"/>
              <w:rPr>
                <w:rFonts w:ascii="Times New Roman" w:eastAsia="Times New Roman" w:hAnsi="Times New Roman" w:cs="Times New Roman"/>
                <w:sz w:val="23"/>
                <w:szCs w:val="23"/>
                <w:lang w:eastAsia="ar-SA"/>
              </w:rPr>
            </w:pPr>
            <w:r w:rsidRPr="00350001">
              <w:rPr>
                <w:rFonts w:ascii="Times New Roman" w:eastAsia="Calibri" w:hAnsi="Times New Roman" w:cs="Times New Roman"/>
                <w:sz w:val="23"/>
                <w:szCs w:val="23"/>
                <w:lang w:eastAsia="lt-LT"/>
              </w:rPr>
              <w:t xml:space="preserve">Suteiktas Kretingalės gatvės pavadinimas </w:t>
            </w:r>
            <w:proofErr w:type="spellStart"/>
            <w:r w:rsidRPr="00350001">
              <w:rPr>
                <w:rFonts w:ascii="Times New Roman" w:eastAsia="Calibri" w:hAnsi="Times New Roman" w:cs="Times New Roman"/>
                <w:sz w:val="23"/>
                <w:szCs w:val="23"/>
                <w:lang w:eastAsia="lt-LT"/>
              </w:rPr>
              <w:t>Peskojų</w:t>
            </w:r>
            <w:proofErr w:type="spellEnd"/>
            <w:r w:rsidRPr="00350001">
              <w:rPr>
                <w:rFonts w:ascii="Times New Roman" w:eastAsia="Calibri" w:hAnsi="Times New Roman" w:cs="Times New Roman"/>
                <w:sz w:val="23"/>
                <w:szCs w:val="23"/>
                <w:lang w:eastAsia="lt-LT"/>
              </w:rPr>
              <w:t xml:space="preserve"> kaime.</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197</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rsidP="00E07A1C">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2016 m. spalio 27 d. sprendimo Nr. T11-369 „Dėl Spiečiaus gatvės pavadinimo suteikimo Gindulių kaime“ pripažinimo netekusiu galios.</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DE384D" w:rsidP="000348E2">
            <w:pPr>
              <w:spacing w:after="0"/>
              <w:jc w:val="both"/>
              <w:rPr>
                <w:rFonts w:ascii="Times New Roman" w:hAnsi="Times New Roman" w:cs="Times New Roman"/>
                <w:bCs/>
                <w:sz w:val="23"/>
                <w:szCs w:val="23"/>
                <w:lang w:eastAsia="zh-CN"/>
              </w:rPr>
            </w:pPr>
            <w:r w:rsidRPr="00350001">
              <w:rPr>
                <w:rFonts w:ascii="Times New Roman" w:hAnsi="Times New Roman" w:cs="Times New Roman"/>
                <w:bCs/>
                <w:sz w:val="23"/>
                <w:szCs w:val="23"/>
                <w:lang w:eastAsia="zh-CN"/>
              </w:rPr>
              <w:t>Panaikintas Spiečiaus gatvės pavadinimas Gindulių kaime.</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198</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rsidP="00E07A1C">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2004 m. liepos 8 d. sprendimo Nr. T11-183 „Dėl renginių organizavimo taisyklių Klaipėdos rajono viešojo naudojimo teritorijose patvirtinimo“ pakeitimo.</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DE384D" w:rsidP="000348E2">
            <w:pPr>
              <w:tabs>
                <w:tab w:val="num" w:pos="-57"/>
              </w:tabs>
              <w:spacing w:after="0"/>
              <w:jc w:val="both"/>
              <w:rPr>
                <w:rFonts w:ascii="Times New Roman" w:eastAsia="Times New Roman" w:hAnsi="Times New Roman" w:cs="Times New Roman"/>
                <w:sz w:val="23"/>
                <w:szCs w:val="23"/>
              </w:rPr>
            </w:pPr>
            <w:r w:rsidRPr="00350001">
              <w:rPr>
                <w:rFonts w:ascii="Times New Roman" w:hAnsi="Times New Roman" w:cs="Times New Roman"/>
                <w:sz w:val="23"/>
                <w:szCs w:val="23"/>
              </w:rPr>
              <w:t xml:space="preserve">Vadovaujantis nauja </w:t>
            </w:r>
            <w:r w:rsidRPr="00350001">
              <w:rPr>
                <w:rFonts w:ascii="Times New Roman" w:hAnsi="Times New Roman" w:cs="Times New Roman"/>
                <w:color w:val="000000"/>
                <w:sz w:val="23"/>
                <w:szCs w:val="23"/>
                <w:shd w:val="clear" w:color="auto" w:fill="FFFFFF"/>
              </w:rPr>
              <w:t xml:space="preserve">Klaipėdos rajono savivaldybės administracijos struktūra, </w:t>
            </w:r>
            <w:r w:rsidRPr="00350001">
              <w:rPr>
                <w:rFonts w:ascii="Times New Roman" w:hAnsi="Times New Roman" w:cs="Times New Roman"/>
                <w:color w:val="000000"/>
                <w:sz w:val="23"/>
                <w:szCs w:val="23"/>
              </w:rPr>
              <w:t>pakeisti punktai dėl procedūrų vykdymo</w:t>
            </w:r>
            <w:r w:rsidRPr="00350001">
              <w:rPr>
                <w:rFonts w:ascii="Times New Roman" w:hAnsi="Times New Roman" w:cs="Times New Roman"/>
                <w:sz w:val="23"/>
                <w:szCs w:val="23"/>
              </w:rPr>
              <w:t xml:space="preserve"> Savivaldybės administracijos atsakingam skyriui,</w:t>
            </w:r>
            <w:r w:rsidRPr="00350001">
              <w:rPr>
                <w:rFonts w:ascii="Times New Roman" w:hAnsi="Times New Roman" w:cs="Times New Roman"/>
                <w:color w:val="000000"/>
                <w:sz w:val="23"/>
                <w:szCs w:val="23"/>
              </w:rPr>
              <w:t xml:space="preserve"> išduodant leidimus organizuoti renginius. Mažinant administracinę naštą atsisakoma popierinių leidimų organizuoti renginį išdavimo, pereinama prie leidimų išdavimo per Licencijų informacinę sistemą.</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199</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2019 m. birželio 27 d. sprendimo Nr. T11-213 „Dėl Kreipimosi dėl socialinės paramos mokiniams skyrimo tvarkos aprašo patvirtinimo“ pakeitimo.</w:t>
            </w:r>
          </w:p>
        </w:tc>
        <w:tc>
          <w:tcPr>
            <w:tcW w:w="4821" w:type="dxa"/>
            <w:tcBorders>
              <w:top w:val="single" w:sz="4" w:space="0" w:color="auto"/>
              <w:left w:val="single" w:sz="4" w:space="0" w:color="auto"/>
              <w:bottom w:val="single" w:sz="4" w:space="0" w:color="auto"/>
              <w:right w:val="single" w:sz="4" w:space="0" w:color="auto"/>
            </w:tcBorders>
          </w:tcPr>
          <w:p w:rsidR="00E07A1C" w:rsidRPr="00387721" w:rsidRDefault="00DE384D" w:rsidP="00387721">
            <w:pPr>
              <w:spacing w:after="0"/>
              <w:jc w:val="both"/>
              <w:rPr>
                <w:rFonts w:ascii="Times New Roman" w:hAnsi="Times New Roman" w:cs="Times New Roman"/>
                <w:sz w:val="23"/>
                <w:szCs w:val="23"/>
              </w:rPr>
            </w:pPr>
            <w:bookmarkStart w:id="0" w:name="_Hlk40692261"/>
            <w:r w:rsidRPr="00350001">
              <w:rPr>
                <w:rFonts w:ascii="Times New Roman" w:hAnsi="Times New Roman" w:cs="Times New Roman"/>
                <w:bCs/>
                <w:sz w:val="23"/>
                <w:szCs w:val="23"/>
              </w:rPr>
              <w:t>Vadovaujantis nauja Klaipėdos rajono savivaldybės  administracijos struktūr</w:t>
            </w:r>
            <w:bookmarkEnd w:id="0"/>
            <w:r w:rsidRPr="00350001">
              <w:rPr>
                <w:rFonts w:ascii="Times New Roman" w:hAnsi="Times New Roman" w:cs="Times New Roman"/>
                <w:bCs/>
                <w:sz w:val="23"/>
                <w:szCs w:val="23"/>
              </w:rPr>
              <w:t>a pritarta Socialinės paramos mokiniams</w:t>
            </w:r>
            <w:r w:rsidR="00155D48">
              <w:rPr>
                <w:rFonts w:ascii="Times New Roman" w:hAnsi="Times New Roman" w:cs="Times New Roman"/>
                <w:bCs/>
                <w:sz w:val="23"/>
                <w:szCs w:val="23"/>
              </w:rPr>
              <w:t xml:space="preserve"> skyrimo</w:t>
            </w:r>
            <w:r w:rsidRPr="00350001">
              <w:rPr>
                <w:rFonts w:ascii="Times New Roman" w:hAnsi="Times New Roman" w:cs="Times New Roman"/>
                <w:bCs/>
                <w:sz w:val="23"/>
                <w:szCs w:val="23"/>
              </w:rPr>
              <w:t xml:space="preserve"> funkcij</w:t>
            </w:r>
            <w:r w:rsidR="00DB5D4B">
              <w:rPr>
                <w:rFonts w:ascii="Times New Roman" w:hAnsi="Times New Roman" w:cs="Times New Roman"/>
                <w:bCs/>
                <w:sz w:val="23"/>
                <w:szCs w:val="23"/>
              </w:rPr>
              <w:t>a</w:t>
            </w:r>
            <w:r w:rsidRPr="00350001">
              <w:rPr>
                <w:rFonts w:ascii="Times New Roman" w:hAnsi="Times New Roman" w:cs="Times New Roman"/>
                <w:bCs/>
                <w:sz w:val="23"/>
                <w:szCs w:val="23"/>
              </w:rPr>
              <w:t xml:space="preserve">s pavesti Paslaugų ir civilinės metrikacijos skyriui. </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200</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eastAsia="Times New Roman" w:hAnsi="Times New Roman" w:cs="Times New Roman"/>
                <w:sz w:val="23"/>
                <w:szCs w:val="23"/>
                <w:lang w:eastAsia="lt-LT"/>
              </w:rPr>
              <w:t>Dėl Klaipėdos rajono savivaldybės tarybos 2019 m. birželio 27 d. sprendimo Nr. T11-214 „Dėl paramos mokinio reikmenims įsigyti tvarkos aprašo patvirtinimo“ pakeitimo.</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8B1933" w:rsidP="00387721">
            <w:pPr>
              <w:spacing w:after="0"/>
              <w:jc w:val="both"/>
              <w:rPr>
                <w:rFonts w:ascii="Times New Roman" w:hAnsi="Times New Roman" w:cs="Times New Roman"/>
                <w:color w:val="000000"/>
                <w:sz w:val="23"/>
                <w:szCs w:val="23"/>
              </w:rPr>
            </w:pPr>
            <w:r w:rsidRPr="00350001">
              <w:rPr>
                <w:rFonts w:ascii="Times New Roman" w:hAnsi="Times New Roman" w:cs="Times New Roman"/>
                <w:bCs/>
                <w:sz w:val="23"/>
                <w:szCs w:val="23"/>
              </w:rPr>
              <w:t>Vadovaujantis nauja Klaipėdos rajono savivaldybės  administracijos struktūra pritarta pavesti Paslaugų ir civilinės metrikacijos skyriui</w:t>
            </w:r>
            <w:r w:rsidR="001E1B30">
              <w:rPr>
                <w:rFonts w:ascii="Times New Roman" w:hAnsi="Times New Roman" w:cs="Times New Roman"/>
                <w:bCs/>
                <w:sz w:val="23"/>
                <w:szCs w:val="23"/>
              </w:rPr>
              <w:t xml:space="preserve"> </w:t>
            </w:r>
            <w:r w:rsidRPr="00350001">
              <w:rPr>
                <w:rFonts w:ascii="Times New Roman" w:hAnsi="Times New Roman" w:cs="Times New Roman"/>
                <w:sz w:val="23"/>
                <w:szCs w:val="23"/>
                <w:lang w:eastAsia="lt-LT"/>
              </w:rPr>
              <w:t>administru</w:t>
            </w:r>
            <w:r w:rsidR="001E1B30">
              <w:rPr>
                <w:rFonts w:ascii="Times New Roman" w:hAnsi="Times New Roman" w:cs="Times New Roman"/>
                <w:sz w:val="23"/>
                <w:szCs w:val="23"/>
                <w:lang w:eastAsia="lt-LT"/>
              </w:rPr>
              <w:t>oti</w:t>
            </w:r>
            <w:r w:rsidRPr="00350001">
              <w:rPr>
                <w:rFonts w:ascii="Times New Roman" w:hAnsi="Times New Roman" w:cs="Times New Roman"/>
                <w:sz w:val="23"/>
                <w:szCs w:val="23"/>
                <w:lang w:eastAsia="lt-LT"/>
              </w:rPr>
              <w:t xml:space="preserve"> socialinės paramos mokinio reikmenims skyrimą, tikri</w:t>
            </w:r>
            <w:r w:rsidR="001E1B30">
              <w:rPr>
                <w:rFonts w:ascii="Times New Roman" w:hAnsi="Times New Roman" w:cs="Times New Roman"/>
                <w:sz w:val="23"/>
                <w:szCs w:val="23"/>
                <w:lang w:eastAsia="lt-LT"/>
              </w:rPr>
              <w:t>nti</w:t>
            </w:r>
            <w:r w:rsidRPr="00350001">
              <w:rPr>
                <w:rFonts w:ascii="Times New Roman" w:hAnsi="Times New Roman" w:cs="Times New Roman"/>
                <w:sz w:val="23"/>
                <w:szCs w:val="23"/>
                <w:lang w:eastAsia="lt-LT"/>
              </w:rPr>
              <w:t xml:space="preserve"> pateiktus duomenis, prii</w:t>
            </w:r>
            <w:r w:rsidR="001E1B30">
              <w:rPr>
                <w:rFonts w:ascii="Times New Roman" w:hAnsi="Times New Roman" w:cs="Times New Roman"/>
                <w:sz w:val="23"/>
                <w:szCs w:val="23"/>
                <w:lang w:eastAsia="lt-LT"/>
              </w:rPr>
              <w:t>mti</w:t>
            </w:r>
            <w:r w:rsidRPr="00350001">
              <w:rPr>
                <w:rFonts w:ascii="Times New Roman" w:hAnsi="Times New Roman" w:cs="Times New Roman"/>
                <w:sz w:val="23"/>
                <w:szCs w:val="23"/>
                <w:lang w:eastAsia="lt-LT"/>
              </w:rPr>
              <w:t xml:space="preserve"> ir teik</w:t>
            </w:r>
            <w:r w:rsidR="001E1B30">
              <w:rPr>
                <w:rFonts w:ascii="Times New Roman" w:hAnsi="Times New Roman" w:cs="Times New Roman"/>
                <w:sz w:val="23"/>
                <w:szCs w:val="23"/>
                <w:lang w:eastAsia="lt-LT"/>
              </w:rPr>
              <w:t>ti</w:t>
            </w:r>
            <w:r w:rsidRPr="00350001">
              <w:rPr>
                <w:rFonts w:ascii="Times New Roman" w:hAnsi="Times New Roman" w:cs="Times New Roman"/>
                <w:sz w:val="23"/>
                <w:szCs w:val="23"/>
                <w:lang w:eastAsia="lt-LT"/>
              </w:rPr>
              <w:t xml:space="preserve"> sprendimus mokykloms, kitoms savivaldybėms.</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201</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netinkamo (negalimo) naudoti turto nurašymo.</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CF5826" w:rsidP="008B1933">
            <w:pPr>
              <w:spacing w:after="0" w:line="240" w:lineRule="auto"/>
              <w:ind w:right="-82"/>
              <w:jc w:val="both"/>
              <w:rPr>
                <w:rFonts w:ascii="Times New Roman" w:eastAsia="Times New Roman" w:hAnsi="Times New Roman" w:cs="Times New Roman"/>
                <w:sz w:val="23"/>
                <w:szCs w:val="23"/>
                <w:lang w:eastAsia="lt-LT"/>
              </w:rPr>
            </w:pPr>
            <w:r w:rsidRPr="00350001">
              <w:rPr>
                <w:rFonts w:ascii="Times New Roman" w:hAnsi="Times New Roman" w:cs="Times New Roman"/>
                <w:sz w:val="23"/>
                <w:szCs w:val="23"/>
                <w:lang w:eastAsia="lt-LT"/>
              </w:rPr>
              <w:t>Pritarta nurašyti pripažintą netinkamu (negalimu) naudoti Klaipėdos rajono savivaldybės nuosavybės teise priklausantį nekilnojamąjį turtą</w:t>
            </w:r>
            <w:r w:rsidR="00DB5D4B">
              <w:rPr>
                <w:rFonts w:ascii="Times New Roman" w:hAnsi="Times New Roman" w:cs="Times New Roman"/>
                <w:sz w:val="23"/>
                <w:szCs w:val="23"/>
                <w:lang w:eastAsia="lt-LT"/>
              </w:rPr>
              <w:t>,</w:t>
            </w:r>
            <w:r w:rsidRPr="00350001">
              <w:rPr>
                <w:rFonts w:ascii="Times New Roman" w:hAnsi="Times New Roman" w:cs="Times New Roman"/>
                <w:sz w:val="23"/>
                <w:szCs w:val="23"/>
                <w:lang w:eastAsia="lt-LT"/>
              </w:rPr>
              <w:t xml:space="preserve"> esantį Kretingalės sen., Vytaučių k., Kuršelių g. 23.</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lastRenderedPageBreak/>
              <w:t>T11-</w:t>
            </w:r>
            <w:r w:rsidR="009738B1" w:rsidRPr="00350001">
              <w:rPr>
                <w:rFonts w:ascii="Times New Roman" w:eastAsia="Times New Roman" w:hAnsi="Times New Roman" w:cs="Times New Roman"/>
                <w:sz w:val="23"/>
                <w:szCs w:val="23"/>
                <w:lang w:eastAsia="lt-LT"/>
              </w:rPr>
              <w:t>202</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2020 m. vasario 13 d. sprendimo Nr. T11-77 „Dėl kelių priežiūros ir plėtros programos finansavimo lėšomis finansuojamų vietinės reikšmės viešųjų ir vidaus kelių tiesimo, taisymo (remonto), rekonstravimo, priežiūros, saugaus eismo sąlygų užtikrinimo, šių kelių inventorizavimo objektų sąrašo 2020 metams patvirtinimo“ pakeitimo.</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1E1B30" w:rsidP="002A79B1">
            <w:pPr>
              <w:spacing w:after="0"/>
              <w:jc w:val="both"/>
              <w:rPr>
                <w:rFonts w:ascii="Times New Roman" w:hAnsi="Times New Roman" w:cs="Times New Roman"/>
                <w:b/>
                <w:iCs/>
                <w:sz w:val="23"/>
                <w:szCs w:val="23"/>
              </w:rPr>
            </w:pPr>
            <w:r>
              <w:rPr>
                <w:rFonts w:ascii="Times New Roman" w:hAnsi="Times New Roman" w:cs="Times New Roman"/>
                <w:iCs/>
                <w:sz w:val="23"/>
                <w:szCs w:val="23"/>
              </w:rPr>
              <w:t>N</w:t>
            </w:r>
            <w:r w:rsidR="008B1933" w:rsidRPr="00350001">
              <w:rPr>
                <w:rFonts w:ascii="Times New Roman" w:hAnsi="Times New Roman" w:cs="Times New Roman"/>
                <w:iCs/>
                <w:sz w:val="23"/>
                <w:szCs w:val="23"/>
              </w:rPr>
              <w:t>auja redakcija išdėsty</w:t>
            </w:r>
            <w:r>
              <w:rPr>
                <w:rFonts w:ascii="Times New Roman" w:hAnsi="Times New Roman" w:cs="Times New Roman"/>
                <w:iCs/>
                <w:sz w:val="23"/>
                <w:szCs w:val="23"/>
              </w:rPr>
              <w:t>tas</w:t>
            </w:r>
            <w:r w:rsidR="008B1933" w:rsidRPr="00350001">
              <w:rPr>
                <w:rFonts w:ascii="Times New Roman" w:hAnsi="Times New Roman" w:cs="Times New Roman"/>
                <w:iCs/>
                <w:sz w:val="23"/>
                <w:szCs w:val="23"/>
              </w:rPr>
              <w:t xml:space="preserve"> Kelių priežiūros ir plėtros programos finansavimo lėšomis finansuojamų vietinės reikšmės viešųjų ir vidaus kelių tiesimo, taisymo (remonto), rekonstravimo, priežiūros, saugaus eismo sąlygų užtikrinimo, šių kelių inventorizavimo objektų sąraš</w:t>
            </w:r>
            <w:r>
              <w:rPr>
                <w:rFonts w:ascii="Times New Roman" w:hAnsi="Times New Roman" w:cs="Times New Roman"/>
                <w:iCs/>
                <w:sz w:val="23"/>
                <w:szCs w:val="23"/>
              </w:rPr>
              <w:t>as</w:t>
            </w:r>
            <w:r w:rsidR="005F06D0" w:rsidRPr="00350001">
              <w:rPr>
                <w:rFonts w:ascii="Times New Roman" w:hAnsi="Times New Roman" w:cs="Times New Roman"/>
                <w:iCs/>
                <w:sz w:val="23"/>
                <w:szCs w:val="23"/>
              </w:rPr>
              <w:t xml:space="preserve"> ir</w:t>
            </w:r>
            <w:r w:rsidR="008B1933" w:rsidRPr="00350001">
              <w:rPr>
                <w:rFonts w:ascii="Times New Roman" w:hAnsi="Times New Roman" w:cs="Times New Roman"/>
                <w:sz w:val="23"/>
                <w:szCs w:val="23"/>
              </w:rPr>
              <w:t xml:space="preserve"> Klaipėdos rajono savivaldybės administracijos direktori</w:t>
            </w:r>
            <w:r>
              <w:rPr>
                <w:rFonts w:ascii="Times New Roman" w:hAnsi="Times New Roman" w:cs="Times New Roman"/>
                <w:sz w:val="23"/>
                <w:szCs w:val="23"/>
              </w:rPr>
              <w:t>us</w:t>
            </w:r>
            <w:r w:rsidR="008B1933" w:rsidRPr="00350001">
              <w:rPr>
                <w:rFonts w:ascii="Times New Roman" w:hAnsi="Times New Roman" w:cs="Times New Roman"/>
                <w:sz w:val="23"/>
                <w:szCs w:val="23"/>
              </w:rPr>
              <w:t xml:space="preserve"> </w:t>
            </w:r>
            <w:r w:rsidRPr="00350001">
              <w:rPr>
                <w:rFonts w:ascii="Times New Roman" w:hAnsi="Times New Roman" w:cs="Times New Roman"/>
                <w:sz w:val="23"/>
                <w:szCs w:val="23"/>
              </w:rPr>
              <w:t>įgaliot</w:t>
            </w:r>
            <w:r>
              <w:rPr>
                <w:rFonts w:ascii="Times New Roman" w:hAnsi="Times New Roman" w:cs="Times New Roman"/>
                <w:sz w:val="23"/>
                <w:szCs w:val="23"/>
              </w:rPr>
              <w:t>as</w:t>
            </w:r>
            <w:r w:rsidRPr="00350001">
              <w:rPr>
                <w:rFonts w:ascii="Times New Roman" w:hAnsi="Times New Roman" w:cs="Times New Roman"/>
                <w:sz w:val="23"/>
                <w:szCs w:val="23"/>
              </w:rPr>
              <w:t xml:space="preserve"> </w:t>
            </w:r>
            <w:r w:rsidR="008B1933" w:rsidRPr="00350001">
              <w:rPr>
                <w:rFonts w:ascii="Times New Roman" w:hAnsi="Times New Roman" w:cs="Times New Roman"/>
                <w:sz w:val="23"/>
                <w:szCs w:val="23"/>
              </w:rPr>
              <w:t>pasirašyti finansavimo sutarties su Lietuvos automobilių kelių direkcija prie Susisiekimo ministerijos 2020 m. vasario 25 d. pasirašytos sutarties Nr. S-116 papildomą susitarimą</w:t>
            </w:r>
            <w:r w:rsidR="005F06D0" w:rsidRPr="00350001">
              <w:rPr>
                <w:rFonts w:ascii="Times New Roman" w:hAnsi="Times New Roman" w:cs="Times New Roman"/>
                <w:sz w:val="23"/>
                <w:szCs w:val="23"/>
              </w:rPr>
              <w:t>, pakeičiant sutarties sumas.</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203</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2020 m. vasario 13 d. sprendimo Nr. T11-78 „Dėl kelių priežiūros ir plėtros programos finansavimo lėšomis finansuojamų vietinės reikšmės viešųjų ir vidaus kelių tiesimo, taisymo (remonto), rekonstravimo, priežiūros, saugaus eismo sąlygų užtikrinimo, šių kelių inventorizavimo objektų sąrašo 2020 metams patvirtinimo“ pakeitimo.</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1E1B30" w:rsidP="002A79B1">
            <w:pPr>
              <w:spacing w:after="0"/>
              <w:jc w:val="both"/>
              <w:rPr>
                <w:rFonts w:ascii="Times New Roman" w:hAnsi="Times New Roman" w:cs="Times New Roman"/>
                <w:sz w:val="23"/>
                <w:szCs w:val="23"/>
              </w:rPr>
            </w:pPr>
            <w:r>
              <w:rPr>
                <w:rFonts w:ascii="Times New Roman" w:hAnsi="Times New Roman" w:cs="Times New Roman"/>
                <w:iCs/>
                <w:sz w:val="23"/>
                <w:szCs w:val="23"/>
              </w:rPr>
              <w:t>N</w:t>
            </w:r>
            <w:r w:rsidR="008B1933" w:rsidRPr="00350001">
              <w:rPr>
                <w:rFonts w:ascii="Times New Roman" w:hAnsi="Times New Roman" w:cs="Times New Roman"/>
                <w:iCs/>
                <w:sz w:val="23"/>
                <w:szCs w:val="23"/>
              </w:rPr>
              <w:t>auja redakcija išdėstyt</w:t>
            </w:r>
            <w:r>
              <w:rPr>
                <w:rFonts w:ascii="Times New Roman" w:hAnsi="Times New Roman" w:cs="Times New Roman"/>
                <w:iCs/>
                <w:sz w:val="23"/>
                <w:szCs w:val="23"/>
              </w:rPr>
              <w:t>as</w:t>
            </w:r>
            <w:r w:rsidR="008B1933" w:rsidRPr="00350001">
              <w:rPr>
                <w:rFonts w:ascii="Times New Roman" w:hAnsi="Times New Roman" w:cs="Times New Roman"/>
                <w:iCs/>
                <w:sz w:val="23"/>
                <w:szCs w:val="23"/>
              </w:rPr>
              <w:t xml:space="preserve"> Kelių priežiūros ir plėtros programos finansavimo lėšomis finansuojamų vietinės reikšmės viešųjų ir vidaus kelių tiesimo, taisymo (remonto), rekonstravimo, priežiūros, saugaus eismo sąlygų užtikrinimo, šių kelių inventorizavimo objektų sąraš</w:t>
            </w:r>
            <w:r>
              <w:rPr>
                <w:rFonts w:ascii="Times New Roman" w:hAnsi="Times New Roman" w:cs="Times New Roman"/>
                <w:iCs/>
                <w:sz w:val="23"/>
                <w:szCs w:val="23"/>
              </w:rPr>
              <w:t>as</w:t>
            </w:r>
            <w:r w:rsidR="008B1933" w:rsidRPr="00350001">
              <w:rPr>
                <w:rFonts w:ascii="Times New Roman" w:hAnsi="Times New Roman" w:cs="Times New Roman"/>
                <w:iCs/>
                <w:sz w:val="23"/>
                <w:szCs w:val="23"/>
              </w:rPr>
              <w:t xml:space="preserve"> ir </w:t>
            </w:r>
            <w:r w:rsidR="005F06D0" w:rsidRPr="00350001">
              <w:rPr>
                <w:rFonts w:ascii="Times New Roman" w:hAnsi="Times New Roman" w:cs="Times New Roman"/>
                <w:sz w:val="23"/>
                <w:szCs w:val="23"/>
              </w:rPr>
              <w:t>Klaipėdos rajono savivaldybės administracijos direktori</w:t>
            </w:r>
            <w:r>
              <w:rPr>
                <w:rFonts w:ascii="Times New Roman" w:hAnsi="Times New Roman" w:cs="Times New Roman"/>
                <w:sz w:val="23"/>
                <w:szCs w:val="23"/>
              </w:rPr>
              <w:t>us</w:t>
            </w:r>
            <w:r w:rsidR="005F06D0" w:rsidRPr="00350001">
              <w:rPr>
                <w:rFonts w:ascii="Times New Roman" w:hAnsi="Times New Roman" w:cs="Times New Roman"/>
                <w:sz w:val="23"/>
                <w:szCs w:val="23"/>
              </w:rPr>
              <w:t xml:space="preserve"> </w:t>
            </w:r>
            <w:r w:rsidRPr="00350001">
              <w:rPr>
                <w:rFonts w:ascii="Times New Roman" w:hAnsi="Times New Roman" w:cs="Times New Roman"/>
                <w:sz w:val="23"/>
                <w:szCs w:val="23"/>
              </w:rPr>
              <w:t>įgaliot</w:t>
            </w:r>
            <w:r>
              <w:rPr>
                <w:rFonts w:ascii="Times New Roman" w:hAnsi="Times New Roman" w:cs="Times New Roman"/>
                <w:sz w:val="23"/>
                <w:szCs w:val="23"/>
              </w:rPr>
              <w:t>as</w:t>
            </w:r>
            <w:r w:rsidRPr="00350001">
              <w:rPr>
                <w:rFonts w:ascii="Times New Roman" w:hAnsi="Times New Roman" w:cs="Times New Roman"/>
                <w:sz w:val="23"/>
                <w:szCs w:val="23"/>
              </w:rPr>
              <w:t xml:space="preserve"> </w:t>
            </w:r>
            <w:r w:rsidR="005F06D0" w:rsidRPr="00350001">
              <w:rPr>
                <w:rFonts w:ascii="Times New Roman" w:hAnsi="Times New Roman" w:cs="Times New Roman"/>
                <w:sz w:val="23"/>
                <w:szCs w:val="23"/>
              </w:rPr>
              <w:t>pasirašyti finansavimo sutarties su Lietuvos automobilių kelių direkcija prie Susisiekimo ministerijos 2020 m. vasario 25 d. pasirašytos sutarties Nr. S-117 papildomą susitarimą, pakeičiant sutarties sumas.</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204</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2020 m. balandžio 16 d. sprendimo Nr. T11-131 „Dėl valstybės turto perėmimo savivaldybės nuosavybėn“ pakeitimo.</w:t>
            </w:r>
          </w:p>
        </w:tc>
        <w:tc>
          <w:tcPr>
            <w:tcW w:w="4821" w:type="dxa"/>
            <w:tcBorders>
              <w:top w:val="single" w:sz="4" w:space="0" w:color="auto"/>
              <w:left w:val="single" w:sz="4" w:space="0" w:color="auto"/>
              <w:bottom w:val="single" w:sz="4" w:space="0" w:color="auto"/>
              <w:right w:val="single" w:sz="4" w:space="0" w:color="auto"/>
            </w:tcBorders>
          </w:tcPr>
          <w:p w:rsidR="005F06D0" w:rsidRPr="005F06D0" w:rsidRDefault="005F06D0" w:rsidP="005F06D0">
            <w:pPr>
              <w:spacing w:after="0" w:line="240" w:lineRule="auto"/>
              <w:jc w:val="both"/>
              <w:rPr>
                <w:rFonts w:ascii="Times New Roman" w:eastAsia="Times New Roman" w:hAnsi="Times New Roman" w:cs="Times New Roman"/>
                <w:bCs/>
                <w:color w:val="000000"/>
                <w:sz w:val="23"/>
                <w:szCs w:val="23"/>
              </w:rPr>
            </w:pPr>
            <w:r w:rsidRPr="005F06D0">
              <w:rPr>
                <w:rFonts w:ascii="Times New Roman" w:eastAsia="Times New Roman" w:hAnsi="Times New Roman" w:cs="Times New Roman"/>
                <w:bCs/>
                <w:color w:val="000000"/>
                <w:sz w:val="23"/>
                <w:szCs w:val="23"/>
              </w:rPr>
              <w:t>Sutikt</w:t>
            </w:r>
            <w:r w:rsidRPr="00350001">
              <w:rPr>
                <w:rFonts w:ascii="Times New Roman" w:eastAsia="Times New Roman" w:hAnsi="Times New Roman" w:cs="Times New Roman"/>
                <w:bCs/>
                <w:color w:val="000000"/>
                <w:sz w:val="23"/>
                <w:szCs w:val="23"/>
              </w:rPr>
              <w:t>a</w:t>
            </w:r>
            <w:r w:rsidRPr="005F06D0">
              <w:rPr>
                <w:rFonts w:ascii="Times New Roman" w:eastAsia="Times New Roman" w:hAnsi="Times New Roman" w:cs="Times New Roman"/>
                <w:bCs/>
                <w:color w:val="000000"/>
                <w:sz w:val="23"/>
                <w:szCs w:val="23"/>
              </w:rPr>
              <w:t xml:space="preserve"> priimti Savivaldybės nuosavybėn valstybės turtą –</w:t>
            </w:r>
            <w:r w:rsidRPr="005F06D0">
              <w:rPr>
                <w:rFonts w:ascii="Times New Roman" w:eastAsia="Times New Roman" w:hAnsi="Times New Roman" w:cs="Times New Roman"/>
                <w:sz w:val="23"/>
                <w:szCs w:val="23"/>
              </w:rPr>
              <w:t xml:space="preserve"> </w:t>
            </w:r>
            <w:r w:rsidRPr="005F06D0">
              <w:rPr>
                <w:rFonts w:ascii="Times New Roman" w:eastAsia="Times New Roman" w:hAnsi="Times New Roman" w:cs="Times New Roman"/>
                <w:bCs/>
                <w:color w:val="000000"/>
                <w:sz w:val="23"/>
                <w:szCs w:val="23"/>
              </w:rPr>
              <w:t>582/15732 dal</w:t>
            </w:r>
            <w:r w:rsidR="002A79B1">
              <w:rPr>
                <w:rFonts w:ascii="Times New Roman" w:eastAsia="Times New Roman" w:hAnsi="Times New Roman" w:cs="Times New Roman"/>
                <w:bCs/>
                <w:color w:val="000000"/>
                <w:sz w:val="23"/>
                <w:szCs w:val="23"/>
              </w:rPr>
              <w:t>ies</w:t>
            </w:r>
            <w:r w:rsidRPr="005F06D0">
              <w:rPr>
                <w:rFonts w:ascii="Times New Roman" w:eastAsia="Times New Roman" w:hAnsi="Times New Roman" w:cs="Times New Roman"/>
                <w:bCs/>
                <w:color w:val="000000"/>
                <w:sz w:val="23"/>
                <w:szCs w:val="23"/>
              </w:rPr>
              <w:t xml:space="preserve"> ambulatorijos pastato, esančio Šviesos g. 2, Jakų k., Klaipėdos r.</w:t>
            </w:r>
          </w:p>
          <w:p w:rsidR="00E07A1C" w:rsidRPr="00350001" w:rsidRDefault="00E07A1C" w:rsidP="009805BE">
            <w:pPr>
              <w:pStyle w:val="Sraopastraipa"/>
              <w:ind w:left="0"/>
              <w:jc w:val="both"/>
              <w:rPr>
                <w:sz w:val="23"/>
                <w:szCs w:val="23"/>
                <w:lang w:val="lt-LT"/>
              </w:rPr>
            </w:pP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205</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patalpų perdavimo valdyti patikėjimo teise Gargždų atviram jaunimo centrui.</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5F06D0" w:rsidP="005F06D0">
            <w:pPr>
              <w:spacing w:after="0" w:line="240" w:lineRule="auto"/>
              <w:jc w:val="both"/>
              <w:rPr>
                <w:rFonts w:ascii="Times New Roman" w:eastAsia="Times New Roman" w:hAnsi="Times New Roman" w:cs="Times New Roman"/>
                <w:bCs/>
                <w:color w:val="000000"/>
                <w:sz w:val="23"/>
                <w:szCs w:val="23"/>
              </w:rPr>
            </w:pPr>
            <w:r w:rsidRPr="00350001">
              <w:rPr>
                <w:rFonts w:ascii="Times New Roman" w:eastAsia="Times New Roman" w:hAnsi="Times New Roman" w:cs="Times New Roman"/>
                <w:bCs/>
                <w:color w:val="000000"/>
                <w:sz w:val="23"/>
                <w:szCs w:val="23"/>
              </w:rPr>
              <w:t>Pritarta p</w:t>
            </w:r>
            <w:r w:rsidRPr="005F06D0">
              <w:rPr>
                <w:rFonts w:ascii="Times New Roman" w:eastAsia="Times New Roman" w:hAnsi="Times New Roman" w:cs="Times New Roman"/>
                <w:bCs/>
                <w:color w:val="000000"/>
                <w:sz w:val="23"/>
                <w:szCs w:val="23"/>
              </w:rPr>
              <w:t>erduoti Gargždų atviram jaunimo centrui valdyti patikėjimo teise 121,4 kv. m ploto patalpas, esančias Kvietinių g. 30, Gargždų m.</w:t>
            </w:r>
          </w:p>
        </w:tc>
      </w:tr>
      <w:tr w:rsidR="00E07A1C"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206</w:t>
            </w:r>
          </w:p>
        </w:tc>
        <w:tc>
          <w:tcPr>
            <w:tcW w:w="4253" w:type="dxa"/>
            <w:tcBorders>
              <w:top w:val="single" w:sz="4" w:space="0" w:color="auto"/>
              <w:left w:val="single" w:sz="4" w:space="0" w:color="auto"/>
              <w:bottom w:val="single" w:sz="4" w:space="0" w:color="auto"/>
              <w:right w:val="single" w:sz="4" w:space="0" w:color="auto"/>
            </w:tcBorders>
          </w:tcPr>
          <w:p w:rsidR="00E07A1C"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 xml:space="preserve">Dėl </w:t>
            </w:r>
            <w:proofErr w:type="spellStart"/>
            <w:r w:rsidRPr="00350001">
              <w:rPr>
                <w:rFonts w:ascii="Times New Roman" w:hAnsi="Times New Roman" w:cs="Times New Roman"/>
                <w:color w:val="000000"/>
                <w:sz w:val="23"/>
                <w:szCs w:val="23"/>
                <w:shd w:val="clear" w:color="auto" w:fill="FFFFFF"/>
              </w:rPr>
              <w:t>Vėžaičių</w:t>
            </w:r>
            <w:proofErr w:type="spellEnd"/>
            <w:r w:rsidRPr="00350001">
              <w:rPr>
                <w:rFonts w:ascii="Times New Roman" w:hAnsi="Times New Roman" w:cs="Times New Roman"/>
                <w:color w:val="000000"/>
                <w:sz w:val="23"/>
                <w:szCs w:val="23"/>
                <w:shd w:val="clear" w:color="auto" w:fill="FFFFFF"/>
              </w:rPr>
              <w:t xml:space="preserve"> gyvenvietei centralizuotai tiekiamos šilumos perskaičiuotų kainų dedamųjų 2020−2021 metams nustatymo.</w:t>
            </w:r>
          </w:p>
        </w:tc>
        <w:tc>
          <w:tcPr>
            <w:tcW w:w="4821" w:type="dxa"/>
            <w:tcBorders>
              <w:top w:val="single" w:sz="4" w:space="0" w:color="auto"/>
              <w:left w:val="single" w:sz="4" w:space="0" w:color="auto"/>
              <w:bottom w:val="single" w:sz="4" w:space="0" w:color="auto"/>
              <w:right w:val="single" w:sz="4" w:space="0" w:color="auto"/>
            </w:tcBorders>
          </w:tcPr>
          <w:p w:rsidR="00E07A1C" w:rsidRPr="00350001" w:rsidRDefault="005F06D0" w:rsidP="001B303D">
            <w:pPr>
              <w:spacing w:after="0"/>
              <w:jc w:val="both"/>
              <w:rPr>
                <w:rFonts w:ascii="Times New Roman" w:hAnsi="Times New Roman" w:cs="Times New Roman"/>
                <w:bCs/>
                <w:color w:val="000000"/>
                <w:sz w:val="23"/>
                <w:szCs w:val="23"/>
              </w:rPr>
            </w:pPr>
            <w:r w:rsidRPr="00350001">
              <w:rPr>
                <w:rFonts w:ascii="Times New Roman" w:hAnsi="Times New Roman" w:cs="Times New Roman"/>
                <w:sz w:val="23"/>
                <w:szCs w:val="23"/>
              </w:rPr>
              <w:t xml:space="preserve">Nustatytos </w:t>
            </w:r>
            <w:proofErr w:type="spellStart"/>
            <w:r w:rsidRPr="00350001">
              <w:rPr>
                <w:rFonts w:ascii="Times New Roman" w:hAnsi="Times New Roman" w:cs="Times New Roman"/>
                <w:sz w:val="23"/>
                <w:szCs w:val="23"/>
              </w:rPr>
              <w:t>Vėžaičių</w:t>
            </w:r>
            <w:proofErr w:type="spellEnd"/>
            <w:r w:rsidRPr="00350001">
              <w:rPr>
                <w:rFonts w:ascii="Times New Roman" w:hAnsi="Times New Roman" w:cs="Times New Roman"/>
                <w:sz w:val="23"/>
                <w:szCs w:val="23"/>
              </w:rPr>
              <w:t xml:space="preserve"> gyvenvietei centralizuotai tiekiamos šilumos perskaičiuotas kainos dedamosios 2020</w:t>
            </w:r>
            <w:r w:rsidR="00387721">
              <w:rPr>
                <w:rFonts w:ascii="Times New Roman" w:hAnsi="Times New Roman" w:cs="Times New Roman"/>
                <w:sz w:val="23"/>
                <w:szCs w:val="23"/>
              </w:rPr>
              <w:t>−</w:t>
            </w:r>
            <w:r w:rsidRPr="00350001">
              <w:rPr>
                <w:rFonts w:ascii="Times New Roman" w:hAnsi="Times New Roman" w:cs="Times New Roman"/>
                <w:sz w:val="23"/>
                <w:szCs w:val="23"/>
              </w:rPr>
              <w:t>2021 metams be pridėtinės vertės mokesčio.</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207</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Viliaus Gaigalaičio globos namams tiekiamos šilumos bazinės kainos dedamųjų nustatymo.</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5F06D0" w:rsidP="00CA2EC9">
            <w:pPr>
              <w:shd w:val="clear" w:color="auto" w:fill="FFFFFF"/>
              <w:spacing w:after="0"/>
              <w:jc w:val="both"/>
              <w:rPr>
                <w:rFonts w:ascii="Times New Roman" w:hAnsi="Times New Roman" w:cs="Times New Roman"/>
                <w:sz w:val="23"/>
                <w:szCs w:val="23"/>
                <w:lang w:eastAsia="lt-LT"/>
              </w:rPr>
            </w:pPr>
            <w:r w:rsidRPr="00350001">
              <w:rPr>
                <w:rFonts w:ascii="Times New Roman" w:hAnsi="Times New Roman" w:cs="Times New Roman"/>
                <w:sz w:val="23"/>
                <w:szCs w:val="23"/>
              </w:rPr>
              <w:t>Nustatytos 2020</w:t>
            </w:r>
            <w:r w:rsidR="00387721">
              <w:rPr>
                <w:rFonts w:ascii="Times New Roman" w:hAnsi="Times New Roman" w:cs="Times New Roman"/>
                <w:sz w:val="23"/>
                <w:szCs w:val="23"/>
              </w:rPr>
              <w:t>−</w:t>
            </w:r>
            <w:r w:rsidRPr="00350001">
              <w:rPr>
                <w:rFonts w:ascii="Times New Roman" w:hAnsi="Times New Roman" w:cs="Times New Roman"/>
                <w:sz w:val="23"/>
                <w:szCs w:val="23"/>
              </w:rPr>
              <w:t>2021 metams Viliaus Gaigalaičio globos namams tiekiamos šilumos bazinės kainos dedamosios be pridėtinės vertės mokesčio.</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208</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netinkamo (negalimo) naudoti turto nurašymo.</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CF5826" w:rsidP="005F06D0">
            <w:pPr>
              <w:spacing w:after="0" w:line="240" w:lineRule="auto"/>
              <w:ind w:right="-82"/>
              <w:jc w:val="both"/>
              <w:rPr>
                <w:rFonts w:ascii="Times New Roman" w:eastAsia="Times New Roman" w:hAnsi="Times New Roman" w:cs="Times New Roman"/>
                <w:sz w:val="23"/>
                <w:szCs w:val="23"/>
                <w:lang w:eastAsia="lt-LT"/>
              </w:rPr>
            </w:pPr>
            <w:r w:rsidRPr="00350001">
              <w:rPr>
                <w:rFonts w:ascii="Times New Roman" w:hAnsi="Times New Roman" w:cs="Times New Roman"/>
                <w:sz w:val="23"/>
                <w:szCs w:val="23"/>
                <w:lang w:eastAsia="lt-LT"/>
              </w:rPr>
              <w:t>Pritarta n</w:t>
            </w:r>
            <w:r w:rsidR="005F06D0" w:rsidRPr="00350001">
              <w:rPr>
                <w:rFonts w:ascii="Times New Roman" w:hAnsi="Times New Roman" w:cs="Times New Roman"/>
                <w:sz w:val="23"/>
                <w:szCs w:val="23"/>
                <w:lang w:eastAsia="lt-LT"/>
              </w:rPr>
              <w:t>urašyti pripažintą netinkamu (negalimu) naudoti Klaipėdos rajono savivaldybės nuosavybės teise priklausantį nekilnojamąjį turtą</w:t>
            </w:r>
            <w:r w:rsidR="002A79B1">
              <w:rPr>
                <w:rFonts w:ascii="Times New Roman" w:hAnsi="Times New Roman" w:cs="Times New Roman"/>
                <w:sz w:val="23"/>
                <w:szCs w:val="23"/>
                <w:lang w:eastAsia="lt-LT"/>
              </w:rPr>
              <w:t>,</w:t>
            </w:r>
            <w:r w:rsidR="005F06D0" w:rsidRPr="00350001">
              <w:rPr>
                <w:rFonts w:ascii="Times New Roman" w:hAnsi="Times New Roman" w:cs="Times New Roman"/>
                <w:sz w:val="23"/>
                <w:szCs w:val="23"/>
                <w:lang w:eastAsia="lt-LT"/>
              </w:rPr>
              <w:t xml:space="preserve"> esantį Priekulės sen., Drevernos k., Mokyklos g. </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209</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2017 m. vasario 23 d. sprendimo Nr. T11-43 „Dėl nekilnojamojo turto Gargždų krašto muziejaus plėtrai pirkimo“ pripažinimo netekusiu galios.</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2937C0" w:rsidP="002937C0">
            <w:pPr>
              <w:tabs>
                <w:tab w:val="left" w:pos="993"/>
              </w:tabs>
              <w:spacing w:after="0" w:line="240" w:lineRule="auto"/>
              <w:jc w:val="both"/>
              <w:rPr>
                <w:rFonts w:ascii="Times New Roman" w:hAnsi="Times New Roman" w:cs="Times New Roman"/>
                <w:sz w:val="23"/>
                <w:szCs w:val="23"/>
              </w:rPr>
            </w:pPr>
            <w:r w:rsidRPr="00350001">
              <w:rPr>
                <w:rFonts w:ascii="Times New Roman" w:hAnsi="Times New Roman" w:cs="Times New Roman"/>
                <w:bCs/>
                <w:sz w:val="23"/>
                <w:szCs w:val="23"/>
              </w:rPr>
              <w:t xml:space="preserve">Pritarta pripažinti netekusiu galios Klaipėdos rajono savivaldybės </w:t>
            </w:r>
            <w:r w:rsidRPr="00350001">
              <w:rPr>
                <w:rFonts w:ascii="Times New Roman" w:hAnsi="Times New Roman" w:cs="Times New Roman"/>
                <w:sz w:val="23"/>
                <w:szCs w:val="23"/>
              </w:rPr>
              <w:t>tarybos 2017 m. vasario 23 d. sprendimą Nr. T11-43 „</w:t>
            </w:r>
            <w:bookmarkStart w:id="1" w:name="_Hlk37921681"/>
            <w:r w:rsidRPr="00350001">
              <w:rPr>
                <w:rFonts w:ascii="Times New Roman" w:hAnsi="Times New Roman" w:cs="Times New Roman"/>
                <w:sz w:val="23"/>
                <w:szCs w:val="23"/>
              </w:rPr>
              <w:t>Dėl nekilnojamojo turto Gargždų krašto muziejaus plėtros pirkimo</w:t>
            </w:r>
            <w:bookmarkEnd w:id="1"/>
            <w:r w:rsidRPr="00350001">
              <w:rPr>
                <w:rFonts w:ascii="Times New Roman" w:hAnsi="Times New Roman" w:cs="Times New Roman"/>
                <w:sz w:val="23"/>
                <w:szCs w:val="23"/>
              </w:rPr>
              <w:t>“</w:t>
            </w:r>
            <w:r w:rsidRPr="00350001">
              <w:rPr>
                <w:rFonts w:ascii="Times New Roman" w:hAnsi="Times New Roman" w:cs="Times New Roman"/>
                <w:bCs/>
                <w:sz w:val="23"/>
                <w:szCs w:val="23"/>
              </w:rPr>
              <w:t>.</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210</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viešosios įstaigos Klaipėdos rajono savivaldybės Gargždų ligoninės 2019 metų finansinių ataskaitų rinkinio tvirtinimo.</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DE760E" w:rsidP="001B303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Pr>
                <w:rFonts w:ascii="Times New Roman" w:hAnsi="Times New Roman" w:cs="Times New Roman"/>
                <w:sz w:val="23"/>
                <w:szCs w:val="23"/>
              </w:rPr>
              <w:t>P</w:t>
            </w:r>
            <w:r w:rsidR="002937C0" w:rsidRPr="00350001">
              <w:rPr>
                <w:rFonts w:ascii="Times New Roman" w:hAnsi="Times New Roman" w:cs="Times New Roman"/>
                <w:sz w:val="23"/>
                <w:szCs w:val="23"/>
              </w:rPr>
              <w:t>atvirtint</w:t>
            </w:r>
            <w:r>
              <w:rPr>
                <w:rFonts w:ascii="Times New Roman" w:hAnsi="Times New Roman" w:cs="Times New Roman"/>
                <w:sz w:val="23"/>
                <w:szCs w:val="23"/>
              </w:rPr>
              <w:t>as</w:t>
            </w:r>
            <w:r w:rsidR="002937C0" w:rsidRPr="00350001">
              <w:rPr>
                <w:rFonts w:ascii="Times New Roman" w:hAnsi="Times New Roman" w:cs="Times New Roman"/>
                <w:sz w:val="23"/>
                <w:szCs w:val="23"/>
              </w:rPr>
              <w:t xml:space="preserve"> viešosios įstaigos Klaipėdos rajono savivaldybės Gargždų ligoninės 2019 metų finansinių ataskaitų rinkin</w:t>
            </w:r>
            <w:r w:rsidR="00387721">
              <w:rPr>
                <w:rFonts w:ascii="Times New Roman" w:hAnsi="Times New Roman" w:cs="Times New Roman"/>
                <w:sz w:val="23"/>
                <w:szCs w:val="23"/>
              </w:rPr>
              <w:t>y</w:t>
            </w:r>
            <w:r>
              <w:rPr>
                <w:rFonts w:ascii="Times New Roman" w:hAnsi="Times New Roman" w:cs="Times New Roman"/>
                <w:sz w:val="23"/>
                <w:szCs w:val="23"/>
              </w:rPr>
              <w:t>s</w:t>
            </w:r>
            <w:r w:rsidR="002937C0" w:rsidRPr="00350001">
              <w:rPr>
                <w:rFonts w:ascii="Times New Roman" w:hAnsi="Times New Roman" w:cs="Times New Roman"/>
                <w:sz w:val="23"/>
                <w:szCs w:val="23"/>
              </w:rPr>
              <w:t>.</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lastRenderedPageBreak/>
              <w:t>T11-</w:t>
            </w:r>
            <w:r w:rsidR="009738B1" w:rsidRPr="00350001">
              <w:rPr>
                <w:rFonts w:ascii="Times New Roman" w:eastAsia="Times New Roman" w:hAnsi="Times New Roman" w:cs="Times New Roman"/>
                <w:sz w:val="23"/>
                <w:szCs w:val="23"/>
                <w:lang w:eastAsia="lt-LT"/>
              </w:rPr>
              <w:t>211</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viešosios įstaigos Klaipėdos rajono savivaldybės Gargždų pirminės sveikatos priežiūros centro 2019 metų finansinių ataskaitų rinkinio tvirtinimo.</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DE760E" w:rsidP="001B303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Pr>
                <w:rFonts w:ascii="Times New Roman" w:hAnsi="Times New Roman" w:cs="Times New Roman"/>
                <w:sz w:val="23"/>
                <w:szCs w:val="23"/>
              </w:rPr>
              <w:t>P</w:t>
            </w:r>
            <w:r w:rsidR="002937C0" w:rsidRPr="00350001">
              <w:rPr>
                <w:rFonts w:ascii="Times New Roman" w:hAnsi="Times New Roman" w:cs="Times New Roman"/>
                <w:sz w:val="23"/>
                <w:szCs w:val="23"/>
              </w:rPr>
              <w:t>atvirtin</w:t>
            </w:r>
            <w:r>
              <w:rPr>
                <w:rFonts w:ascii="Times New Roman" w:hAnsi="Times New Roman" w:cs="Times New Roman"/>
                <w:sz w:val="23"/>
                <w:szCs w:val="23"/>
              </w:rPr>
              <w:t>tas</w:t>
            </w:r>
            <w:r w:rsidR="002937C0" w:rsidRPr="00350001">
              <w:rPr>
                <w:rFonts w:ascii="Times New Roman" w:hAnsi="Times New Roman" w:cs="Times New Roman"/>
                <w:sz w:val="23"/>
                <w:szCs w:val="23"/>
              </w:rPr>
              <w:t xml:space="preserve"> viešosios įstaigos Klaipėdos rajono savivaldybės Gargždų pirminės sveikatos priežiūros 2019 metų finansinių ataskaitų rinkin</w:t>
            </w:r>
            <w:r>
              <w:rPr>
                <w:rFonts w:ascii="Times New Roman" w:hAnsi="Times New Roman" w:cs="Times New Roman"/>
                <w:sz w:val="23"/>
                <w:szCs w:val="23"/>
              </w:rPr>
              <w:t>ys</w:t>
            </w:r>
            <w:r w:rsidR="002937C0" w:rsidRPr="00350001">
              <w:rPr>
                <w:rFonts w:ascii="Times New Roman" w:hAnsi="Times New Roman" w:cs="Times New Roman"/>
                <w:sz w:val="23"/>
                <w:szCs w:val="23"/>
              </w:rPr>
              <w:t>.</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212</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eastAsia="Calibri" w:hAnsi="Times New Roman" w:cs="Times New Roman"/>
                <w:color w:val="000000"/>
                <w:sz w:val="23"/>
                <w:szCs w:val="23"/>
                <w:shd w:val="clear" w:color="auto" w:fill="FFFFFF"/>
              </w:rPr>
              <w:t>Dėl viešosios įstaigos Paupių pirminės sveikatos priežiūros centro 2019 metų finansinių ataskaitų rinkinio tvirtinimo.</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DE760E" w:rsidP="001B303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Pr>
                <w:rFonts w:ascii="Times New Roman" w:hAnsi="Times New Roman" w:cs="Times New Roman"/>
                <w:sz w:val="23"/>
                <w:szCs w:val="23"/>
              </w:rPr>
              <w:t>P</w:t>
            </w:r>
            <w:r w:rsidR="002937C0" w:rsidRPr="00350001">
              <w:rPr>
                <w:rFonts w:ascii="Times New Roman" w:hAnsi="Times New Roman" w:cs="Times New Roman"/>
                <w:sz w:val="23"/>
                <w:szCs w:val="23"/>
              </w:rPr>
              <w:t>atvirtint</w:t>
            </w:r>
            <w:r>
              <w:rPr>
                <w:rFonts w:ascii="Times New Roman" w:hAnsi="Times New Roman" w:cs="Times New Roman"/>
                <w:sz w:val="23"/>
                <w:szCs w:val="23"/>
              </w:rPr>
              <w:t xml:space="preserve">as </w:t>
            </w:r>
            <w:r w:rsidR="002937C0" w:rsidRPr="00350001">
              <w:rPr>
                <w:rFonts w:ascii="Times New Roman" w:hAnsi="Times New Roman" w:cs="Times New Roman"/>
                <w:sz w:val="23"/>
                <w:szCs w:val="23"/>
              </w:rPr>
              <w:t>viešosios įstaigos Klaipėdos rajono savivaldybės Paupių pirminės sveikatos priežiūros 2019 metų finansinių ataskaitų rinkin</w:t>
            </w:r>
            <w:r>
              <w:rPr>
                <w:rFonts w:ascii="Times New Roman" w:hAnsi="Times New Roman" w:cs="Times New Roman"/>
                <w:sz w:val="23"/>
                <w:szCs w:val="23"/>
              </w:rPr>
              <w:t>ys</w:t>
            </w:r>
            <w:r w:rsidR="002937C0" w:rsidRPr="00350001">
              <w:rPr>
                <w:rFonts w:ascii="Times New Roman" w:hAnsi="Times New Roman" w:cs="Times New Roman"/>
                <w:sz w:val="23"/>
                <w:szCs w:val="23"/>
              </w:rPr>
              <w:t>.</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213</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viešosios įstaigos Klaipėdos rajono savivaldybės Priekulės pirminės sveikatos priežiūros 2019 metų finansinių ataskaitų rinkinio tvirtinimo.</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DE760E">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Pr>
                <w:rFonts w:ascii="Times New Roman" w:hAnsi="Times New Roman" w:cs="Times New Roman"/>
                <w:sz w:val="23"/>
                <w:szCs w:val="23"/>
              </w:rPr>
              <w:t>P</w:t>
            </w:r>
            <w:r w:rsidR="002937C0" w:rsidRPr="00350001">
              <w:rPr>
                <w:rFonts w:ascii="Times New Roman" w:hAnsi="Times New Roman" w:cs="Times New Roman"/>
                <w:sz w:val="23"/>
                <w:szCs w:val="23"/>
              </w:rPr>
              <w:t>atvirtint</w:t>
            </w:r>
            <w:r>
              <w:rPr>
                <w:rFonts w:ascii="Times New Roman" w:hAnsi="Times New Roman" w:cs="Times New Roman"/>
                <w:sz w:val="23"/>
                <w:szCs w:val="23"/>
              </w:rPr>
              <w:t>as</w:t>
            </w:r>
            <w:r w:rsidR="002937C0" w:rsidRPr="00350001">
              <w:rPr>
                <w:rFonts w:ascii="Times New Roman" w:hAnsi="Times New Roman" w:cs="Times New Roman"/>
                <w:sz w:val="23"/>
                <w:szCs w:val="23"/>
              </w:rPr>
              <w:t xml:space="preserve"> viešosios įstaigos Klaipėdos rajono savivaldybės Priekulės pirminės sveikatos priežiūros 2019 metų finansinių ataskaitų rinkin</w:t>
            </w:r>
            <w:r>
              <w:rPr>
                <w:rFonts w:ascii="Times New Roman" w:hAnsi="Times New Roman" w:cs="Times New Roman"/>
                <w:sz w:val="23"/>
                <w:szCs w:val="23"/>
              </w:rPr>
              <w:t>ys</w:t>
            </w:r>
            <w:r w:rsidR="002937C0" w:rsidRPr="00350001">
              <w:rPr>
                <w:rFonts w:ascii="Times New Roman" w:hAnsi="Times New Roman" w:cs="Times New Roman"/>
                <w:sz w:val="23"/>
                <w:szCs w:val="23"/>
              </w:rPr>
              <w:t>.</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214</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2019 m. birželio 27 sprendimo Nr. T11-170 „Dėl Klaipėdos rajono savivaldybės bendruomenės sveikatos tarybos sudarymo“ pakeitimo.</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2937C0">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sidRPr="00350001">
              <w:rPr>
                <w:rFonts w:ascii="Times New Roman" w:hAnsi="Times New Roman" w:cs="Times New Roman"/>
                <w:sz w:val="23"/>
                <w:szCs w:val="23"/>
              </w:rPr>
              <w:t xml:space="preserve">Vadovaujantis nauja Klaipėdos rajono savivaldybės administracijos struktūra, pakeistos Bendruomenės sveikatos tarybos nario pareigos. </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215</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2019 m. birželio 27 d. sprendimo Nr. T11-172 „Dėl Klaipėdos rajono savivaldybės žemės ūkio ir kaimo plėtros rėmimo programos vertinimo komisijos sudarymo“ pakeitimo.</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2937C0" w:rsidP="002937C0">
            <w:pPr>
              <w:widowControl w:val="0"/>
              <w:suppressAutoHyphens/>
              <w:spacing w:after="0" w:line="240" w:lineRule="auto"/>
              <w:jc w:val="both"/>
              <w:rPr>
                <w:rFonts w:ascii="Times New Roman" w:eastAsia="Times New Roman" w:hAnsi="Times New Roman" w:cs="Times New Roman"/>
                <w:sz w:val="23"/>
                <w:szCs w:val="23"/>
                <w:lang w:eastAsia="ar-SA"/>
              </w:rPr>
            </w:pPr>
            <w:r w:rsidRPr="00350001">
              <w:rPr>
                <w:rFonts w:ascii="Times New Roman" w:hAnsi="Times New Roman" w:cs="Times New Roman"/>
                <w:sz w:val="23"/>
                <w:szCs w:val="23"/>
              </w:rPr>
              <w:t xml:space="preserve">Vadovaujantis nauja Klaipėdos rajono savivaldybės administracijos struktūra, pakeistos Žemės ūkio ir kaimo plėtros rėmimo programos nario pareigos. </w:t>
            </w:r>
          </w:p>
        </w:tc>
      </w:tr>
      <w:tr w:rsidR="00FD0E0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216</w:t>
            </w:r>
          </w:p>
        </w:tc>
        <w:tc>
          <w:tcPr>
            <w:tcW w:w="4253" w:type="dxa"/>
            <w:tcBorders>
              <w:top w:val="single" w:sz="4" w:space="0" w:color="auto"/>
              <w:left w:val="single" w:sz="4" w:space="0" w:color="auto"/>
              <w:bottom w:val="single" w:sz="4" w:space="0" w:color="auto"/>
              <w:right w:val="single" w:sz="4" w:space="0" w:color="auto"/>
            </w:tcBorders>
          </w:tcPr>
          <w:p w:rsidR="00FD0E0D" w:rsidRPr="00350001" w:rsidRDefault="006244EA">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viešosios įstaigos „Gargždų švara“ 2019 metų finansinių ataskaitų rinkinio patvirtinimo.</w:t>
            </w:r>
          </w:p>
        </w:tc>
        <w:tc>
          <w:tcPr>
            <w:tcW w:w="4821" w:type="dxa"/>
            <w:tcBorders>
              <w:top w:val="single" w:sz="4" w:space="0" w:color="auto"/>
              <w:left w:val="single" w:sz="4" w:space="0" w:color="auto"/>
              <w:bottom w:val="single" w:sz="4" w:space="0" w:color="auto"/>
              <w:right w:val="single" w:sz="4" w:space="0" w:color="auto"/>
            </w:tcBorders>
          </w:tcPr>
          <w:p w:rsidR="00FD0E0D" w:rsidRPr="00350001" w:rsidRDefault="00DE760E" w:rsidP="001B303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Pr>
                <w:rFonts w:ascii="Times New Roman" w:hAnsi="Times New Roman" w:cs="Times New Roman"/>
                <w:sz w:val="23"/>
                <w:szCs w:val="23"/>
              </w:rPr>
              <w:t>P</w:t>
            </w:r>
            <w:r w:rsidR="00C6224C" w:rsidRPr="00350001">
              <w:rPr>
                <w:rFonts w:ascii="Times New Roman" w:hAnsi="Times New Roman" w:cs="Times New Roman"/>
                <w:sz w:val="23"/>
                <w:szCs w:val="23"/>
              </w:rPr>
              <w:t>atvirtint</w:t>
            </w:r>
            <w:r>
              <w:rPr>
                <w:rFonts w:ascii="Times New Roman" w:hAnsi="Times New Roman" w:cs="Times New Roman"/>
                <w:sz w:val="23"/>
                <w:szCs w:val="23"/>
              </w:rPr>
              <w:t>as</w:t>
            </w:r>
            <w:r w:rsidR="00C6224C" w:rsidRPr="00350001">
              <w:rPr>
                <w:rFonts w:ascii="Times New Roman" w:hAnsi="Times New Roman" w:cs="Times New Roman"/>
                <w:sz w:val="23"/>
                <w:szCs w:val="23"/>
              </w:rPr>
              <w:t xml:space="preserve"> Klaipėdos rajono savivaldybės viešosios įstaigos „Gargždų švara“ 2019 metų finansinių ataskaitų rinkin</w:t>
            </w:r>
            <w:r>
              <w:rPr>
                <w:rFonts w:ascii="Times New Roman" w:hAnsi="Times New Roman" w:cs="Times New Roman"/>
                <w:sz w:val="23"/>
                <w:szCs w:val="23"/>
              </w:rPr>
              <w:t>ys</w:t>
            </w:r>
            <w:r w:rsidR="00C6224C" w:rsidRPr="00350001">
              <w:rPr>
                <w:rFonts w:ascii="Times New Roman" w:hAnsi="Times New Roman" w:cs="Times New Roman"/>
                <w:sz w:val="23"/>
                <w:szCs w:val="23"/>
              </w:rPr>
              <w:t>.</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217</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6244EA">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įgaliojimo rengti Klaipėdos rajono savivaldybės administracijos direktoriaus, direktoriaus pavaduotojų, Kontrolės ir audito tarnybos kontrolieriaus pareigybių aprašymus.</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C6224C" w:rsidP="001B303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sidRPr="00350001">
              <w:rPr>
                <w:rFonts w:ascii="Times New Roman" w:hAnsi="Times New Roman" w:cs="Times New Roman"/>
                <w:color w:val="000000"/>
                <w:sz w:val="23"/>
                <w:szCs w:val="23"/>
              </w:rPr>
              <w:t xml:space="preserve">Pritarta įgalioti Klaipėdos rajono savivaldybės administracijos Teisės ir personalo skyriaus patarėją Raimondą </w:t>
            </w:r>
            <w:proofErr w:type="spellStart"/>
            <w:r w:rsidRPr="00350001">
              <w:rPr>
                <w:rFonts w:ascii="Times New Roman" w:hAnsi="Times New Roman" w:cs="Times New Roman"/>
                <w:color w:val="000000"/>
                <w:sz w:val="23"/>
                <w:szCs w:val="23"/>
              </w:rPr>
              <w:t>Sodeikę</w:t>
            </w:r>
            <w:proofErr w:type="spellEnd"/>
            <w:r w:rsidRPr="00350001">
              <w:rPr>
                <w:rFonts w:ascii="Times New Roman" w:hAnsi="Times New Roman" w:cs="Times New Roman"/>
                <w:color w:val="000000"/>
                <w:sz w:val="23"/>
                <w:szCs w:val="23"/>
              </w:rPr>
              <w:t xml:space="preserve"> rengti Klaipėdos rajono savivaldybės administracijos direktoriaus, direktoriaus pavaduotojų</w:t>
            </w:r>
            <w:r w:rsidR="0098631F">
              <w:rPr>
                <w:rFonts w:ascii="Times New Roman" w:hAnsi="Times New Roman" w:cs="Times New Roman"/>
                <w:color w:val="000000"/>
                <w:sz w:val="23"/>
                <w:szCs w:val="23"/>
              </w:rPr>
              <w:t>,</w:t>
            </w:r>
            <w:r w:rsidR="0098631F" w:rsidRPr="00350001">
              <w:rPr>
                <w:rFonts w:ascii="Times New Roman" w:hAnsi="Times New Roman" w:cs="Times New Roman"/>
                <w:color w:val="000000"/>
                <w:sz w:val="23"/>
                <w:szCs w:val="23"/>
                <w:shd w:val="clear" w:color="auto" w:fill="FFFFFF"/>
              </w:rPr>
              <w:t xml:space="preserve"> </w:t>
            </w:r>
            <w:r w:rsidR="0098631F" w:rsidRPr="00350001">
              <w:rPr>
                <w:rFonts w:ascii="Times New Roman" w:hAnsi="Times New Roman" w:cs="Times New Roman"/>
                <w:color w:val="000000"/>
                <w:sz w:val="23"/>
                <w:szCs w:val="23"/>
                <w:shd w:val="clear" w:color="auto" w:fill="FFFFFF"/>
              </w:rPr>
              <w:t>Kontrolės ir audito tarnybos kontrolieriaus</w:t>
            </w:r>
            <w:r w:rsidRPr="00350001">
              <w:rPr>
                <w:rFonts w:ascii="Times New Roman" w:hAnsi="Times New Roman" w:cs="Times New Roman"/>
                <w:color w:val="000000"/>
                <w:sz w:val="23"/>
                <w:szCs w:val="23"/>
              </w:rPr>
              <w:t xml:space="preserve"> pareigybių aprašymus.</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218</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6244EA">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2012 m. balandžio 26 d. Klaipėdos rajono savivaldybės tarybos sprendimo Nr. T11-292 „Dėl Klaipėdos rajono želdynų ir želdinių apsaugos taisyklių patvirtinimo“ pakeitimo.</w:t>
            </w:r>
          </w:p>
        </w:tc>
        <w:tc>
          <w:tcPr>
            <w:tcW w:w="4821" w:type="dxa"/>
            <w:tcBorders>
              <w:top w:val="single" w:sz="4" w:space="0" w:color="auto"/>
              <w:left w:val="single" w:sz="4" w:space="0" w:color="auto"/>
              <w:bottom w:val="single" w:sz="4" w:space="0" w:color="auto"/>
              <w:right w:val="single" w:sz="4" w:space="0" w:color="auto"/>
            </w:tcBorders>
          </w:tcPr>
          <w:p w:rsidR="001B303D" w:rsidRPr="002A79B1" w:rsidRDefault="0098631F" w:rsidP="002A79B1">
            <w:pPr>
              <w:widowControl w:val="0"/>
              <w:suppressAutoHyphens/>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Pakeistos ir nauja redakcija išdėstytos </w:t>
            </w:r>
            <w:r w:rsidR="002937C0" w:rsidRPr="002937C0">
              <w:rPr>
                <w:rFonts w:ascii="Times New Roman" w:eastAsia="Times New Roman" w:hAnsi="Times New Roman" w:cs="Times New Roman"/>
                <w:bCs/>
                <w:sz w:val="23"/>
                <w:szCs w:val="23"/>
              </w:rPr>
              <w:t>Klaipėdos rajono želdynų ir želdinių apsaugos taisykl</w:t>
            </w:r>
            <w:r>
              <w:rPr>
                <w:rFonts w:ascii="Times New Roman" w:eastAsia="Times New Roman" w:hAnsi="Times New Roman" w:cs="Times New Roman"/>
                <w:bCs/>
                <w:sz w:val="23"/>
                <w:szCs w:val="23"/>
              </w:rPr>
              <w:t>ės.</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219</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6244EA">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Gargždų miesto bendrojo plano koregavimo suplanuotos teritorijos dalyje tvirtinimo.</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387721" w:rsidP="006244EA">
            <w:pPr>
              <w:jc w:val="both"/>
              <w:rPr>
                <w:rFonts w:ascii="Times New Roman" w:eastAsia="Times New Roman" w:hAnsi="Times New Roman" w:cs="Times New Roman"/>
                <w:sz w:val="23"/>
                <w:szCs w:val="23"/>
                <w:lang w:eastAsia="ar-SA"/>
              </w:rPr>
            </w:pPr>
            <w:r>
              <w:rPr>
                <w:rFonts w:ascii="Times New Roman" w:hAnsi="Times New Roman" w:cs="Times New Roman"/>
                <w:sz w:val="23"/>
                <w:szCs w:val="23"/>
              </w:rPr>
              <w:t xml:space="preserve">Patvirtintas </w:t>
            </w:r>
            <w:r w:rsidR="002937C0" w:rsidRPr="00350001">
              <w:rPr>
                <w:rFonts w:ascii="Times New Roman" w:hAnsi="Times New Roman" w:cs="Times New Roman"/>
                <w:sz w:val="23"/>
                <w:szCs w:val="23"/>
              </w:rPr>
              <w:t>Gargždų miesto bendrojo plano koregavim</w:t>
            </w:r>
            <w:r>
              <w:rPr>
                <w:rFonts w:ascii="Times New Roman" w:hAnsi="Times New Roman" w:cs="Times New Roman"/>
                <w:sz w:val="23"/>
                <w:szCs w:val="23"/>
              </w:rPr>
              <w:t>as</w:t>
            </w:r>
            <w:r w:rsidR="002937C0" w:rsidRPr="00350001">
              <w:rPr>
                <w:rFonts w:ascii="Times New Roman" w:hAnsi="Times New Roman" w:cs="Times New Roman"/>
                <w:sz w:val="23"/>
                <w:szCs w:val="23"/>
              </w:rPr>
              <w:t xml:space="preserve"> suplanuotos teritorijos dalyje.</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220</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7642D6">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2020 m. balandžio 2 d. sprendimo Nr. T11-86 „Dėl atlyginimo už neformalųjį švietimą ir ugdymosi sąlygas lengvatų“ pakeitimo.</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1D78EA" w:rsidP="001D78EA">
            <w:pPr>
              <w:spacing w:after="0" w:line="240" w:lineRule="auto"/>
              <w:jc w:val="both"/>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 xml:space="preserve">Pritarta </w:t>
            </w:r>
            <w:r w:rsidR="002A79B1" w:rsidRPr="00350001">
              <w:rPr>
                <w:rFonts w:ascii="Times New Roman" w:eastAsia="Times New Roman" w:hAnsi="Times New Roman" w:cs="Times New Roman"/>
                <w:sz w:val="23"/>
                <w:szCs w:val="23"/>
                <w:lang w:eastAsia="lt-LT"/>
              </w:rPr>
              <w:t>dėl karantino nevykdant ugdymo proceso švietimo įstaigose</w:t>
            </w:r>
            <w:r w:rsidR="002A79B1">
              <w:rPr>
                <w:rFonts w:ascii="Times New Roman" w:eastAsia="Times New Roman" w:hAnsi="Times New Roman" w:cs="Times New Roman"/>
                <w:sz w:val="23"/>
                <w:szCs w:val="23"/>
                <w:lang w:eastAsia="lt-LT"/>
              </w:rPr>
              <w:t>,</w:t>
            </w:r>
            <w:r w:rsidR="002A79B1" w:rsidRPr="001D78EA">
              <w:rPr>
                <w:rFonts w:ascii="Times New Roman" w:eastAsia="Times New Roman" w:hAnsi="Times New Roman" w:cs="Times New Roman"/>
                <w:sz w:val="23"/>
                <w:szCs w:val="23"/>
                <w:lang w:eastAsia="lt-LT"/>
              </w:rPr>
              <w:t xml:space="preserve"> </w:t>
            </w:r>
            <w:r w:rsidRPr="001D78EA">
              <w:rPr>
                <w:rFonts w:ascii="Times New Roman" w:eastAsia="Times New Roman" w:hAnsi="Times New Roman" w:cs="Times New Roman"/>
                <w:sz w:val="23"/>
                <w:szCs w:val="23"/>
                <w:lang w:eastAsia="lt-LT"/>
              </w:rPr>
              <w:t xml:space="preserve">keisti </w:t>
            </w:r>
            <w:r w:rsidRPr="00350001">
              <w:rPr>
                <w:rFonts w:ascii="Times New Roman" w:eastAsia="Times New Roman" w:hAnsi="Times New Roman" w:cs="Times New Roman"/>
                <w:sz w:val="23"/>
                <w:szCs w:val="23"/>
                <w:lang w:eastAsia="lt-LT"/>
              </w:rPr>
              <w:t xml:space="preserve">Klaipėdos rajono savivaldybės </w:t>
            </w:r>
            <w:r w:rsidRPr="001D78EA">
              <w:rPr>
                <w:rFonts w:ascii="Times New Roman" w:eastAsia="Times New Roman" w:hAnsi="Times New Roman" w:cs="Times New Roman"/>
                <w:sz w:val="23"/>
                <w:szCs w:val="23"/>
                <w:lang w:eastAsia="lt-LT"/>
              </w:rPr>
              <w:t>tarybos sprendimais nustatytus tėvams (globėjams, rūpintojams) mokėjimus už neformalųjį vaikų švietimą</w:t>
            </w:r>
            <w:r w:rsidRPr="00350001">
              <w:rPr>
                <w:rFonts w:ascii="Times New Roman" w:eastAsia="Times New Roman" w:hAnsi="Times New Roman" w:cs="Times New Roman"/>
                <w:sz w:val="23"/>
                <w:szCs w:val="23"/>
                <w:lang w:eastAsia="lt-LT"/>
              </w:rPr>
              <w:t>.</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221</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9738B1">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vaikų priėmimo į Klaipėdos rajono savivaldybės mokyklas, vykdančias ikimokyklinio ir priešmokyklinio ugdymo programas, tvarkos aprašo patvirtinimo.</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FD27EC" w:rsidP="002C3CF3">
            <w:pPr>
              <w:spacing w:after="0"/>
              <w:jc w:val="both"/>
              <w:rPr>
                <w:rFonts w:ascii="Times New Roman" w:hAnsi="Times New Roman" w:cs="Times New Roman"/>
                <w:sz w:val="23"/>
                <w:szCs w:val="23"/>
              </w:rPr>
            </w:pPr>
            <w:r>
              <w:rPr>
                <w:rFonts w:ascii="Times New Roman" w:hAnsi="Times New Roman" w:cs="Times New Roman"/>
                <w:sz w:val="23"/>
                <w:szCs w:val="23"/>
              </w:rPr>
              <w:t>P</w:t>
            </w:r>
            <w:r w:rsidR="001D78EA" w:rsidRPr="00350001">
              <w:rPr>
                <w:rFonts w:ascii="Times New Roman" w:hAnsi="Times New Roman" w:cs="Times New Roman"/>
                <w:sz w:val="23"/>
                <w:szCs w:val="23"/>
              </w:rPr>
              <w:t>atvirtint</w:t>
            </w:r>
            <w:r>
              <w:rPr>
                <w:rFonts w:ascii="Times New Roman" w:hAnsi="Times New Roman" w:cs="Times New Roman"/>
                <w:sz w:val="23"/>
                <w:szCs w:val="23"/>
              </w:rPr>
              <w:t>as</w:t>
            </w:r>
            <w:r w:rsidR="001D78EA" w:rsidRPr="00350001">
              <w:rPr>
                <w:rFonts w:ascii="Times New Roman" w:hAnsi="Times New Roman" w:cs="Times New Roman"/>
                <w:sz w:val="23"/>
                <w:szCs w:val="23"/>
              </w:rPr>
              <w:t xml:space="preserve"> Vaikų priėmimo į Klaipėdos rajono savivaldybės mokyklas, vykdančias ikimokyklinio ir priešmokyklinio ugdymo programas, tvarkos apraš</w:t>
            </w:r>
            <w:r>
              <w:rPr>
                <w:rFonts w:ascii="Times New Roman" w:hAnsi="Times New Roman" w:cs="Times New Roman"/>
                <w:sz w:val="23"/>
                <w:szCs w:val="23"/>
              </w:rPr>
              <w:t>as</w:t>
            </w:r>
            <w:r w:rsidR="001D78EA" w:rsidRPr="00350001">
              <w:rPr>
                <w:rFonts w:ascii="Times New Roman" w:hAnsi="Times New Roman" w:cs="Times New Roman"/>
                <w:sz w:val="23"/>
                <w:szCs w:val="23"/>
              </w:rPr>
              <w:t>.</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222</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9738B1">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švietimo įstaigų darbuotojų pareigybių skaičiaus nustatymo normatyvų patvirtinimo.</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FD27EC" w:rsidP="002C3CF3">
            <w:pPr>
              <w:spacing w:after="0"/>
              <w:jc w:val="both"/>
              <w:rPr>
                <w:rFonts w:ascii="Times New Roman" w:hAnsi="Times New Roman" w:cs="Times New Roman"/>
                <w:b/>
                <w:sz w:val="23"/>
                <w:szCs w:val="23"/>
              </w:rPr>
            </w:pPr>
            <w:r>
              <w:rPr>
                <w:rFonts w:ascii="Times New Roman" w:hAnsi="Times New Roman" w:cs="Times New Roman"/>
                <w:sz w:val="23"/>
                <w:szCs w:val="23"/>
              </w:rPr>
              <w:t>P</w:t>
            </w:r>
            <w:r w:rsidR="001D78EA" w:rsidRPr="00350001">
              <w:rPr>
                <w:rFonts w:ascii="Times New Roman" w:hAnsi="Times New Roman" w:cs="Times New Roman"/>
                <w:sz w:val="23"/>
                <w:szCs w:val="23"/>
              </w:rPr>
              <w:t>atvirtinti Klaipėdos rajono savivaldybės švietimo įstaigų darbuotojų pareigybių skaičiaus nustatymo normatyv</w:t>
            </w:r>
            <w:r>
              <w:rPr>
                <w:rFonts w:ascii="Times New Roman" w:hAnsi="Times New Roman" w:cs="Times New Roman"/>
                <w:sz w:val="23"/>
                <w:szCs w:val="23"/>
              </w:rPr>
              <w:t>ai</w:t>
            </w:r>
            <w:r w:rsidR="001D78EA" w:rsidRPr="00350001">
              <w:rPr>
                <w:rFonts w:ascii="Times New Roman" w:hAnsi="Times New Roman" w:cs="Times New Roman"/>
                <w:sz w:val="23"/>
                <w:szCs w:val="23"/>
              </w:rPr>
              <w:t>.</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lastRenderedPageBreak/>
              <w:t>T11-</w:t>
            </w:r>
            <w:r w:rsidR="009738B1" w:rsidRPr="00350001">
              <w:rPr>
                <w:rFonts w:ascii="Times New Roman" w:eastAsia="Times New Roman" w:hAnsi="Times New Roman" w:cs="Times New Roman"/>
                <w:sz w:val="23"/>
                <w:szCs w:val="23"/>
                <w:lang w:eastAsia="lt-LT"/>
              </w:rPr>
              <w:t>223</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9738B1">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2019 m. birželio 27 d. sprendimo Nr. T11-192 „Dėl Klaipėdos rajono savivaldybės atstovų delegavimo į VšĮ „Gargždų futbolas“ valdybą“ pakeitimo.</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1D78EA" w:rsidP="002A79B1">
            <w:pPr>
              <w:widowControl w:val="0"/>
              <w:spacing w:after="0" w:line="240" w:lineRule="auto"/>
              <w:jc w:val="both"/>
              <w:rPr>
                <w:rFonts w:ascii="Times New Roman" w:eastAsia="Calibri" w:hAnsi="Times New Roman" w:cs="Times New Roman"/>
                <w:sz w:val="23"/>
                <w:szCs w:val="23"/>
                <w:lang w:eastAsia="zh-CN"/>
              </w:rPr>
            </w:pPr>
            <w:r w:rsidRPr="00350001">
              <w:rPr>
                <w:rFonts w:ascii="Times New Roman" w:eastAsia="Times New Roman" w:hAnsi="Times New Roman" w:cs="Times New Roman"/>
                <w:sz w:val="23"/>
                <w:szCs w:val="23"/>
                <w:lang w:eastAsia="ar-SA"/>
              </w:rPr>
              <w:t xml:space="preserve">Vadovaujantis </w:t>
            </w:r>
            <w:r w:rsidRPr="001D78EA">
              <w:rPr>
                <w:rFonts w:ascii="Times New Roman" w:eastAsia="Times New Roman" w:hAnsi="Times New Roman" w:cs="Times New Roman"/>
                <w:sz w:val="23"/>
                <w:szCs w:val="23"/>
                <w:lang w:eastAsia="ar-SA"/>
              </w:rPr>
              <w:t>naujai patvirtint</w:t>
            </w:r>
            <w:r w:rsidR="002A79B1">
              <w:rPr>
                <w:rFonts w:ascii="Times New Roman" w:eastAsia="Times New Roman" w:hAnsi="Times New Roman" w:cs="Times New Roman"/>
                <w:sz w:val="23"/>
                <w:szCs w:val="23"/>
                <w:lang w:eastAsia="ar-SA"/>
              </w:rPr>
              <w:t>a</w:t>
            </w:r>
            <w:r w:rsidRPr="001D78EA">
              <w:rPr>
                <w:rFonts w:ascii="Times New Roman" w:eastAsia="Times New Roman" w:hAnsi="Times New Roman" w:cs="Times New Roman"/>
                <w:sz w:val="23"/>
                <w:szCs w:val="23"/>
                <w:lang w:eastAsia="ar-SA"/>
              </w:rPr>
              <w:t xml:space="preserve"> Klaipėdos rajono savivaldybės administracijos struktūr</w:t>
            </w:r>
            <w:r w:rsidRPr="00350001">
              <w:rPr>
                <w:rFonts w:ascii="Times New Roman" w:eastAsia="Times New Roman" w:hAnsi="Times New Roman" w:cs="Times New Roman"/>
                <w:sz w:val="23"/>
                <w:szCs w:val="23"/>
                <w:lang w:eastAsia="ar-SA"/>
              </w:rPr>
              <w:t>a</w:t>
            </w:r>
            <w:r w:rsidRPr="001D78EA">
              <w:rPr>
                <w:rFonts w:ascii="Times New Roman" w:eastAsia="Times New Roman" w:hAnsi="Times New Roman" w:cs="Times New Roman"/>
                <w:sz w:val="23"/>
                <w:szCs w:val="23"/>
                <w:lang w:eastAsia="ar-SA"/>
              </w:rPr>
              <w:t xml:space="preserve"> bei skyrių funkcijų perskirstym</w:t>
            </w:r>
            <w:r w:rsidR="002A79B1">
              <w:rPr>
                <w:rFonts w:ascii="Times New Roman" w:eastAsia="Times New Roman" w:hAnsi="Times New Roman" w:cs="Times New Roman"/>
                <w:sz w:val="23"/>
                <w:szCs w:val="23"/>
                <w:lang w:eastAsia="ar-SA"/>
              </w:rPr>
              <w:t xml:space="preserve">u, </w:t>
            </w:r>
            <w:r w:rsidRPr="001D78EA">
              <w:rPr>
                <w:rFonts w:ascii="Times New Roman" w:eastAsia="Times New Roman" w:hAnsi="Times New Roman" w:cs="Times New Roman"/>
                <w:sz w:val="23"/>
                <w:szCs w:val="23"/>
                <w:lang w:eastAsia="ar-SA"/>
              </w:rPr>
              <w:t>fizinio aktyvumo ir sporto koordinavimo funkcija perduota Švietimo ir sporto skyriui.</w:t>
            </w:r>
            <w:r w:rsidRPr="00350001">
              <w:rPr>
                <w:rFonts w:ascii="Times New Roman" w:eastAsia="Times New Roman" w:hAnsi="Times New Roman" w:cs="Times New Roman"/>
                <w:sz w:val="23"/>
                <w:szCs w:val="23"/>
                <w:lang w:eastAsia="ar-SA"/>
              </w:rPr>
              <w:t xml:space="preserve"> Atsižvelgiant į tai pakeista </w:t>
            </w:r>
            <w:r w:rsidR="006E18E9" w:rsidRPr="00350001">
              <w:rPr>
                <w:rFonts w:ascii="Times New Roman" w:eastAsia="Times New Roman" w:hAnsi="Times New Roman" w:cs="Times New Roman"/>
                <w:sz w:val="23"/>
                <w:szCs w:val="23"/>
                <w:lang w:eastAsia="ar-SA"/>
              </w:rPr>
              <w:t xml:space="preserve">VšĮ „Gargždų futbolas“ sudėtis vietoje </w:t>
            </w:r>
            <w:r w:rsidRPr="00350001">
              <w:rPr>
                <w:rFonts w:ascii="Times New Roman" w:eastAsia="Times New Roman" w:hAnsi="Times New Roman" w:cs="Times New Roman"/>
                <w:sz w:val="23"/>
                <w:szCs w:val="23"/>
                <w:lang w:eastAsia="ar-SA"/>
              </w:rPr>
              <w:t xml:space="preserve"> </w:t>
            </w:r>
            <w:r w:rsidR="006E18E9" w:rsidRPr="001D78EA">
              <w:rPr>
                <w:rFonts w:ascii="Times New Roman" w:eastAsia="Calibri" w:hAnsi="Times New Roman" w:cs="Times New Roman"/>
                <w:sz w:val="23"/>
                <w:szCs w:val="23"/>
                <w:lang w:eastAsia="zh-CN"/>
              </w:rPr>
              <w:t>„</w:t>
            </w:r>
            <w:r w:rsidR="006E18E9" w:rsidRPr="001D78EA">
              <w:rPr>
                <w:rFonts w:ascii="Times New Roman" w:eastAsia="Times New Roman" w:hAnsi="Times New Roman" w:cs="Times New Roman"/>
                <w:sz w:val="23"/>
                <w:szCs w:val="23"/>
                <w:lang w:eastAsia="zh-CN"/>
              </w:rPr>
              <w:t>Laim</w:t>
            </w:r>
            <w:r w:rsidR="006E18E9" w:rsidRPr="00350001">
              <w:rPr>
                <w:rFonts w:ascii="Times New Roman" w:eastAsia="Times New Roman" w:hAnsi="Times New Roman" w:cs="Times New Roman"/>
                <w:sz w:val="23"/>
                <w:szCs w:val="23"/>
                <w:lang w:eastAsia="zh-CN"/>
              </w:rPr>
              <w:t>a</w:t>
            </w:r>
            <w:r w:rsidR="006E18E9" w:rsidRPr="001D78EA">
              <w:rPr>
                <w:rFonts w:ascii="Times New Roman" w:eastAsia="Times New Roman" w:hAnsi="Times New Roman" w:cs="Times New Roman"/>
                <w:sz w:val="23"/>
                <w:szCs w:val="23"/>
                <w:lang w:eastAsia="zh-CN"/>
              </w:rPr>
              <w:t xml:space="preserve"> Kaveckien</w:t>
            </w:r>
            <w:r w:rsidR="006E18E9" w:rsidRPr="00350001">
              <w:rPr>
                <w:rFonts w:ascii="Times New Roman" w:eastAsia="Times New Roman" w:hAnsi="Times New Roman" w:cs="Times New Roman"/>
                <w:sz w:val="23"/>
                <w:szCs w:val="23"/>
                <w:lang w:eastAsia="zh-CN"/>
              </w:rPr>
              <w:t>ė</w:t>
            </w:r>
            <w:r w:rsidR="006E18E9" w:rsidRPr="001D78EA">
              <w:rPr>
                <w:rFonts w:ascii="Times New Roman" w:eastAsia="Times New Roman" w:hAnsi="Times New Roman" w:cs="Times New Roman"/>
                <w:sz w:val="23"/>
                <w:szCs w:val="23"/>
                <w:lang w:eastAsia="zh-CN"/>
              </w:rPr>
              <w:t>, Klaipėdos rajono savivaldybės administracijos Sveikatos apsaugos skyriaus vedėj</w:t>
            </w:r>
            <w:r w:rsidR="006E18E9" w:rsidRPr="00350001">
              <w:rPr>
                <w:rFonts w:ascii="Times New Roman" w:eastAsia="Times New Roman" w:hAnsi="Times New Roman" w:cs="Times New Roman"/>
                <w:sz w:val="23"/>
                <w:szCs w:val="23"/>
                <w:lang w:eastAsia="zh-CN"/>
              </w:rPr>
              <w:t>a</w:t>
            </w:r>
            <w:r w:rsidR="006E18E9" w:rsidRPr="001D78EA">
              <w:rPr>
                <w:rFonts w:ascii="Times New Roman" w:eastAsia="Times New Roman" w:hAnsi="Times New Roman" w:cs="Times New Roman"/>
                <w:sz w:val="23"/>
                <w:szCs w:val="23"/>
                <w:lang w:eastAsia="zh-CN"/>
              </w:rPr>
              <w:t>“ įrašant „</w:t>
            </w:r>
            <w:r w:rsidR="006E18E9" w:rsidRPr="001D78EA">
              <w:rPr>
                <w:rFonts w:ascii="Times New Roman" w:eastAsia="Calibri" w:hAnsi="Times New Roman" w:cs="Times New Roman"/>
                <w:sz w:val="23"/>
                <w:szCs w:val="23"/>
                <w:lang w:eastAsia="zh-CN"/>
              </w:rPr>
              <w:t>Algird</w:t>
            </w:r>
            <w:r w:rsidR="002A79B1">
              <w:rPr>
                <w:rFonts w:ascii="Times New Roman" w:eastAsia="Calibri" w:hAnsi="Times New Roman" w:cs="Times New Roman"/>
                <w:sz w:val="23"/>
                <w:szCs w:val="23"/>
                <w:lang w:eastAsia="zh-CN"/>
              </w:rPr>
              <w:t>as</w:t>
            </w:r>
            <w:r w:rsidR="006E18E9" w:rsidRPr="001D78EA">
              <w:rPr>
                <w:rFonts w:ascii="Times New Roman" w:eastAsia="Calibri" w:hAnsi="Times New Roman" w:cs="Times New Roman"/>
                <w:sz w:val="23"/>
                <w:szCs w:val="23"/>
                <w:lang w:eastAsia="zh-CN"/>
              </w:rPr>
              <w:t xml:space="preserve"> Petraviči</w:t>
            </w:r>
            <w:r w:rsidR="002A79B1">
              <w:rPr>
                <w:rFonts w:ascii="Times New Roman" w:eastAsia="Calibri" w:hAnsi="Times New Roman" w:cs="Times New Roman"/>
                <w:sz w:val="23"/>
                <w:szCs w:val="23"/>
                <w:lang w:eastAsia="zh-CN"/>
              </w:rPr>
              <w:t>us</w:t>
            </w:r>
            <w:r w:rsidR="006E18E9" w:rsidRPr="001D78EA">
              <w:rPr>
                <w:rFonts w:ascii="Times New Roman" w:eastAsia="Times New Roman" w:hAnsi="Times New Roman" w:cs="Times New Roman"/>
                <w:sz w:val="23"/>
                <w:szCs w:val="23"/>
                <w:lang w:eastAsia="zh-CN"/>
              </w:rPr>
              <w:t xml:space="preserve">, Klaipėdos rajono savivaldybės administracijos </w:t>
            </w:r>
            <w:r w:rsidR="006E18E9" w:rsidRPr="001D78EA">
              <w:rPr>
                <w:rFonts w:ascii="Times New Roman" w:eastAsia="Calibri" w:hAnsi="Times New Roman" w:cs="Times New Roman"/>
                <w:sz w:val="23"/>
                <w:szCs w:val="23"/>
                <w:lang w:eastAsia="zh-CN"/>
              </w:rPr>
              <w:t>Švietimo ir sporto</w:t>
            </w:r>
            <w:r w:rsidR="006E18E9" w:rsidRPr="001D78EA">
              <w:rPr>
                <w:rFonts w:ascii="Times New Roman" w:eastAsia="Times New Roman" w:hAnsi="Times New Roman" w:cs="Times New Roman"/>
                <w:sz w:val="23"/>
                <w:szCs w:val="23"/>
                <w:lang w:eastAsia="zh-CN"/>
              </w:rPr>
              <w:t xml:space="preserve"> skyriaus vedėj</w:t>
            </w:r>
            <w:r w:rsidR="006E18E9" w:rsidRPr="00350001">
              <w:rPr>
                <w:rFonts w:ascii="Times New Roman" w:eastAsia="Times New Roman" w:hAnsi="Times New Roman" w:cs="Times New Roman"/>
                <w:sz w:val="23"/>
                <w:szCs w:val="23"/>
                <w:lang w:eastAsia="zh-CN"/>
              </w:rPr>
              <w:t>as</w:t>
            </w:r>
            <w:r w:rsidR="006E18E9" w:rsidRPr="001D78EA">
              <w:rPr>
                <w:rFonts w:ascii="Times New Roman" w:eastAsia="Times New Roman" w:hAnsi="Times New Roman" w:cs="Times New Roman"/>
                <w:sz w:val="23"/>
                <w:szCs w:val="23"/>
                <w:lang w:eastAsia="zh-CN"/>
              </w:rPr>
              <w:t>“.</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-224</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9738B1">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darbo santykių nutraukimo su Gargždų sporto mokyklos direktoriumi Antanu Blinstrubu.</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8C654E" w:rsidP="008C654E">
            <w:pPr>
              <w:pStyle w:val="Pagrindinistekstas"/>
              <w:spacing w:after="0"/>
              <w:jc w:val="both"/>
              <w:rPr>
                <w:rFonts w:ascii="Times New Roman" w:hAnsi="Times New Roman" w:cs="Times New Roman"/>
                <w:sz w:val="23"/>
                <w:szCs w:val="23"/>
              </w:rPr>
            </w:pPr>
            <w:r w:rsidRPr="00350001">
              <w:rPr>
                <w:rFonts w:ascii="Times New Roman" w:hAnsi="Times New Roman" w:cs="Times New Roman"/>
                <w:sz w:val="23"/>
                <w:szCs w:val="23"/>
              </w:rPr>
              <w:t xml:space="preserve">Pritarta nuo 2020 m. birželio 30 d. šalių susitarimu nutraukti darbo santykius su Gargždų sporto mokyklos direktoriumi Antanu Blinstrubu, išmokant kompensaciją už nepanaudotas kasmetines atostogas ir 6 (šešių)  Antano Blinstrubo vidutinio darbo užmokesčių dydžio išeitinę išmoką. </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225</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9738B1">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pritarimo Klaipėdos rajono savivaldybės Kontrolės ir audito tarnybos 2019 metų veiklos ataskaitai.</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8C654E" w:rsidP="00F71DAA">
            <w:pPr>
              <w:tabs>
                <w:tab w:val="left" w:pos="360"/>
                <w:tab w:val="left" w:pos="709"/>
              </w:tabs>
              <w:jc w:val="both"/>
              <w:rPr>
                <w:rFonts w:ascii="Times New Roman" w:hAnsi="Times New Roman" w:cs="Times New Roman"/>
                <w:sz w:val="23"/>
                <w:szCs w:val="23"/>
              </w:rPr>
            </w:pPr>
            <w:r w:rsidRPr="00350001">
              <w:rPr>
                <w:rFonts w:ascii="Times New Roman" w:hAnsi="Times New Roman" w:cs="Times New Roman"/>
                <w:sz w:val="23"/>
                <w:szCs w:val="23"/>
              </w:rPr>
              <w:t>Pritart</w:t>
            </w:r>
            <w:r w:rsidR="002A79B1">
              <w:rPr>
                <w:rFonts w:ascii="Times New Roman" w:hAnsi="Times New Roman" w:cs="Times New Roman"/>
                <w:sz w:val="23"/>
                <w:szCs w:val="23"/>
              </w:rPr>
              <w:t>a</w:t>
            </w:r>
            <w:r w:rsidRPr="00350001">
              <w:rPr>
                <w:rFonts w:ascii="Times New Roman" w:hAnsi="Times New Roman" w:cs="Times New Roman"/>
                <w:sz w:val="23"/>
                <w:szCs w:val="23"/>
              </w:rPr>
              <w:t xml:space="preserve"> Klaipėdos rajono savivaldybės Kontrolės ir audito tarnybos 2019 metų veiklos ataskaitai.</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226</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9738B1">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2020 m. vasario 13 d. sprendimo Nr. T11-65 „Dėl Klaipėdos rajono savivaldybės strateginio veiklos plano 2020–2022 m. tvirtinimo“ pakeitimo.</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296AF5" w:rsidP="00F71DAA">
            <w:pPr>
              <w:spacing w:after="0"/>
              <w:jc w:val="both"/>
              <w:rPr>
                <w:rFonts w:ascii="Times New Roman" w:hAnsi="Times New Roman" w:cs="Times New Roman"/>
                <w:color w:val="000000"/>
                <w:sz w:val="23"/>
                <w:szCs w:val="23"/>
              </w:rPr>
            </w:pPr>
            <w:r w:rsidRPr="00350001">
              <w:rPr>
                <w:rFonts w:ascii="Times New Roman" w:hAnsi="Times New Roman" w:cs="Times New Roman"/>
                <w:color w:val="000000"/>
                <w:sz w:val="23"/>
                <w:szCs w:val="23"/>
              </w:rPr>
              <w:t xml:space="preserve">Patikslinti Klaipėdos rajono savivaldybės strateginio veiklos plano programų </w:t>
            </w:r>
            <w:r w:rsidR="008C654E" w:rsidRPr="00350001">
              <w:rPr>
                <w:rFonts w:ascii="Times New Roman" w:hAnsi="Times New Roman" w:cs="Times New Roman"/>
                <w:color w:val="000000"/>
                <w:sz w:val="23"/>
                <w:szCs w:val="23"/>
                <w:shd w:val="clear" w:color="auto" w:fill="FFFFFF"/>
              </w:rPr>
              <w:t xml:space="preserve">2020–2022 m. </w:t>
            </w:r>
            <w:r w:rsidR="008C654E" w:rsidRPr="00350001">
              <w:rPr>
                <w:rFonts w:ascii="Times New Roman" w:hAnsi="Times New Roman" w:cs="Times New Roman"/>
                <w:sz w:val="23"/>
                <w:szCs w:val="23"/>
              </w:rPr>
              <w:t>asignavimai.</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227</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9738B1">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2020 metų biudžeto patikslinimo.</w:t>
            </w:r>
          </w:p>
        </w:tc>
        <w:tc>
          <w:tcPr>
            <w:tcW w:w="4821" w:type="dxa"/>
            <w:tcBorders>
              <w:top w:val="single" w:sz="4" w:space="0" w:color="auto"/>
              <w:left w:val="single" w:sz="4" w:space="0" w:color="auto"/>
              <w:bottom w:val="single" w:sz="4" w:space="0" w:color="auto"/>
              <w:right w:val="single" w:sz="4" w:space="0" w:color="auto"/>
            </w:tcBorders>
          </w:tcPr>
          <w:p w:rsidR="001B303D" w:rsidRPr="002A79B1" w:rsidRDefault="008C654E" w:rsidP="002A79B1">
            <w:pPr>
              <w:pStyle w:val="Pagrindiniotekstotrauka2"/>
              <w:spacing w:after="0" w:line="240" w:lineRule="auto"/>
              <w:ind w:left="0"/>
              <w:jc w:val="both"/>
              <w:rPr>
                <w:rFonts w:ascii="Times New Roman" w:hAnsi="Times New Roman" w:cs="Times New Roman"/>
                <w:sz w:val="23"/>
                <w:szCs w:val="23"/>
              </w:rPr>
            </w:pPr>
            <w:r w:rsidRPr="00350001">
              <w:rPr>
                <w:rFonts w:ascii="Times New Roman" w:hAnsi="Times New Roman" w:cs="Times New Roman"/>
                <w:sz w:val="23"/>
                <w:szCs w:val="23"/>
              </w:rPr>
              <w:t>Padidin</w:t>
            </w:r>
            <w:r w:rsidR="002A79B1">
              <w:rPr>
                <w:rFonts w:ascii="Times New Roman" w:hAnsi="Times New Roman" w:cs="Times New Roman"/>
                <w:sz w:val="23"/>
                <w:szCs w:val="23"/>
              </w:rPr>
              <w:t>tos</w:t>
            </w:r>
            <w:r w:rsidRPr="00350001">
              <w:rPr>
                <w:rFonts w:ascii="Times New Roman" w:hAnsi="Times New Roman" w:cs="Times New Roman"/>
                <w:sz w:val="23"/>
                <w:szCs w:val="23"/>
              </w:rPr>
              <w:t xml:space="preserve"> Klaipėdos rajono savivaldybės 2020 metų biudžeto pajam</w:t>
            </w:r>
            <w:r w:rsidR="002A79B1">
              <w:rPr>
                <w:rFonts w:ascii="Times New Roman" w:hAnsi="Times New Roman" w:cs="Times New Roman"/>
                <w:sz w:val="23"/>
                <w:szCs w:val="23"/>
              </w:rPr>
              <w:t>o</w:t>
            </w:r>
            <w:r w:rsidRPr="00350001">
              <w:rPr>
                <w:rFonts w:ascii="Times New Roman" w:hAnsi="Times New Roman" w:cs="Times New Roman"/>
                <w:sz w:val="23"/>
                <w:szCs w:val="23"/>
              </w:rPr>
              <w:t>s ir asignavim</w:t>
            </w:r>
            <w:r w:rsidR="002A79B1">
              <w:rPr>
                <w:rFonts w:ascii="Times New Roman" w:hAnsi="Times New Roman" w:cs="Times New Roman"/>
                <w:sz w:val="23"/>
                <w:szCs w:val="23"/>
              </w:rPr>
              <w:t>ai</w:t>
            </w:r>
            <w:r w:rsidRPr="00350001">
              <w:rPr>
                <w:rFonts w:ascii="Times New Roman" w:hAnsi="Times New Roman" w:cs="Times New Roman"/>
                <w:sz w:val="23"/>
                <w:szCs w:val="23"/>
              </w:rPr>
              <w:t xml:space="preserve"> 749,93 tūkst. eurų. </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228</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9738B1">
            <w:pPr>
              <w:tabs>
                <w:tab w:val="left" w:pos="730"/>
              </w:tabs>
              <w:spacing w:after="0" w:line="240" w:lineRule="auto"/>
              <w:jc w:val="both"/>
              <w:rPr>
                <w:rFonts w:ascii="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2020 metų nekilnojamojo turto mokesčio sumažinimo AB ,,Lytagra“.</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8C654E">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sidRPr="00350001">
              <w:rPr>
                <w:rFonts w:ascii="Times New Roman" w:hAnsi="Times New Roman" w:cs="Times New Roman"/>
                <w:sz w:val="23"/>
                <w:szCs w:val="23"/>
              </w:rPr>
              <w:t>Pritarta sumažinti 25 proc. 2020 metų nekilnojamojo turto mokestį AB „Lytagra“, mokamą už pastatą, esantį adresu Vasario 16-tosios g. 21 B.</w:t>
            </w:r>
          </w:p>
        </w:tc>
      </w:tr>
      <w:tr w:rsidR="001B303D" w:rsidRPr="00350001" w:rsidTr="00E07A1C">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229</w:t>
            </w:r>
          </w:p>
        </w:tc>
        <w:tc>
          <w:tcPr>
            <w:tcW w:w="4253" w:type="dxa"/>
            <w:tcBorders>
              <w:top w:val="single" w:sz="4" w:space="0" w:color="auto"/>
              <w:left w:val="single" w:sz="4" w:space="0" w:color="auto"/>
              <w:bottom w:val="single" w:sz="4" w:space="0" w:color="auto"/>
              <w:right w:val="single" w:sz="4" w:space="0" w:color="auto"/>
            </w:tcBorders>
          </w:tcPr>
          <w:p w:rsidR="001B303D" w:rsidRPr="00350001" w:rsidRDefault="000509EB">
            <w:pPr>
              <w:tabs>
                <w:tab w:val="left" w:pos="730"/>
              </w:tabs>
              <w:spacing w:after="0" w:line="240" w:lineRule="auto"/>
              <w:jc w:val="both"/>
              <w:rPr>
                <w:rFonts w:ascii="Times New Roman" w:eastAsia="Times New Roman" w:hAnsi="Times New Roman" w:cs="Times New Roman"/>
                <w:color w:val="000000"/>
                <w:sz w:val="23"/>
                <w:szCs w:val="23"/>
                <w:shd w:val="clear" w:color="auto" w:fill="FFFFFF"/>
              </w:rPr>
            </w:pPr>
            <w:r w:rsidRPr="00350001">
              <w:rPr>
                <w:rFonts w:ascii="Times New Roman" w:hAnsi="Times New Roman" w:cs="Times New Roman"/>
                <w:color w:val="000000"/>
                <w:sz w:val="23"/>
                <w:szCs w:val="23"/>
                <w:shd w:val="clear" w:color="auto" w:fill="FFFFFF"/>
              </w:rPr>
              <w:t>Dėl Klaipėdos rajono savivaldybės tarybos 2015 m. birželio 25 d. sprendimo Nr. T11-177 „Dėl Klaipėdos rajono savivaldybės tarybos ir mero sekretoriato sudarymo ir pareigybių skaičiaus nustatymo“ pakeitimo.</w:t>
            </w:r>
          </w:p>
        </w:tc>
        <w:tc>
          <w:tcPr>
            <w:tcW w:w="4821" w:type="dxa"/>
            <w:tcBorders>
              <w:top w:val="single" w:sz="4" w:space="0" w:color="auto"/>
              <w:left w:val="single" w:sz="4" w:space="0" w:color="auto"/>
              <w:bottom w:val="single" w:sz="4" w:space="0" w:color="auto"/>
              <w:right w:val="single" w:sz="4" w:space="0" w:color="auto"/>
            </w:tcBorders>
          </w:tcPr>
          <w:p w:rsidR="001B303D" w:rsidRPr="00350001" w:rsidRDefault="000509EB" w:rsidP="00D52100">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sidRPr="00350001">
              <w:rPr>
                <w:rFonts w:ascii="Times New Roman" w:eastAsia="Times New Roman" w:hAnsi="Times New Roman" w:cs="Times New Roman"/>
                <w:sz w:val="23"/>
                <w:szCs w:val="23"/>
                <w:lang w:eastAsia="ar-SA"/>
              </w:rPr>
              <w:t xml:space="preserve">Pritarta nuo 2020 m. liepos 1 d. Klaipėdos rajono savivaldybės tarybos ir mero sekretoriate </w:t>
            </w:r>
            <w:r w:rsidRPr="00350001">
              <w:rPr>
                <w:rFonts w:ascii="Times New Roman" w:hAnsi="Times New Roman" w:cs="Times New Roman"/>
                <w:sz w:val="23"/>
                <w:szCs w:val="23"/>
                <w:shd w:val="clear" w:color="auto" w:fill="FFFFFF"/>
              </w:rPr>
              <w:t>nustatyti 6 pareigybes (3 iš jų – politinio (asmeninio) pasitikėjimo valstybės tarnautojai.</w:t>
            </w:r>
          </w:p>
        </w:tc>
      </w:tr>
    </w:tbl>
    <w:p w:rsidR="00FD27EC" w:rsidRDefault="00FD27EC" w:rsidP="00FD27EC">
      <w:pPr>
        <w:spacing w:after="0" w:line="240" w:lineRule="auto"/>
        <w:ind w:firstLine="567"/>
        <w:jc w:val="both"/>
        <w:rPr>
          <w:rFonts w:ascii="Times New Roman" w:eastAsia="Times New Roman" w:hAnsi="Times New Roman" w:cs="Times New Roman"/>
          <w:sz w:val="23"/>
          <w:szCs w:val="23"/>
          <w:lang w:eastAsia="lt-LT"/>
        </w:rPr>
      </w:pPr>
    </w:p>
    <w:p w:rsidR="00FD27EC" w:rsidRPr="00FD27EC" w:rsidRDefault="00FD27EC" w:rsidP="00FD27EC">
      <w:pPr>
        <w:spacing w:after="0" w:line="240" w:lineRule="auto"/>
        <w:ind w:firstLine="567"/>
        <w:jc w:val="both"/>
        <w:rPr>
          <w:rFonts w:ascii="Times New Roman" w:eastAsia="Times New Roman" w:hAnsi="Times New Roman" w:cs="Times New Roman"/>
          <w:sz w:val="23"/>
          <w:szCs w:val="23"/>
          <w:lang w:eastAsia="lt-LT"/>
        </w:rPr>
      </w:pPr>
      <w:r w:rsidRPr="00FD27EC">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FD27EC">
          <w:rPr>
            <w:rFonts w:ascii="Times New Roman" w:eastAsia="Times New Roman" w:hAnsi="Times New Roman" w:cs="Times New Roman"/>
            <w:color w:val="0070C0"/>
            <w:sz w:val="23"/>
            <w:szCs w:val="23"/>
            <w:u w:val="single"/>
            <w:lang w:eastAsia="lt-LT"/>
          </w:rPr>
          <w:t>www.klaipedos-r.lt</w:t>
        </w:r>
      </w:hyperlink>
      <w:r w:rsidRPr="00FD27EC">
        <w:rPr>
          <w:rFonts w:ascii="Times New Roman" w:eastAsia="Times New Roman" w:hAnsi="Times New Roman" w:cs="Times New Roman"/>
          <w:color w:val="0070C0"/>
          <w:sz w:val="23"/>
          <w:szCs w:val="23"/>
          <w:lang w:eastAsia="lt-LT"/>
        </w:rPr>
        <w:t xml:space="preserve">. </w:t>
      </w:r>
      <w:r w:rsidRPr="00FD27EC">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FD27EC">
          <w:rPr>
            <w:rFonts w:ascii="Times New Roman" w:eastAsia="Times New Roman" w:hAnsi="Times New Roman" w:cs="Times New Roman"/>
            <w:color w:val="0070C0"/>
            <w:sz w:val="23"/>
            <w:szCs w:val="23"/>
            <w:u w:val="single"/>
            <w:lang w:eastAsia="lt-LT"/>
          </w:rPr>
          <w:t>www.e-tar.lt</w:t>
        </w:r>
      </w:hyperlink>
      <w:r w:rsidRPr="00FD27EC">
        <w:rPr>
          <w:rFonts w:ascii="Times New Roman" w:eastAsia="Times New Roman" w:hAnsi="Times New Roman" w:cs="Times New Roman"/>
          <w:color w:val="0070C0"/>
          <w:sz w:val="23"/>
          <w:szCs w:val="23"/>
          <w:lang w:eastAsia="lt-LT"/>
        </w:rPr>
        <w:t>.</w:t>
      </w:r>
    </w:p>
    <w:p w:rsidR="00FD27EC" w:rsidRPr="00FD27EC" w:rsidRDefault="00FD27EC" w:rsidP="00FD27EC">
      <w:pPr>
        <w:spacing w:after="0" w:line="240" w:lineRule="auto"/>
        <w:rPr>
          <w:rFonts w:ascii="Times New Roman" w:eastAsia="Times New Roman" w:hAnsi="Times New Roman" w:cs="Times New Roman"/>
          <w:sz w:val="23"/>
          <w:szCs w:val="23"/>
          <w:lang w:eastAsia="lt-LT"/>
        </w:rPr>
      </w:pPr>
    </w:p>
    <w:p w:rsidR="00FD27EC" w:rsidRPr="00FD27EC" w:rsidRDefault="00FD27EC" w:rsidP="00FD27EC">
      <w:pPr>
        <w:spacing w:after="120" w:line="276" w:lineRule="auto"/>
        <w:ind w:firstLine="1134"/>
        <w:jc w:val="center"/>
        <w:rPr>
          <w:rFonts w:ascii="Times New Roman" w:eastAsia="Times New Roman" w:hAnsi="Times New Roman" w:cs="Times New Roman"/>
          <w:color w:val="000000"/>
          <w:sz w:val="24"/>
          <w:szCs w:val="24"/>
        </w:rPr>
      </w:pPr>
      <w:r w:rsidRPr="00FD27EC">
        <w:rPr>
          <w:rFonts w:ascii="Times New Roman" w:eastAsia="Times New Roman" w:hAnsi="Times New Roman" w:cs="Times New Roman"/>
          <w:color w:val="000000"/>
          <w:sz w:val="24"/>
          <w:szCs w:val="24"/>
        </w:rPr>
        <w:t>_____________________________</w:t>
      </w:r>
    </w:p>
    <w:p w:rsidR="00FD27EC" w:rsidRPr="00FD27EC" w:rsidRDefault="00FD27EC" w:rsidP="00FD27EC">
      <w:pPr>
        <w:spacing w:line="256" w:lineRule="auto"/>
      </w:pPr>
    </w:p>
    <w:p w:rsidR="00B64D0F" w:rsidRPr="00350001" w:rsidRDefault="00B64D0F">
      <w:pPr>
        <w:rPr>
          <w:rFonts w:ascii="Times New Roman" w:hAnsi="Times New Roman" w:cs="Times New Roman"/>
          <w:sz w:val="23"/>
          <w:szCs w:val="23"/>
        </w:rPr>
      </w:pPr>
    </w:p>
    <w:sectPr w:rsidR="00B64D0F" w:rsidRPr="00350001" w:rsidSect="00BE6F3F">
      <w:headerReference w:type="default" r:id="rId10"/>
      <w:pgSz w:w="11906" w:h="16838"/>
      <w:pgMar w:top="1021" w:right="567"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1012" w:rsidRDefault="00E71012" w:rsidP="00FD0E0D">
      <w:pPr>
        <w:spacing w:after="0" w:line="240" w:lineRule="auto"/>
      </w:pPr>
      <w:r>
        <w:separator/>
      </w:r>
    </w:p>
  </w:endnote>
  <w:endnote w:type="continuationSeparator" w:id="0">
    <w:p w:rsidR="00E71012" w:rsidRDefault="00E71012" w:rsidP="00F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1012" w:rsidRDefault="00E71012" w:rsidP="00FD0E0D">
      <w:pPr>
        <w:spacing w:after="0" w:line="240" w:lineRule="auto"/>
      </w:pPr>
      <w:r>
        <w:separator/>
      </w:r>
    </w:p>
  </w:footnote>
  <w:footnote w:type="continuationSeparator" w:id="0">
    <w:p w:rsidR="00E71012" w:rsidRDefault="00E71012" w:rsidP="00FD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65387"/>
      <w:docPartObj>
        <w:docPartGallery w:val="Page Numbers (Top of Page)"/>
        <w:docPartUnique/>
      </w:docPartObj>
    </w:sdtPr>
    <w:sdtEndPr/>
    <w:sdtContent>
      <w:p w:rsidR="00FD0E0D" w:rsidRDefault="004E5C9E">
        <w:pPr>
          <w:pStyle w:val="Antrats"/>
          <w:jc w:val="center"/>
        </w:pPr>
        <w:r>
          <w:fldChar w:fldCharType="begin"/>
        </w:r>
        <w:r>
          <w:instrText xml:space="preserve"> PAGE   \* MERGEFORMAT </w:instrText>
        </w:r>
        <w:r>
          <w:fldChar w:fldCharType="separate"/>
        </w:r>
        <w:r w:rsidR="000A0049">
          <w:rPr>
            <w:noProof/>
          </w:rPr>
          <w:t>3</w:t>
        </w:r>
        <w:r>
          <w:rPr>
            <w:noProof/>
          </w:rPr>
          <w:fldChar w:fldCharType="end"/>
        </w:r>
      </w:p>
    </w:sdtContent>
  </w:sdt>
  <w:p w:rsidR="00FD0E0D" w:rsidRDefault="00FD0E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5D7A"/>
    <w:multiLevelType w:val="hybridMultilevel"/>
    <w:tmpl w:val="7BF02CAA"/>
    <w:lvl w:ilvl="0" w:tplc="F790E0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CB74E27"/>
    <w:multiLevelType w:val="hybridMultilevel"/>
    <w:tmpl w:val="76E0D02A"/>
    <w:lvl w:ilvl="0" w:tplc="BFE0656C">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0263FD1"/>
    <w:multiLevelType w:val="hybridMultilevel"/>
    <w:tmpl w:val="3A3C57CC"/>
    <w:lvl w:ilvl="0" w:tplc="313AF08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1C"/>
    <w:rsid w:val="00004899"/>
    <w:rsid w:val="00004B5D"/>
    <w:rsid w:val="000348E2"/>
    <w:rsid w:val="000509EB"/>
    <w:rsid w:val="000A0049"/>
    <w:rsid w:val="000E6438"/>
    <w:rsid w:val="001479B4"/>
    <w:rsid w:val="00155D48"/>
    <w:rsid w:val="001868C5"/>
    <w:rsid w:val="001878DF"/>
    <w:rsid w:val="001B303D"/>
    <w:rsid w:val="001D78EA"/>
    <w:rsid w:val="001E1B30"/>
    <w:rsid w:val="0028298F"/>
    <w:rsid w:val="002937C0"/>
    <w:rsid w:val="00296AF5"/>
    <w:rsid w:val="002A79B1"/>
    <w:rsid w:val="002C3CF3"/>
    <w:rsid w:val="002D5974"/>
    <w:rsid w:val="00350001"/>
    <w:rsid w:val="00387721"/>
    <w:rsid w:val="003A7D99"/>
    <w:rsid w:val="003C1236"/>
    <w:rsid w:val="003E56F5"/>
    <w:rsid w:val="004E5C9E"/>
    <w:rsid w:val="00561B25"/>
    <w:rsid w:val="005F06D0"/>
    <w:rsid w:val="006244EA"/>
    <w:rsid w:val="006E18E9"/>
    <w:rsid w:val="00720F97"/>
    <w:rsid w:val="007642D6"/>
    <w:rsid w:val="00780CA3"/>
    <w:rsid w:val="007E7BA7"/>
    <w:rsid w:val="00881FB9"/>
    <w:rsid w:val="008B1933"/>
    <w:rsid w:val="008B5791"/>
    <w:rsid w:val="008C654E"/>
    <w:rsid w:val="008F6906"/>
    <w:rsid w:val="009738B1"/>
    <w:rsid w:val="009805BE"/>
    <w:rsid w:val="0098631F"/>
    <w:rsid w:val="00A17182"/>
    <w:rsid w:val="00A95EB5"/>
    <w:rsid w:val="00B64D0F"/>
    <w:rsid w:val="00BB214E"/>
    <w:rsid w:val="00BE6F3F"/>
    <w:rsid w:val="00C4624D"/>
    <w:rsid w:val="00C6224C"/>
    <w:rsid w:val="00C82553"/>
    <w:rsid w:val="00CA2EC9"/>
    <w:rsid w:val="00CC66F3"/>
    <w:rsid w:val="00CF5826"/>
    <w:rsid w:val="00D52100"/>
    <w:rsid w:val="00D63ADE"/>
    <w:rsid w:val="00DB34E5"/>
    <w:rsid w:val="00DB5D4B"/>
    <w:rsid w:val="00DE384D"/>
    <w:rsid w:val="00DE760E"/>
    <w:rsid w:val="00E07A1C"/>
    <w:rsid w:val="00E71012"/>
    <w:rsid w:val="00F71DAA"/>
    <w:rsid w:val="00FD0E0D"/>
    <w:rsid w:val="00FD27EC"/>
    <w:rsid w:val="00FF05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1820"/>
  <w15:docId w15:val="{6FFF1E50-CF5C-4E54-B994-CF01522E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7A1C"/>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C4624D"/>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C4624D"/>
    <w:rPr>
      <w:rFonts w:ascii="Times New Roman" w:eastAsia="Times New Roman" w:hAnsi="Times New Roman" w:cs="Times New Roman"/>
      <w:sz w:val="24"/>
      <w:szCs w:val="24"/>
    </w:rPr>
  </w:style>
  <w:style w:type="paragraph" w:styleId="Sraopastraipa">
    <w:name w:val="List Paragraph"/>
    <w:basedOn w:val="prastasis"/>
    <w:uiPriority w:val="34"/>
    <w:qFormat/>
    <w:rsid w:val="001479B4"/>
    <w:pPr>
      <w:spacing w:after="0" w:line="240" w:lineRule="auto"/>
      <w:ind w:left="720"/>
      <w:contextualSpacing/>
    </w:pPr>
    <w:rPr>
      <w:rFonts w:ascii="Times New Roman" w:eastAsia="Times New Roman" w:hAnsi="Times New Roman" w:cs="Times New Roman"/>
      <w:sz w:val="24"/>
      <w:szCs w:val="24"/>
      <w:lang w:val="en-GB"/>
    </w:rPr>
  </w:style>
  <w:style w:type="paragraph" w:styleId="Antrats">
    <w:name w:val="header"/>
    <w:basedOn w:val="prastasis"/>
    <w:link w:val="AntratsDiagrama"/>
    <w:uiPriority w:val="99"/>
    <w:unhideWhenUsed/>
    <w:rsid w:val="00FD0E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0E0D"/>
  </w:style>
  <w:style w:type="paragraph" w:styleId="Porat">
    <w:name w:val="footer"/>
    <w:basedOn w:val="prastasis"/>
    <w:link w:val="PoratDiagrama"/>
    <w:uiPriority w:val="99"/>
    <w:semiHidden/>
    <w:unhideWhenUsed/>
    <w:rsid w:val="00FD0E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D0E0D"/>
  </w:style>
  <w:style w:type="paragraph" w:customStyle="1" w:styleId="statymopavad">
    <w:name w:val="?statymo pavad."/>
    <w:basedOn w:val="prastasis"/>
    <w:rsid w:val="00004899"/>
    <w:pPr>
      <w:spacing w:after="0" w:line="360" w:lineRule="auto"/>
      <w:ind w:firstLine="720"/>
      <w:jc w:val="center"/>
    </w:pPr>
    <w:rPr>
      <w:rFonts w:ascii="TimesLT" w:eastAsia="Times New Roman" w:hAnsi="TimesLT" w:cs="Times New Roman"/>
      <w:caps/>
      <w:sz w:val="24"/>
      <w:szCs w:val="20"/>
      <w:lang w:val="en-GB"/>
    </w:rPr>
  </w:style>
  <w:style w:type="paragraph" w:customStyle="1" w:styleId="style6">
    <w:name w:val="style6"/>
    <w:basedOn w:val="prastasis"/>
    <w:rsid w:val="00780CA3"/>
    <w:pPr>
      <w:spacing w:before="100" w:beforeAutospacing="1" w:after="100" w:afterAutospacing="1" w:line="240" w:lineRule="auto"/>
    </w:pPr>
    <w:rPr>
      <w:rFonts w:ascii="Times New Roman" w:eastAsia="Calibri" w:hAnsi="Times New Roman" w:cs="Times New Roman"/>
      <w:sz w:val="24"/>
      <w:szCs w:val="24"/>
    </w:rPr>
  </w:style>
  <w:style w:type="paragraph" w:styleId="Debesliotekstas">
    <w:name w:val="Balloon Text"/>
    <w:basedOn w:val="prastasis"/>
    <w:link w:val="DebesliotekstasDiagrama"/>
    <w:uiPriority w:val="99"/>
    <w:semiHidden/>
    <w:unhideWhenUsed/>
    <w:rsid w:val="00BE6F3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6F3F"/>
    <w:rPr>
      <w:rFonts w:ascii="Segoe UI" w:hAnsi="Segoe UI" w:cs="Segoe UI"/>
      <w:sz w:val="18"/>
      <w:szCs w:val="18"/>
    </w:rPr>
  </w:style>
  <w:style w:type="paragraph" w:styleId="Pagrindiniotekstotrauka2">
    <w:name w:val="Body Text Indent 2"/>
    <w:basedOn w:val="prastasis"/>
    <w:link w:val="Pagrindiniotekstotrauka2Diagrama"/>
    <w:uiPriority w:val="99"/>
    <w:unhideWhenUsed/>
    <w:rsid w:val="008C654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8C654E"/>
  </w:style>
  <w:style w:type="paragraph" w:styleId="Pagrindinistekstas">
    <w:name w:val="Body Text"/>
    <w:basedOn w:val="prastasis"/>
    <w:link w:val="PagrindinistekstasDiagrama"/>
    <w:uiPriority w:val="99"/>
    <w:unhideWhenUsed/>
    <w:rsid w:val="008C654E"/>
    <w:pPr>
      <w:spacing w:after="120"/>
    </w:pPr>
  </w:style>
  <w:style w:type="character" w:customStyle="1" w:styleId="PagrindinistekstasDiagrama">
    <w:name w:val="Pagrindinis tekstas Diagrama"/>
    <w:basedOn w:val="Numatytasispastraiposriftas"/>
    <w:link w:val="Pagrindinistekstas"/>
    <w:uiPriority w:val="99"/>
    <w:rsid w:val="008C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7C1E-172B-4D3F-987A-1AFDA9CE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8546</Words>
  <Characters>4872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Viktorija Bakšinskytė</cp:lastModifiedBy>
  <cp:revision>17</cp:revision>
  <cp:lastPrinted>2020-05-28T10:31:00Z</cp:lastPrinted>
  <dcterms:created xsi:type="dcterms:W3CDTF">2020-05-26T13:47:00Z</dcterms:created>
  <dcterms:modified xsi:type="dcterms:W3CDTF">2020-05-29T05:45:00Z</dcterms:modified>
</cp:coreProperties>
</file>