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E5" w:rsidRPr="00720E11" w:rsidRDefault="00FB44E5" w:rsidP="00AF641B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 w:val="20"/>
        </w:rPr>
      </w:pPr>
      <w:r w:rsidRPr="00644F26">
        <w:rPr>
          <w:rFonts w:ascii="Times New Roman" w:hAnsi="Times New Roman"/>
          <w:b/>
          <w:caps w:val="0"/>
          <w:noProof/>
          <w:sz w:val="20"/>
          <w:lang w:eastAsia="lt-LT"/>
        </w:rPr>
        <w:drawing>
          <wp:inline distT="0" distB="0" distL="0" distR="0">
            <wp:extent cx="507365" cy="6070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E5" w:rsidRPr="00DA6DAB" w:rsidRDefault="00FB44E5" w:rsidP="00AF641B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  <w:szCs w:val="24"/>
        </w:rPr>
      </w:pPr>
      <w:r w:rsidRPr="00DA6DAB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DA6DAB">
        <w:rPr>
          <w:rStyle w:val="statymoNr"/>
          <w:rFonts w:ascii="Times New Roman" w:hAnsi="Times New Roman"/>
          <w:b/>
          <w:bCs/>
          <w:caps w:val="0"/>
          <w:szCs w:val="24"/>
        </w:rPr>
        <w:instrText xml:space="preserve"> FORMTEXT </w:instrText>
      </w:r>
      <w:r w:rsidRPr="00DA6DAB">
        <w:rPr>
          <w:rStyle w:val="statymoNr"/>
          <w:rFonts w:ascii="Times New Roman" w:hAnsi="Times New Roman"/>
          <w:b/>
          <w:bCs/>
          <w:caps w:val="0"/>
          <w:szCs w:val="24"/>
        </w:rPr>
      </w:r>
      <w:r w:rsidRPr="00DA6DAB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separate"/>
      </w:r>
      <w:r w:rsidRPr="00DA6DAB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KLAIPĖDOS RAJONO SAVIVALDYBĖS MERAS</w:t>
      </w:r>
      <w:r w:rsidRPr="00DA6DAB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end"/>
      </w:r>
    </w:p>
    <w:p w:rsidR="00FB44E5" w:rsidRPr="00AF641B" w:rsidRDefault="00FB44E5" w:rsidP="00AF641B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B44E5" w:rsidRPr="005434F0" w:rsidRDefault="00FB44E5" w:rsidP="00AF641B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bookmarkStart w:id="0" w:name="data_metai"/>
      <w:r w:rsidRPr="005434F0">
        <w:rPr>
          <w:rFonts w:ascii="Times New Roman" w:hAnsi="Times New Roman"/>
          <w:b/>
          <w:spacing w:val="20"/>
          <w:szCs w:val="24"/>
        </w:rPr>
        <w:t>potvarkis</w:t>
      </w:r>
    </w:p>
    <w:p w:rsidR="00FB44E5" w:rsidRDefault="00FB44E5" w:rsidP="00AF641B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r w:rsidRPr="005434F0">
        <w:rPr>
          <w:rFonts w:ascii="Times New Roman" w:hAnsi="Times New Roman"/>
          <w:b/>
          <w:spacing w:val="20"/>
          <w:szCs w:val="24"/>
        </w:rPr>
        <w:t>DĖL SAVIVALDYBĖS TARYBOS POSĖDŽIO</w:t>
      </w:r>
    </w:p>
    <w:p w:rsidR="00AF641B" w:rsidRPr="00AF641B" w:rsidRDefault="00AF641B" w:rsidP="00AF641B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0"/>
        </w:rPr>
      </w:pPr>
    </w:p>
    <w:bookmarkEnd w:id="0"/>
    <w:p w:rsidR="00FB44E5" w:rsidRPr="007A51F4" w:rsidRDefault="00FB44E5" w:rsidP="00FB44E5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2016 m. </w:t>
      </w:r>
      <w:r w:rsidR="00A747AA">
        <w:rPr>
          <w:rFonts w:ascii="Times New Roman" w:hAnsi="Times New Roman"/>
          <w:caps w:val="0"/>
        </w:rPr>
        <w:t>kovo</w:t>
      </w:r>
      <w:r>
        <w:rPr>
          <w:rFonts w:ascii="Times New Roman" w:hAnsi="Times New Roman"/>
          <w:caps w:val="0"/>
        </w:rPr>
        <w:t xml:space="preserve"> </w:t>
      </w:r>
      <w:r w:rsidR="00A747AA">
        <w:rPr>
          <w:rFonts w:ascii="Times New Roman" w:hAnsi="Times New Roman"/>
          <w:caps w:val="0"/>
        </w:rPr>
        <w:t>23</w:t>
      </w:r>
      <w:r>
        <w:rPr>
          <w:rFonts w:ascii="Times New Roman" w:hAnsi="Times New Roman"/>
          <w:caps w:val="0"/>
        </w:rPr>
        <w:t xml:space="preserve"> d. Nr.</w:t>
      </w:r>
      <w:r w:rsidR="00A747AA">
        <w:rPr>
          <w:rFonts w:ascii="Times New Roman" w:hAnsi="Times New Roman"/>
          <w:caps w:val="0"/>
        </w:rPr>
        <w:t xml:space="preserve"> MV-</w:t>
      </w:r>
      <w:r w:rsidR="00DF43DD">
        <w:rPr>
          <w:rFonts w:ascii="Times New Roman" w:hAnsi="Times New Roman"/>
          <w:caps w:val="0"/>
        </w:rPr>
        <w:t>27</w:t>
      </w:r>
      <w:bookmarkStart w:id="1" w:name="_GoBack"/>
      <w:bookmarkEnd w:id="1"/>
      <w:r>
        <w:rPr>
          <w:rFonts w:ascii="Times New Roman" w:hAnsi="Times New Roman"/>
          <w:caps w:val="0"/>
        </w:rPr>
        <w:br/>
        <w:t>Gargždai</w:t>
      </w:r>
    </w:p>
    <w:p w:rsidR="00FB44E5" w:rsidRPr="00AF641B" w:rsidRDefault="00FB44E5" w:rsidP="00FB44E5">
      <w:pPr>
        <w:pStyle w:val="statymopavad"/>
        <w:spacing w:line="240" w:lineRule="auto"/>
        <w:ind w:firstLine="1080"/>
        <w:jc w:val="both"/>
        <w:rPr>
          <w:rFonts w:ascii="Times New Roman" w:hAnsi="Times New Roman"/>
          <w:caps w:val="0"/>
          <w:sz w:val="20"/>
        </w:rPr>
      </w:pPr>
    </w:p>
    <w:p w:rsidR="00FB44E5" w:rsidRPr="00BA6B2A" w:rsidRDefault="00FB44E5" w:rsidP="00FB44E5">
      <w:pPr>
        <w:pStyle w:val="statymopavad"/>
        <w:spacing w:line="240" w:lineRule="auto"/>
        <w:ind w:firstLine="1320"/>
        <w:jc w:val="both"/>
        <w:rPr>
          <w:rFonts w:ascii="Times New Roman" w:hAnsi="Times New Roman"/>
          <w:caps w:val="0"/>
          <w:szCs w:val="24"/>
        </w:rPr>
      </w:pPr>
      <w:r w:rsidRPr="00BA6B2A">
        <w:rPr>
          <w:rFonts w:ascii="Times New Roman" w:hAnsi="Times New Roman"/>
          <w:caps w:val="0"/>
          <w:szCs w:val="24"/>
        </w:rPr>
        <w:t>Vadova</w:t>
      </w:r>
      <w:r>
        <w:rPr>
          <w:rFonts w:ascii="Times New Roman" w:hAnsi="Times New Roman"/>
          <w:caps w:val="0"/>
          <w:szCs w:val="24"/>
        </w:rPr>
        <w:t>udamasis Lietuvos Respublikos</w:t>
      </w:r>
      <w:r w:rsidRPr="00BA6B2A">
        <w:rPr>
          <w:rFonts w:ascii="Times New Roman" w:hAnsi="Times New Roman"/>
          <w:caps w:val="0"/>
          <w:szCs w:val="24"/>
        </w:rPr>
        <w:t xml:space="preserve"> </w:t>
      </w:r>
      <w:r>
        <w:rPr>
          <w:rFonts w:ascii="Times New Roman" w:hAnsi="Times New Roman"/>
          <w:caps w:val="0"/>
          <w:szCs w:val="24"/>
        </w:rPr>
        <w:t>vietos savivaldos įstatymo</w:t>
      </w:r>
      <w:r w:rsidRPr="00BA6B2A">
        <w:rPr>
          <w:rFonts w:ascii="Times New Roman" w:hAnsi="Times New Roman"/>
          <w:caps w:val="0"/>
          <w:szCs w:val="24"/>
        </w:rPr>
        <w:t xml:space="preserve"> 13 strai</w:t>
      </w:r>
      <w:r>
        <w:rPr>
          <w:rFonts w:ascii="Times New Roman" w:hAnsi="Times New Roman"/>
          <w:caps w:val="0"/>
          <w:szCs w:val="24"/>
        </w:rPr>
        <w:t>psnio 4 dalimi, 20 straipsnio</w:t>
      </w:r>
      <w:r w:rsidRPr="00BA6B2A">
        <w:rPr>
          <w:rFonts w:ascii="Times New Roman" w:hAnsi="Times New Roman"/>
          <w:caps w:val="0"/>
          <w:szCs w:val="24"/>
        </w:rPr>
        <w:t xml:space="preserve"> </w:t>
      </w:r>
      <w:r>
        <w:rPr>
          <w:rFonts w:ascii="Times New Roman" w:hAnsi="Times New Roman"/>
          <w:caps w:val="0"/>
          <w:szCs w:val="24"/>
        </w:rPr>
        <w:t>2  dalies 1 punktu, š a u k i u</w:t>
      </w:r>
      <w:r w:rsidRPr="00BA6B2A">
        <w:rPr>
          <w:rFonts w:ascii="Times New Roman" w:hAnsi="Times New Roman"/>
          <w:caps w:val="0"/>
          <w:szCs w:val="24"/>
        </w:rPr>
        <w:t xml:space="preserve"> Klaipėdos rajono savivaldybės tarybos posėdį</w:t>
      </w:r>
      <w:r>
        <w:rPr>
          <w:rFonts w:ascii="Times New Roman" w:hAnsi="Times New Roman"/>
          <w:caps w:val="0"/>
          <w:szCs w:val="24"/>
        </w:rPr>
        <w:t xml:space="preserve"> </w:t>
      </w:r>
      <w:r w:rsidRPr="00BA6B2A">
        <w:rPr>
          <w:rFonts w:ascii="Times New Roman" w:hAnsi="Times New Roman"/>
          <w:caps w:val="0"/>
          <w:szCs w:val="24"/>
        </w:rPr>
        <w:t xml:space="preserve"> 20</w:t>
      </w:r>
      <w:r>
        <w:rPr>
          <w:rFonts w:ascii="Times New Roman" w:hAnsi="Times New Roman"/>
          <w:caps w:val="0"/>
          <w:szCs w:val="24"/>
        </w:rPr>
        <w:t xml:space="preserve">16 </w:t>
      </w:r>
      <w:r w:rsidRPr="00BA6B2A">
        <w:rPr>
          <w:rFonts w:ascii="Times New Roman" w:hAnsi="Times New Roman"/>
          <w:caps w:val="0"/>
          <w:szCs w:val="24"/>
        </w:rPr>
        <w:t xml:space="preserve">m. </w:t>
      </w:r>
      <w:r w:rsidR="00536E17">
        <w:rPr>
          <w:rFonts w:ascii="Times New Roman" w:hAnsi="Times New Roman"/>
          <w:caps w:val="0"/>
          <w:szCs w:val="24"/>
        </w:rPr>
        <w:t>kovo 31</w:t>
      </w:r>
      <w:r>
        <w:rPr>
          <w:rFonts w:ascii="Times New Roman" w:hAnsi="Times New Roman"/>
          <w:caps w:val="0"/>
          <w:szCs w:val="24"/>
        </w:rPr>
        <w:t xml:space="preserve"> d</w:t>
      </w:r>
      <w:r w:rsidRPr="00BA6B2A">
        <w:rPr>
          <w:rFonts w:ascii="Times New Roman" w:hAnsi="Times New Roman"/>
          <w:caps w:val="0"/>
          <w:szCs w:val="24"/>
        </w:rPr>
        <w:t>. 10 val.</w:t>
      </w:r>
      <w:r>
        <w:rPr>
          <w:rFonts w:ascii="Times New Roman" w:hAnsi="Times New Roman"/>
          <w:caps w:val="0"/>
          <w:szCs w:val="24"/>
        </w:rPr>
        <w:t xml:space="preserve"> </w:t>
      </w:r>
      <w:r w:rsidRPr="00BA6B2A">
        <w:rPr>
          <w:rFonts w:ascii="Times New Roman" w:hAnsi="Times New Roman"/>
          <w:caps w:val="0"/>
          <w:szCs w:val="24"/>
        </w:rPr>
        <w:t>(Savivaldybės posėdžių salė, Klaipėdos g. 2, Gargždai).</w:t>
      </w:r>
    </w:p>
    <w:p w:rsidR="00FB44E5" w:rsidRDefault="00FB44E5" w:rsidP="00FB44E5">
      <w:pPr>
        <w:ind w:firstLine="1134"/>
        <w:jc w:val="both"/>
      </w:pPr>
      <w:r>
        <w:t>Darbotvarkė: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1. Dėl bendrojo ugdymo mokyklų klasių komplektų ir priešmokyklinio ugdymo grupių skaičiaus nustatymo. Pranešėjas A. Petravičius.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2. Dėl švietimo įstaigų vadovų veiklos ataskaitų tvirtinimo. Pranešėjas A. Petravičius.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3. Dėl Klaipėdos rajono savivaldybės tarybos 2014-08-28 sprendimo Nr. T11-316 „Dėl švietimo įstaigų darbuotojų pareigybių skaičiaus nustatymo“ pakeitimo. Pranešėjas A. Petravičius.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4. Dėl pritarimo 2015 metų finansų kontrolės būklės ataskaitai. Pranešėjas Č. Banevičius.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5. Dėl mokesčio už ikimokyklinio ir priešmokyklinio amžiaus vaikų išlaikymą ir priežiūrą Klaipėdos rajono savivaldybės privačiose švietimo įstaigose, vykdančiose ikimokyklinio ir priešmokyklinio ugdymo programas, kompensavimo tvarkos aprašo patvirtinimo. Pranešėja A. Norvilienė.</w:t>
      </w:r>
    </w:p>
    <w:p w:rsidR="00D64E3D" w:rsidRPr="00D64E3D" w:rsidRDefault="00655756" w:rsidP="00D64E3D">
      <w:pPr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6. </w:t>
      </w:r>
      <w:r w:rsidR="00D64E3D" w:rsidRPr="00D64E3D">
        <w:rPr>
          <w:rFonts w:eastAsiaTheme="minorHAnsi"/>
          <w:lang w:eastAsia="en-US"/>
        </w:rPr>
        <w:t xml:space="preserve">Dėl Klaipėdos rajono savivaldybės tarybos 2015-08-27 sprendimo Nr. T11-222 „Dėl įgaliojimo organizuoti švietimo įstaigų vadovų konkursus“ 1 punkto pakeitimo. Pranešėja A. </w:t>
      </w:r>
      <w:proofErr w:type="spellStart"/>
      <w:r w:rsidR="00D64E3D" w:rsidRPr="00D64E3D">
        <w:rPr>
          <w:rFonts w:eastAsiaTheme="minorHAnsi"/>
          <w:lang w:eastAsia="en-US"/>
        </w:rPr>
        <w:t>Šėmienė</w:t>
      </w:r>
      <w:proofErr w:type="spellEnd"/>
      <w:r w:rsidR="00D64E3D" w:rsidRPr="00D64E3D">
        <w:rPr>
          <w:rFonts w:eastAsiaTheme="minorHAnsi"/>
          <w:lang w:eastAsia="en-US"/>
        </w:rPr>
        <w:t>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7. Dėl Priekulės socialinių paslaugų centro darbuotojų pareigybių sąrašo papildymo. Pranešėja D. Gumuliauskienė.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8. Dėl Gargždų socialinių paslaugų centro darbuotojų pareigybių sąrašo papildymo. Pranešėja D. Gumuliauskienė.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9. Dėl socialinių paslaugų teikimo globėjams (rūpintojams) ir </w:t>
      </w:r>
      <w:proofErr w:type="spellStart"/>
      <w:r w:rsidRPr="00655756">
        <w:rPr>
          <w:rFonts w:eastAsiaTheme="minorHAnsi"/>
          <w:lang w:eastAsia="en-US"/>
        </w:rPr>
        <w:t>įvaikintojams</w:t>
      </w:r>
      <w:proofErr w:type="spellEnd"/>
      <w:r w:rsidRPr="00655756">
        <w:rPr>
          <w:rFonts w:eastAsiaTheme="minorHAnsi"/>
          <w:lang w:eastAsia="en-US"/>
        </w:rPr>
        <w:t xml:space="preserve"> Gargždų socialinių paslaugų centre tvarkos aprašo tvirtinimo. Pranešėja D. Gumuliauskienė.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10. Dėl Klaipėdos rajono savivaldybės tarybos 2016 m. sausio 28 d. sprendimo Nr. T11-24 „Dėl Lietuvos kaimo plėtros 2014-2020 m. programos priemonės „Rizikos valdymas“ veiklos srities „Pasėlių, gyvūnų ir augalų draudimo įmokos“, susijusios su ūkinių gyvūnų draudimo įmokų kompensavimu, procedūros Klaipėdos rajone aprašo tvirtinimo“ papildymo. Pranešėja G. Valauskienė.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11. Dėl pritarimo teikti projekto „</w:t>
      </w:r>
      <w:proofErr w:type="spellStart"/>
      <w:r w:rsidRPr="00655756">
        <w:rPr>
          <w:rFonts w:eastAsiaTheme="minorHAnsi"/>
          <w:lang w:eastAsia="en-US"/>
        </w:rPr>
        <w:t>Baukštės</w:t>
      </w:r>
      <w:proofErr w:type="spellEnd"/>
      <w:r w:rsidRPr="00655756">
        <w:rPr>
          <w:rFonts w:eastAsiaTheme="minorHAnsi"/>
          <w:lang w:eastAsia="en-US"/>
        </w:rPr>
        <w:t xml:space="preserve"> siurblinės rekonstrukcija </w:t>
      </w:r>
      <w:proofErr w:type="spellStart"/>
      <w:r w:rsidRPr="00655756">
        <w:rPr>
          <w:rFonts w:eastAsiaTheme="minorHAnsi"/>
          <w:lang w:eastAsia="en-US"/>
        </w:rPr>
        <w:t>Šlapšilės</w:t>
      </w:r>
      <w:proofErr w:type="spellEnd"/>
      <w:r w:rsidRPr="00655756">
        <w:rPr>
          <w:rFonts w:eastAsiaTheme="minorHAnsi"/>
          <w:lang w:eastAsia="en-US"/>
        </w:rPr>
        <w:t xml:space="preserve"> k., Dauparų-Kvietinių sen., Klaipėdos r.“ paraišką. Pranešėja G. Valauskienė.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12. Dėl pritarimo programai „Klaipėdos regiono pasiekiamumo ir žinomumo didinimas“ ir jungtinės veiklos sutarties projektui. Pranešėja R. Kučinskaitė.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13. Dėl Klaipėdos rajono turizmo informacijos centro direktorės 2015 metų veiklos ataskaitos tvirtinimo. Pranešėja R. Kučinskaitė.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14. Dėl pritarimo jungtinės veiklos (partnerystės) sutarties pasirašymui dėl projekto „Gynybinio ir gamtos paveldo keliai“ įgyvendinimo. Pranešėja R. Kučinskaitė.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15. Dėl Klaipėdos rajono savivaldybės tarybos 2011-05-26 sprendimo T11-165 „Dėl Klaipėdos rajono viešųjų vietų, kuriose gali būti vykdoma prekyba, teikiamos paslaugos, nustatymo“ papildymo. Pranešėjas L. Rimkus.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lastRenderedPageBreak/>
        <w:t>16. Dėl Klaipėdos rajono savivaldybės kelių ir gatvių apšvietimo linijų įrengimo eiliškumo iki 2025 metų sąrašo pritarimo. Pranešėjas A. Ronkus.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17. Dėl kelių priežiūros ir plėtros programos lėšų panaudojimo 2016 m. vietinės reikšmės keliams (gatvėms) tiesti, rekonstruoti, taisyti (remontuoti), prižiūrėti ir saugaus eismo sąlygoms užtikrinti objektų sąrašo patvirtinimo. Pranešėjas A. Ronkus.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18. Dėl Klaipėdos rajono kultūros įstaigų darbuotojų, dirbančių pagal darbo sutartis, pareigybių skaiči</w:t>
      </w:r>
      <w:r w:rsidR="00F1005E">
        <w:rPr>
          <w:rFonts w:eastAsiaTheme="minorHAnsi"/>
          <w:lang w:eastAsia="en-US"/>
        </w:rPr>
        <w:t>aus tvirtinimo</w:t>
      </w:r>
      <w:r w:rsidRPr="00655756">
        <w:rPr>
          <w:rFonts w:eastAsiaTheme="minorHAnsi"/>
          <w:lang w:eastAsia="en-US"/>
        </w:rPr>
        <w:t>. Pranešėjas G. Bareikis.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19. Dėl biudžetinės įstaigos sporto centro vadovo 2015 metų veiklos ataskaitos tvirtinimo. Pranešėjas G. Bareikis.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20. Dėl kultūros įstaigų vadovų 2015 metų veiklos ataskaitų tvirtinimo. Pranešėjas G. Bareikis.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21. Dėl biudžetinės įstaigos Gargždų krašto muziejaus 2015 metų veiklos ataskaitų ir metinio veiklos plano patvirtinimo. Pranešėjas G. Bareikis.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22. Dėl pakeistų Jono Lankučio viešosios bibliotekos nuostatų tvirtinimo. Pranešėjas G. Bareikis.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23. Dėl biudžetinės įstaigos Jono Lankučio viešosios bibliotekos filialų skaičiaus ir jų išdėstymo nustatymo. Pranešėjas G. Bareikis.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24. Dėl Vytauto Majoro vardo tautodailininko premijos skyrimo nuostatų patvirtinimo. Pranešėjas G. Bareikis.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25. Dėl pakeistų </w:t>
      </w:r>
      <w:proofErr w:type="spellStart"/>
      <w:r w:rsidRPr="00655756">
        <w:rPr>
          <w:rFonts w:eastAsiaTheme="minorHAnsi"/>
          <w:lang w:eastAsia="en-US"/>
        </w:rPr>
        <w:t>Veiviržėnų</w:t>
      </w:r>
      <w:proofErr w:type="spellEnd"/>
      <w:r w:rsidRPr="00655756">
        <w:rPr>
          <w:rFonts w:eastAsiaTheme="minorHAnsi"/>
          <w:lang w:eastAsia="en-US"/>
        </w:rPr>
        <w:t xml:space="preserve"> kultūros centro nuostatų tvirtinimo. Pranešėjas G. Bareikis.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26.</w:t>
      </w:r>
      <w:r w:rsidRPr="006557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55756">
        <w:rPr>
          <w:rFonts w:eastAsiaTheme="minorHAnsi"/>
          <w:lang w:eastAsia="en-US"/>
        </w:rPr>
        <w:t>Dėl Klaipėdos rajono savivaldybės tarybos 2013-08-29 sprendimo Nr. T11-424 „Dėl Klaipėdos rajono savivaldybės nekilnojamojo kultūros paveldo vertinimo tarybos sudėties ir nuostatų naujos redakcijos patvirtinimo“ dalinio pakeitimo. Pranešėjas G. Bareikis.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27. Dėl Klaipėdos rajono savivaldy</w:t>
      </w:r>
      <w:r w:rsidR="00F54EA6">
        <w:rPr>
          <w:rFonts w:eastAsiaTheme="minorHAnsi"/>
          <w:lang w:eastAsia="en-US"/>
        </w:rPr>
        <w:t>bės tarybos 2009 m. birželio 25</w:t>
      </w:r>
      <w:r w:rsidRPr="00655756">
        <w:rPr>
          <w:rFonts w:eastAsiaTheme="minorHAnsi"/>
          <w:lang w:eastAsia="en-US"/>
        </w:rPr>
        <w:t xml:space="preserve"> d. sprendimo Nr. T11-330 „Dėl Alberto </w:t>
      </w:r>
      <w:proofErr w:type="spellStart"/>
      <w:r w:rsidRPr="00655756">
        <w:rPr>
          <w:rFonts w:eastAsiaTheme="minorHAnsi"/>
          <w:lang w:eastAsia="en-US"/>
        </w:rPr>
        <w:t>Jagudino</w:t>
      </w:r>
      <w:proofErr w:type="spellEnd"/>
      <w:r w:rsidRPr="00655756">
        <w:rPr>
          <w:rFonts w:eastAsiaTheme="minorHAnsi"/>
          <w:lang w:eastAsia="en-US"/>
        </w:rPr>
        <w:t xml:space="preserve"> (</w:t>
      </w:r>
      <w:proofErr w:type="spellStart"/>
      <w:r w:rsidRPr="00655756">
        <w:rPr>
          <w:rFonts w:eastAsiaTheme="minorHAnsi"/>
          <w:lang w:eastAsia="en-US"/>
        </w:rPr>
        <w:t>Albert</w:t>
      </w:r>
      <w:proofErr w:type="spellEnd"/>
      <w:r w:rsidRPr="00655756">
        <w:rPr>
          <w:rFonts w:eastAsiaTheme="minorHAnsi"/>
          <w:lang w:eastAsia="en-US"/>
        </w:rPr>
        <w:t xml:space="preserve"> </w:t>
      </w:r>
      <w:proofErr w:type="spellStart"/>
      <w:r w:rsidRPr="00655756">
        <w:rPr>
          <w:rFonts w:eastAsiaTheme="minorHAnsi"/>
          <w:lang w:eastAsia="en-US"/>
        </w:rPr>
        <w:t>Jagudin</w:t>
      </w:r>
      <w:proofErr w:type="spellEnd"/>
      <w:r w:rsidRPr="00655756">
        <w:rPr>
          <w:rFonts w:eastAsiaTheme="minorHAnsi"/>
          <w:lang w:eastAsia="en-US"/>
        </w:rPr>
        <w:t xml:space="preserve">) žemės sklypo (kad. Nr. 5510/0003:249), esančio </w:t>
      </w:r>
      <w:proofErr w:type="spellStart"/>
      <w:r w:rsidRPr="00655756">
        <w:rPr>
          <w:rFonts w:eastAsiaTheme="minorHAnsi"/>
          <w:lang w:eastAsia="en-US"/>
        </w:rPr>
        <w:t>Šlapšilės</w:t>
      </w:r>
      <w:proofErr w:type="spellEnd"/>
      <w:r w:rsidRPr="00655756">
        <w:rPr>
          <w:rFonts w:eastAsiaTheme="minorHAnsi"/>
          <w:lang w:eastAsia="en-US"/>
        </w:rPr>
        <w:t xml:space="preserve"> kaime, Dauparų-Kvietinių seniūnijoje, detaliojo plano patvirtinimo“ pripažinimo netekusiu galios. Pranešėjas G. Kasperavičius.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28. Dėl siūlymo AB „Klaipėdos vanduo“ akcininkų susirinkimui. Pranešėjas </w:t>
      </w:r>
      <w:r w:rsidR="000A3CA8">
        <w:rPr>
          <w:rFonts w:eastAsiaTheme="minorHAnsi"/>
          <w:lang w:eastAsia="en-US"/>
        </w:rPr>
        <w:t>M. Gerdauskis</w:t>
      </w:r>
      <w:r w:rsidRPr="00655756">
        <w:rPr>
          <w:rFonts w:eastAsiaTheme="minorHAnsi"/>
          <w:lang w:eastAsia="en-US"/>
        </w:rPr>
        <w:t>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29. Dėl Klaipėdos rajono savivaldybės tarybos 2015-03-26 sprendimo Nr. T11-112 „Dėl Savivaldybės būsto fondo ir socialinio būsto sąrašų patvirtinimo“ dalinio pakeitimo. Pranešėjas </w:t>
      </w:r>
      <w:r w:rsidR="007C1DBF">
        <w:rPr>
          <w:rFonts w:eastAsiaTheme="minorHAnsi"/>
          <w:lang w:eastAsia="en-US"/>
        </w:rPr>
        <w:t>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30. Dėl sutikimo perimti Lietuvos nacionalinės Martyno Mažvydo bibliotekos perduodamą valstybės turtą.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31. Dėl Klaipėdos rajono savivaldybės viešosios įstaigos „Gargždų švara“ įstatų pakeitimo.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32. Dėl sutikimo įsigyti krovininį automobilį Viešosios įstaigos „Gargždų švara“ veiklai.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33. Dėl žemės sklypo ar patalpų, tinkamų Gargždų krašto muziejaus plėtrai, pirkimo komisijos sudarymo.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34. Dėl turto, esančio Venckų k., perdavimo valdyti patikėjimo teise Klaipėdos rajono savivaldybės Jono Lankučio viešajai bibliotekai.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987912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35. Dėl </w:t>
      </w:r>
      <w:proofErr w:type="spellStart"/>
      <w:r w:rsidRPr="00655756">
        <w:rPr>
          <w:rFonts w:eastAsiaTheme="minorHAnsi"/>
          <w:lang w:eastAsia="en-US"/>
        </w:rPr>
        <w:t>Pangesų</w:t>
      </w:r>
      <w:proofErr w:type="spellEnd"/>
      <w:r w:rsidRPr="00655756">
        <w:rPr>
          <w:rFonts w:eastAsiaTheme="minorHAnsi"/>
          <w:lang w:eastAsia="en-US"/>
        </w:rPr>
        <w:t xml:space="preserve"> kaimo Raštų gatvės geografinių charakteristikų keitimo.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987912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36. Dėl Šviesos ir Skrydžio gatvių pavadinimų suteikimo Dovilų miestelyje.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987912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37. Dėl Ąžuolų ir Baravykų gatvių pavadinimų suteikimo Jurgių kaime.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lastRenderedPageBreak/>
        <w:t xml:space="preserve">38. Dėl </w:t>
      </w:r>
      <w:proofErr w:type="spellStart"/>
      <w:r w:rsidRPr="00655756">
        <w:rPr>
          <w:rFonts w:eastAsiaTheme="minorHAnsi"/>
          <w:lang w:eastAsia="en-US"/>
        </w:rPr>
        <w:t>Agluonos</w:t>
      </w:r>
      <w:proofErr w:type="spellEnd"/>
      <w:r w:rsidRPr="00655756">
        <w:rPr>
          <w:rFonts w:eastAsiaTheme="minorHAnsi"/>
          <w:lang w:eastAsia="en-US"/>
        </w:rPr>
        <w:t xml:space="preserve"> gatvės pavadinimo suteikimo </w:t>
      </w:r>
      <w:proofErr w:type="spellStart"/>
      <w:r w:rsidRPr="00655756">
        <w:rPr>
          <w:rFonts w:eastAsiaTheme="minorHAnsi"/>
          <w:lang w:eastAsia="en-US"/>
        </w:rPr>
        <w:t>Piktožių</w:t>
      </w:r>
      <w:proofErr w:type="spellEnd"/>
      <w:r w:rsidRPr="00655756">
        <w:rPr>
          <w:rFonts w:eastAsiaTheme="minorHAnsi"/>
          <w:lang w:eastAsia="en-US"/>
        </w:rPr>
        <w:t xml:space="preserve"> kaime.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39. Dėl Dvaro gatvės pavadinimo suteikimo </w:t>
      </w:r>
      <w:proofErr w:type="spellStart"/>
      <w:r w:rsidRPr="00655756">
        <w:rPr>
          <w:rFonts w:eastAsiaTheme="minorHAnsi"/>
          <w:lang w:eastAsia="en-US"/>
        </w:rPr>
        <w:t>Maciuičių</w:t>
      </w:r>
      <w:proofErr w:type="spellEnd"/>
      <w:r w:rsidRPr="00655756">
        <w:rPr>
          <w:rFonts w:eastAsiaTheme="minorHAnsi"/>
          <w:lang w:eastAsia="en-US"/>
        </w:rPr>
        <w:t xml:space="preserve"> kaime.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40. Dėl Svajų gatvės pavadinimo suteikimo </w:t>
      </w:r>
      <w:proofErr w:type="spellStart"/>
      <w:r w:rsidRPr="00655756">
        <w:rPr>
          <w:rFonts w:eastAsiaTheme="minorHAnsi"/>
          <w:lang w:eastAsia="en-US"/>
        </w:rPr>
        <w:t>Birbinčių</w:t>
      </w:r>
      <w:proofErr w:type="spellEnd"/>
      <w:r w:rsidRPr="00655756">
        <w:rPr>
          <w:rFonts w:eastAsiaTheme="minorHAnsi"/>
          <w:lang w:eastAsia="en-US"/>
        </w:rPr>
        <w:t xml:space="preserve"> kaime.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AF641B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41</w:t>
      </w:r>
      <w:r w:rsidRPr="00AF641B">
        <w:rPr>
          <w:rFonts w:eastAsiaTheme="minorHAnsi"/>
          <w:lang w:eastAsia="en-US"/>
        </w:rPr>
        <w:t xml:space="preserve">. Dėl </w:t>
      </w:r>
      <w:proofErr w:type="spellStart"/>
      <w:r w:rsidRPr="00AF641B">
        <w:rPr>
          <w:rFonts w:eastAsiaTheme="minorHAnsi"/>
          <w:lang w:eastAsia="en-US"/>
        </w:rPr>
        <w:t>Alnavos</w:t>
      </w:r>
      <w:proofErr w:type="spellEnd"/>
      <w:r w:rsidRPr="00AF641B">
        <w:rPr>
          <w:rFonts w:eastAsiaTheme="minorHAnsi"/>
          <w:lang w:eastAsia="en-US"/>
        </w:rPr>
        <w:t xml:space="preserve"> gatvės pavadinimo suteikimo </w:t>
      </w:r>
      <w:proofErr w:type="spellStart"/>
      <w:r w:rsidRPr="00AF641B">
        <w:rPr>
          <w:rFonts w:eastAsiaTheme="minorHAnsi"/>
          <w:lang w:eastAsia="en-US"/>
        </w:rPr>
        <w:t>Mazūriškių</w:t>
      </w:r>
      <w:proofErr w:type="spellEnd"/>
      <w:r w:rsidRPr="00AF641B">
        <w:rPr>
          <w:rFonts w:eastAsiaTheme="minorHAnsi"/>
          <w:lang w:eastAsia="en-US"/>
        </w:rPr>
        <w:t xml:space="preserve"> kaime. </w:t>
      </w:r>
      <w:r w:rsidR="00987912" w:rsidRPr="00AF641B">
        <w:rPr>
          <w:rFonts w:eastAsiaTheme="minorHAnsi"/>
          <w:lang w:eastAsia="en-US"/>
        </w:rPr>
        <w:t>Pranešėjas 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42. Dėl Aitvarų gatvės pavadinimo suteikimo </w:t>
      </w:r>
      <w:proofErr w:type="spellStart"/>
      <w:r w:rsidRPr="00655756">
        <w:rPr>
          <w:rFonts w:eastAsiaTheme="minorHAnsi"/>
          <w:lang w:eastAsia="en-US"/>
        </w:rPr>
        <w:t>Svencelės</w:t>
      </w:r>
      <w:proofErr w:type="spellEnd"/>
      <w:r w:rsidRPr="00655756">
        <w:rPr>
          <w:rFonts w:eastAsiaTheme="minorHAnsi"/>
          <w:lang w:eastAsia="en-US"/>
        </w:rPr>
        <w:t xml:space="preserve"> kaime.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987912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43. Dėl Lenktosios gatvės pavadinimo suteikimo Saulažolių kaime.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44. Dėl Kaštonų gatvės pavadinimo suteikimo </w:t>
      </w:r>
      <w:proofErr w:type="spellStart"/>
      <w:r w:rsidRPr="00655756">
        <w:rPr>
          <w:rFonts w:eastAsiaTheme="minorHAnsi"/>
          <w:lang w:eastAsia="en-US"/>
        </w:rPr>
        <w:t>Maciuičių</w:t>
      </w:r>
      <w:proofErr w:type="spellEnd"/>
      <w:r w:rsidRPr="00655756">
        <w:rPr>
          <w:rFonts w:eastAsiaTheme="minorHAnsi"/>
          <w:lang w:eastAsia="en-US"/>
        </w:rPr>
        <w:t xml:space="preserve"> kaime.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45. Dėl Vijūnų, Salačių ir Vieškelio gatvių pavadinimų suteikimo Žiobrių kaime.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655756" w:rsidRDefault="00655756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46. Dėl Versmės gatvės pavadinimo suteikimo </w:t>
      </w:r>
      <w:proofErr w:type="spellStart"/>
      <w:r w:rsidRPr="00655756">
        <w:rPr>
          <w:rFonts w:eastAsiaTheme="minorHAnsi"/>
          <w:lang w:eastAsia="en-US"/>
        </w:rPr>
        <w:t>Stančių</w:t>
      </w:r>
      <w:proofErr w:type="spellEnd"/>
      <w:r w:rsidRPr="00655756">
        <w:rPr>
          <w:rFonts w:eastAsiaTheme="minorHAnsi"/>
          <w:lang w:eastAsia="en-US"/>
        </w:rPr>
        <w:t xml:space="preserve"> kaime.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47. Dėl Klaipėdos rajono savivaldybės tarybos 2014 m. balandžio 24 d. sprendimo Nr. T11-205 „Dėl Klaipėdos rajono savivaldybės tarybos 2011 m. spalio 27 d. sprendimo Nr. T11-672 „Dėl Klaipėdos rajono savivaldybės komunalinių atliekų tvarkymo“ dalinio pakeitimo“ pakeitimo. Pranešėjas F. Žemgulys.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48. Dėl Klaipėdos rajono Savivaldybės tarybos 2013 m. gegužės 30 d. sprendimo Nr. T11-329 „Dėl vietinės rinkliavos už komunalinių atliekų surinkimą iš atliekų turėtojų ir atliekų tvarkymą lengvatų taikymo tvarkos aprašo patvirtinimo“ (2014-04-24 Nr. T11-204 redakcija) pakeitimo ir panaikinimo. Pranešėjas F. Žemgulys.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49. Dėl akcinės bendrovės „Klaipėdos vanduo“ 2016-2018 metų veiklos plano tvirtinimo. Pranešėjas F. Žemgulys.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50. Dėl Klaipėdos rajono savivaldybės tarybos 2013 m. sausio 31 d. sprendimo Nr. T11-4 „Dėl Administracinės komisijos prie Klaipėdos rajono savivaldybės nuostatų patvirtinimo“ pripažinimo ne</w:t>
      </w:r>
      <w:r w:rsidR="001B1B6C">
        <w:rPr>
          <w:rFonts w:eastAsiaTheme="minorHAnsi"/>
          <w:lang w:eastAsia="en-US"/>
        </w:rPr>
        <w:t>tekusiu galios</w:t>
      </w:r>
      <w:r w:rsidRPr="00655756">
        <w:rPr>
          <w:rFonts w:eastAsiaTheme="minorHAnsi"/>
          <w:lang w:eastAsia="en-US"/>
        </w:rPr>
        <w:t>. Pranešėja R. Zubienė.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51. Dėl Klaipėdos rajono savivaldybės tarybos 2015 m. balandžio 23 d. sprendimo Nr. T11-13 „Dėl Administracinės komisijos sudarymo prie Klaipėdos rajono savivaldybės“ pripažinimo ne</w:t>
      </w:r>
      <w:r w:rsidR="001B1B6C">
        <w:rPr>
          <w:rFonts w:eastAsiaTheme="minorHAnsi"/>
          <w:lang w:eastAsia="en-US"/>
        </w:rPr>
        <w:t>tekusiu galios</w:t>
      </w:r>
      <w:r w:rsidRPr="00655756">
        <w:rPr>
          <w:rFonts w:eastAsiaTheme="minorHAnsi"/>
          <w:lang w:eastAsia="en-US"/>
        </w:rPr>
        <w:t>. Pranešėja R. Zubienė.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52. Dėl Klaipėdos rajono savivaldybės tarybos 2015 m. gegužės 28 d. sprendimo Nr. T11-118 „Dėl Klaipėdos rajono savivaldybės tarybos etikos komisijos sudarymo“ pakeitimo. Pranešėja R. Zubienė.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53. Dėl Klaipėdos rajono savivaldybės tarybos 2015 m. balandžio 23 d. sprendimo Nr. T11-17 „Dėl delegavimo į Lietuvos savivaldybių asociacijos suvažiavimus“ pakeitimo. Pranešėja R. Zubienė.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 xml:space="preserve">54. Dėl Klaipėdos rajono savivaldybės 2016 metų socialinių paslaugų plano. Pranešėja D. Gumuliauskienė. 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55. Dėl biudžetinės įstaigos Klaipėdos rajono savivaldybės visuomenės sveikatos biuro vadovo 2015 metų veiklos ataskaitos tvirtinimo. Pranešėja L. Kaveckienė.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56. Dėl viešosios įstaigos Klaipėdos rajono savivaldybės Gargždų pirminės sveikatos priežiūros centro 2015 metų veiklos ataskaitos tvirtinimo. Pranešėja L. Kaveckienė.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57. Dėl viešosios įstaigos Klaipėdos rajono savivaldybės Gargždų ligoninės 2015 metų veiklos ataskaitos tvirtinimo. Pranešėja L. Kaveckienė.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58. Dėl viešosios įstaigos Klaipėdos rajono savivaldybės Priekulės pirminės sveikatos priežiūros centro 2015 metų veiklos ataskaitos tvirtinimo. Pranešėja L. Kaveckienė.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lastRenderedPageBreak/>
        <w:t>59. Dėl viešosios įstaigos Paupių pirminės sveikatos priežiūros centro 2015 metų veiklos ataskaitos tvirtinimo. Pranešėja L. Kaveckienė.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60. Dėl Klaipėdos rajono savivaldybės tarybos 2011-06-30 sprendimo Nr. T11-247 „Dėl Klaipėdos rajono savivaldybės bendruomenės sveikatos tarybos nuostatų patvirtinimo“ pakeitimo. Pranešėja L. Kaveckienė.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61. Dėl Klaipėdos rajono savivaldybės visuomenės sveikatos rėmimo specialiosios programos 2016 m. sąmatos, patvirtintos Klaipėdos rajono savivaldybės tarybos 2016-02-18 sprendimu Nr. T11-40 „Dėl Klaipėdos rajono savivaldybės visuomenės sveikatos rėmimo specialiosios programos 2016 m. sąmatos patvirtinimo“ pakeitimo.  Pranešėja L. Kaveckienė.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62. Dėl Klaipėdos rajono savivaldybės viešųjų sveikatos priežiūros įstaigų veiklos užduočių įvykdymo vertinimo komisijos sudarymo ir jos nuostatų patvirtinimo. Pranešėja R. Zubienė.</w:t>
      </w:r>
    </w:p>
    <w:p w:rsidR="00D64E3D" w:rsidRDefault="00D64E3D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D64E3D">
        <w:rPr>
          <w:rFonts w:eastAsiaTheme="minorHAnsi"/>
          <w:lang w:eastAsia="en-US"/>
        </w:rPr>
        <w:t xml:space="preserve">63. Dėl Tvenkinių gatvės pavadinimo suteikimo Juodikių kaime. </w:t>
      </w:r>
      <w:r w:rsidR="00987912" w:rsidRPr="00655756">
        <w:rPr>
          <w:rFonts w:eastAsiaTheme="minorHAnsi"/>
          <w:lang w:eastAsia="en-US"/>
        </w:rPr>
        <w:t xml:space="preserve">Pranešėjas </w:t>
      </w:r>
      <w:r w:rsidR="00987912">
        <w:rPr>
          <w:rFonts w:eastAsiaTheme="minorHAnsi"/>
          <w:lang w:eastAsia="en-US"/>
        </w:rPr>
        <w:t>M. Gerdauskis.</w:t>
      </w:r>
    </w:p>
    <w:p w:rsidR="0077091D" w:rsidRPr="00D64E3D" w:rsidRDefault="0077091D" w:rsidP="0077091D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64. </w:t>
      </w:r>
      <w:r w:rsidRPr="0009223A">
        <w:rPr>
          <w:rFonts w:eastAsiaTheme="minorHAnsi"/>
          <w:lang w:eastAsia="en-US"/>
        </w:rPr>
        <w:t>Dėl žemės sklypų dalių pa</w:t>
      </w:r>
      <w:r w:rsidR="004663C6">
        <w:rPr>
          <w:rFonts w:eastAsiaTheme="minorHAnsi"/>
          <w:lang w:eastAsia="en-US"/>
        </w:rPr>
        <w:t>ėmimo visuomenės poreikiams ir T</w:t>
      </w:r>
      <w:r w:rsidRPr="0009223A">
        <w:rPr>
          <w:rFonts w:eastAsiaTheme="minorHAnsi"/>
          <w:lang w:eastAsia="en-US"/>
        </w:rPr>
        <w:t>arybos 2015-09-24 sprendimo Nr. T11-309 „Dėl žemės sklypų dalių, patenkančių į projektuojamo kelio Rimkai-</w:t>
      </w:r>
      <w:proofErr w:type="spellStart"/>
      <w:r w:rsidRPr="0009223A">
        <w:rPr>
          <w:rFonts w:eastAsiaTheme="minorHAnsi"/>
          <w:lang w:eastAsia="en-US"/>
        </w:rPr>
        <w:t>Lėbartai</w:t>
      </w:r>
      <w:proofErr w:type="spellEnd"/>
      <w:r w:rsidRPr="0009223A">
        <w:rPr>
          <w:rFonts w:eastAsiaTheme="minorHAnsi"/>
          <w:lang w:eastAsia="en-US"/>
        </w:rPr>
        <w:t>-Dovilai ribas, pirkimo komisijos sudarymo ir tarybos 2014-08-28 sprendimo Nr. T11-334 pripažinimo netekusiu galios“ pripažinimo netekusiu galios</w:t>
      </w:r>
      <w:r>
        <w:rPr>
          <w:rFonts w:eastAsiaTheme="minorHAnsi"/>
          <w:lang w:eastAsia="en-US"/>
        </w:rPr>
        <w:t>. Pranešėjas M. Gerdauskis.</w:t>
      </w:r>
    </w:p>
    <w:p w:rsidR="00D64E3D" w:rsidRDefault="0077091D" w:rsidP="00D64E3D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65</w:t>
      </w:r>
      <w:r w:rsidR="00D64E3D" w:rsidRPr="00D64E3D">
        <w:rPr>
          <w:rFonts w:eastAsiaTheme="minorHAnsi"/>
          <w:lang w:eastAsia="en-US"/>
        </w:rPr>
        <w:t>. Dėl Klaipėdos rajono savivaldybės Antikorupcijos komisijos pirmininko Aivaro Vasyliaus atstatydinimo iš užimamų pareigų. Pranešėja R. Zubienė.</w:t>
      </w:r>
    </w:p>
    <w:p w:rsidR="00655756" w:rsidRDefault="00655756" w:rsidP="00655756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9223A" w:rsidRPr="00AF641B" w:rsidRDefault="0009223A" w:rsidP="00655756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Informacijos</w:t>
      </w:r>
      <w:r w:rsidRPr="00655756">
        <w:rPr>
          <w:rFonts w:eastAsiaTheme="minorHAnsi"/>
          <w:lang w:eastAsia="en-US"/>
        </w:rPr>
        <w:t>: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1. Informacija dėl Savivaldybės mero ir tarybos narių nusišalinimo bei nusišalinimo nepriėmimo kriterijų. Pranešėja A. Norvilienė. (Nr. A4-443).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2. Vyriausybės atstovo Klaipėdos apskrityje reikalavimas dėl mokymosi pagal neformaliojo suaugusiųjų švietimo ir tęstinio mokymosi programas finansavimo metodikos, patvirtintos Lietuvos Respublikos Vyriausybės 2016-01-14 nutarimu Nr. 22 „Dėl mokymosi pagal neformaliojo suaugusiųjų švietimo ir tęstinio mokymosi programas finansavimo metodikos patvirtinimo“ 4 punkto vykdymo. Pranešėjas A. Petravičius. (Nr. A4-452).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3. Vyriausybės atstovo Klaipėdos apskrityje teikimas dėl Klaipėdos rajono savivaldybės tarybos 2012-04-26 sprendimo Nr. T11-298 1 punktu patvirtinto paramos mokinio reikmėms įsigyti tvarkos aprašo naujos redakcijos pakeitimo. Pranešėja D. Gumuliauskienė. (Nr. A4-398).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4. Vyriausybės atstovo Klaipėdos apskrityje teikimas dėl Klaipėdos rajono savivaldybės tarybos 2012-04-26 sprendimo Nr. T11-297 1 punktu patvirtinimo kreipimosi dėl socialinės paramos mokiniams skyrimo tvarkos aprašo naujos redakcijos pakeitimo (papildymo). Pranešėja D. Gumuliauskienė. (Nr. A4-399).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5. Informacija apie Klaipėdos rajono savivaldybės nevyriausybinių organizacijų tarybos veiklą 2015 metais. Pranešėjas G. Bareikis. (Nr. A4-409).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6. Informacija apie kūno kultūros ir sporto dalinio finansavimo iš Savivaldybės biudžeto lėšų 2015 metų konkursą. Pranešėjas G. Bareikis. (Nr. A4-411).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7. Informacija apie Klaipėdos rajono tradicinių religinių bendruomenių ir bendrijų rėmimo programos įgyvendinimą 2015 metais. Pranešėjas G. Bareikis. (Nr. A4-410).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8. Informacija dėl Klaipėdos rajono savivaldybės tarybos sprendimo projekto atitikties teisės aktams. Pranešėjas L. Rimkus. (Nr. A4-282).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9. Informacija dėl Teresės Astrauskaitės 2016-02-03 prašymo. Pranešėja D. Gumuliauskienė. (Nr. A4-478).</w:t>
      </w:r>
    </w:p>
    <w:p w:rsidR="00655756" w:rsidRPr="00655756" w:rsidRDefault="00655756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655756">
        <w:rPr>
          <w:rFonts w:eastAsiaTheme="minorHAnsi"/>
          <w:lang w:eastAsia="en-US"/>
        </w:rPr>
        <w:t>10. Informacija dėl Savivaldybės tarybos 2016-01-28 protokolinio sprendimo Nr. T1-1. Pranešėjas G. Bareikis. (Nr. A4-498).</w:t>
      </w:r>
    </w:p>
    <w:p w:rsidR="00655756" w:rsidRDefault="00AF641B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11. Informacija dėl V</w:t>
      </w:r>
      <w:r w:rsidR="00655756" w:rsidRPr="00655756">
        <w:rPr>
          <w:rFonts w:eastAsiaTheme="minorHAnsi"/>
          <w:lang w:eastAsia="en-US"/>
        </w:rPr>
        <w:t>ietos veiklos grupės „Pajūrio kraštas“ projektų įgyvendinimo ir finansinių ataskaitų.</w:t>
      </w:r>
      <w:r w:rsidR="00790EB1" w:rsidRPr="00790EB1">
        <w:rPr>
          <w:rFonts w:eastAsiaTheme="minorHAnsi"/>
          <w:lang w:eastAsia="en-US"/>
        </w:rPr>
        <w:t xml:space="preserve"> </w:t>
      </w:r>
      <w:r w:rsidR="00790EB1" w:rsidRPr="00655756">
        <w:rPr>
          <w:rFonts w:eastAsiaTheme="minorHAnsi"/>
          <w:lang w:eastAsia="en-US"/>
        </w:rPr>
        <w:t>Pranešėjas G. Bareikis</w:t>
      </w:r>
      <w:r w:rsidR="00790EB1">
        <w:rPr>
          <w:rFonts w:eastAsiaTheme="minorHAnsi"/>
          <w:lang w:eastAsia="en-US"/>
        </w:rPr>
        <w:t>.</w:t>
      </w:r>
      <w:r w:rsidR="00655756" w:rsidRPr="00655756">
        <w:rPr>
          <w:rFonts w:eastAsiaTheme="minorHAnsi"/>
          <w:lang w:eastAsia="en-US"/>
        </w:rPr>
        <w:t xml:space="preserve"> (Nr. A4-504).</w:t>
      </w:r>
    </w:p>
    <w:p w:rsidR="00987912" w:rsidRPr="00987912" w:rsidRDefault="00987912" w:rsidP="00987912">
      <w:pPr>
        <w:spacing w:line="259" w:lineRule="auto"/>
        <w:ind w:firstLine="1134"/>
        <w:jc w:val="both"/>
        <w:rPr>
          <w:rFonts w:eastAsiaTheme="minorHAnsi"/>
          <w:lang w:eastAsia="en-US"/>
        </w:rPr>
      </w:pPr>
      <w:r w:rsidRPr="00987912">
        <w:rPr>
          <w:rFonts w:eastAsiaTheme="minorHAnsi"/>
          <w:lang w:eastAsia="en-US"/>
        </w:rPr>
        <w:t xml:space="preserve">12. Informacija dėl Gargždų miesto 176 gyvenamųjų namų kvartalo projekto. Pranešėjas A. Liaudanskis. </w:t>
      </w:r>
    </w:p>
    <w:p w:rsidR="00987912" w:rsidRPr="00655756" w:rsidRDefault="00987912" w:rsidP="00655756">
      <w:pPr>
        <w:spacing w:line="259" w:lineRule="auto"/>
        <w:ind w:firstLine="1134"/>
        <w:jc w:val="both"/>
        <w:rPr>
          <w:rFonts w:eastAsiaTheme="minorHAnsi"/>
          <w:lang w:eastAsia="en-US"/>
        </w:rPr>
      </w:pPr>
    </w:p>
    <w:p w:rsidR="00FB44E5" w:rsidRDefault="00FB44E5" w:rsidP="00FB44E5"/>
    <w:p w:rsidR="00FB44E5" w:rsidRDefault="00FB44E5" w:rsidP="00FB44E5"/>
    <w:p w:rsidR="00110603" w:rsidRDefault="00FB44E5">
      <w:r>
        <w:t>Savivaldybės meras</w:t>
      </w:r>
      <w:r w:rsidRPr="00924C3F">
        <w:tab/>
      </w:r>
      <w:r w:rsidRPr="00924C3F">
        <w:tab/>
      </w:r>
      <w:r w:rsidRPr="00924C3F">
        <w:tab/>
      </w:r>
      <w:r>
        <w:t xml:space="preserve">                          </w:t>
      </w:r>
      <w:r w:rsidRPr="00924C3F">
        <w:t xml:space="preserve"> </w:t>
      </w:r>
      <w:r>
        <w:t xml:space="preserve">          Vaclovas Dačkauskas</w:t>
      </w:r>
    </w:p>
    <w:sectPr w:rsidR="00110603" w:rsidSect="0009223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42" w:rsidRDefault="00BB3542" w:rsidP="00F54EA6">
      <w:r>
        <w:separator/>
      </w:r>
    </w:p>
  </w:endnote>
  <w:endnote w:type="continuationSeparator" w:id="0">
    <w:p w:rsidR="00BB3542" w:rsidRDefault="00BB3542" w:rsidP="00F5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42" w:rsidRDefault="00BB3542" w:rsidP="00F54EA6">
      <w:r>
        <w:separator/>
      </w:r>
    </w:p>
  </w:footnote>
  <w:footnote w:type="continuationSeparator" w:id="0">
    <w:p w:rsidR="00BB3542" w:rsidRDefault="00BB3542" w:rsidP="00F5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13318"/>
      <w:docPartObj>
        <w:docPartGallery w:val="Page Numbers (Top of Page)"/>
        <w:docPartUnique/>
      </w:docPartObj>
    </w:sdtPr>
    <w:sdtEndPr/>
    <w:sdtContent>
      <w:p w:rsidR="00F54EA6" w:rsidRDefault="00F54E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DD">
          <w:rPr>
            <w:noProof/>
          </w:rPr>
          <w:t>5</w:t>
        </w:r>
        <w:r>
          <w:fldChar w:fldCharType="end"/>
        </w:r>
      </w:p>
    </w:sdtContent>
  </w:sdt>
  <w:p w:rsidR="00F54EA6" w:rsidRDefault="00F54E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E5"/>
    <w:rsid w:val="0009223A"/>
    <w:rsid w:val="000A3CA8"/>
    <w:rsid w:val="00110603"/>
    <w:rsid w:val="001B1B6C"/>
    <w:rsid w:val="00346196"/>
    <w:rsid w:val="00377A89"/>
    <w:rsid w:val="004663C6"/>
    <w:rsid w:val="00536E17"/>
    <w:rsid w:val="00655756"/>
    <w:rsid w:val="0077091D"/>
    <w:rsid w:val="00790EB1"/>
    <w:rsid w:val="007C1DBF"/>
    <w:rsid w:val="007D7A0A"/>
    <w:rsid w:val="00977A1D"/>
    <w:rsid w:val="00987912"/>
    <w:rsid w:val="00A747AA"/>
    <w:rsid w:val="00AF641B"/>
    <w:rsid w:val="00BB3542"/>
    <w:rsid w:val="00BE5CFA"/>
    <w:rsid w:val="00D64E3D"/>
    <w:rsid w:val="00DF43DD"/>
    <w:rsid w:val="00F1005E"/>
    <w:rsid w:val="00F54EA6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1680"/>
  <w15:chartTrackingRefBased/>
  <w15:docId w15:val="{E38F3768-75B5-4D4E-9E21-2C8A030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  <w:rsid w:val="00FB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FB44E5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character" w:customStyle="1" w:styleId="statymoNr">
    <w:name w:val="?statymo Nr."/>
    <w:rsid w:val="00FB44E5"/>
    <w:rPr>
      <w:rFonts w:ascii="HelveticaLT" w:hAnsi="HelveticaLT"/>
    </w:rPr>
  </w:style>
  <w:style w:type="paragraph" w:styleId="Antrats">
    <w:name w:val="header"/>
    <w:basedOn w:val="prastasis"/>
    <w:link w:val="AntratsDiagrama"/>
    <w:uiPriority w:val="99"/>
    <w:unhideWhenUsed/>
    <w:rsid w:val="00F54E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EA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54E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54EA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64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641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8227</Words>
  <Characters>4690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19</cp:revision>
  <cp:lastPrinted>2016-03-23T11:53:00Z</cp:lastPrinted>
  <dcterms:created xsi:type="dcterms:W3CDTF">2016-03-23T06:04:00Z</dcterms:created>
  <dcterms:modified xsi:type="dcterms:W3CDTF">2016-03-23T12:39:00Z</dcterms:modified>
</cp:coreProperties>
</file>