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5B" w:rsidRPr="00D42715" w:rsidRDefault="006032AE" w:rsidP="00F50D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NE</w:t>
      </w:r>
      <w:r w:rsidR="004120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ILINIAME </w:t>
      </w:r>
      <w:r w:rsidR="00B6585B" w:rsidRPr="00D427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RAJ</w:t>
      </w:r>
      <w:r w:rsidR="00F95D62" w:rsidRPr="00D427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ONO SAVIVALDYBĖS TARYBOS 201</w:t>
      </w:r>
      <w:r w:rsidR="00E743D4" w:rsidRPr="00D427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</w:t>
      </w:r>
      <w:r w:rsidR="009D21A1" w:rsidRPr="00D427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9D21A1" w:rsidRPr="00D427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08</w:t>
      </w:r>
      <w:r w:rsidR="009D21A1" w:rsidRPr="00D427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B6585B" w:rsidRPr="00D427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POSĖDYJE</w:t>
      </w:r>
    </w:p>
    <w:p w:rsidR="00B6585B" w:rsidRPr="00D42715" w:rsidRDefault="00B6585B" w:rsidP="00D243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427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PRIIMTŲ SPRENDIMŲ SĄRAŠAS</w:t>
      </w:r>
    </w:p>
    <w:p w:rsidR="007C3071" w:rsidRPr="0066075D" w:rsidRDefault="007C3071" w:rsidP="00D243D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</w:pPr>
    </w:p>
    <w:tbl>
      <w:tblPr>
        <w:tblW w:w="1007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4252"/>
        <w:gridCol w:w="4679"/>
      </w:tblGrid>
      <w:tr w:rsidR="00DB41CC" w:rsidRPr="0066075D" w:rsidTr="008B4D22">
        <w:trPr>
          <w:cantSplit/>
          <w:trHeight w:val="447"/>
        </w:trPr>
        <w:tc>
          <w:tcPr>
            <w:tcW w:w="1141" w:type="dxa"/>
            <w:vAlign w:val="center"/>
          </w:tcPr>
          <w:p w:rsidR="00DB41CC" w:rsidRPr="0066075D" w:rsidRDefault="00DB41CC" w:rsidP="00D2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>Spren</w:t>
            </w:r>
            <w:r w:rsidR="00F148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>di</w:t>
            </w:r>
            <w:r w:rsidR="008B4D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>-</w:t>
            </w:r>
          </w:p>
          <w:p w:rsidR="00DB41CC" w:rsidRPr="0066075D" w:rsidRDefault="00DB41CC" w:rsidP="00D2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>mo Nr.</w:t>
            </w:r>
          </w:p>
        </w:tc>
        <w:tc>
          <w:tcPr>
            <w:tcW w:w="4252" w:type="dxa"/>
            <w:vAlign w:val="center"/>
          </w:tcPr>
          <w:p w:rsidR="00DB41CC" w:rsidRPr="0066075D" w:rsidRDefault="00DB41CC" w:rsidP="00D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 xml:space="preserve">Sprendimo pavadinimas </w:t>
            </w:r>
          </w:p>
        </w:tc>
        <w:tc>
          <w:tcPr>
            <w:tcW w:w="4679" w:type="dxa"/>
          </w:tcPr>
          <w:p w:rsidR="00DB41CC" w:rsidRPr="0066075D" w:rsidRDefault="00DB41CC" w:rsidP="00D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>Sprendimo esmė</w:t>
            </w:r>
          </w:p>
        </w:tc>
      </w:tr>
      <w:tr w:rsidR="00DB41CC" w:rsidRPr="0066075D" w:rsidTr="008B4D22">
        <w:trPr>
          <w:cantSplit/>
          <w:trHeight w:val="1042"/>
        </w:trPr>
        <w:tc>
          <w:tcPr>
            <w:tcW w:w="1141" w:type="dxa"/>
            <w:vAlign w:val="center"/>
          </w:tcPr>
          <w:p w:rsidR="00DB41CC" w:rsidRPr="0066075D" w:rsidRDefault="00DB41C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bookmarkStart w:id="1" w:name="_Hlk504631192"/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 w:rsidR="006032AE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33</w:t>
            </w:r>
          </w:p>
        </w:tc>
        <w:tc>
          <w:tcPr>
            <w:tcW w:w="4252" w:type="dxa"/>
            <w:vAlign w:val="center"/>
          </w:tcPr>
          <w:p w:rsidR="00DB41CC" w:rsidRPr="0066075D" w:rsidRDefault="006032AE" w:rsidP="00A907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Dėl viešosios įstaigos Klaipėdos krašto buriavimo sporto mokyklos „Žiemys“ 2018 metų „Jaunųjų buriuotojų ugdymas“ programos patvirtinimo. </w:t>
            </w:r>
          </w:p>
        </w:tc>
        <w:tc>
          <w:tcPr>
            <w:tcW w:w="4679" w:type="dxa"/>
            <w:vAlign w:val="center"/>
          </w:tcPr>
          <w:p w:rsidR="00DB41CC" w:rsidRPr="008B4D22" w:rsidRDefault="00A907D4" w:rsidP="008B4D22">
            <w:pPr>
              <w:tabs>
                <w:tab w:val="num" w:pos="0"/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D4">
              <w:rPr>
                <w:rFonts w:ascii="Times New Roman" w:hAnsi="Times New Roman" w:cs="Times New Roman"/>
                <w:sz w:val="24"/>
                <w:szCs w:val="24"/>
              </w:rPr>
              <w:t>Patvirtinta viešosios įstaigos Klaipėdos krašto buriavimo sporto mokyklos „Žiemys“ 2018 metų „Jaunųjų buriuotojų ugdymas“ programa.</w:t>
            </w:r>
          </w:p>
        </w:tc>
      </w:tr>
      <w:tr w:rsidR="00DB41CC" w:rsidRPr="0066075D" w:rsidTr="008B4D22">
        <w:trPr>
          <w:cantSplit/>
          <w:trHeight w:val="846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DB41CC" w:rsidRPr="0066075D" w:rsidRDefault="00DB41C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 w:rsidR="006032AE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34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B41CC" w:rsidRPr="0066075D" w:rsidRDefault="006032AE" w:rsidP="00A9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viešosios įstaigos „Gargždų futbolas“ 2018 metų „Jaunųjų futbolininkų ugdymas“ programos patvirtinimo.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DB41CC" w:rsidRPr="00A907D4" w:rsidRDefault="00A907D4" w:rsidP="00A9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D4">
              <w:rPr>
                <w:rFonts w:ascii="Times New Roman" w:hAnsi="Times New Roman" w:cs="Times New Roman"/>
                <w:sz w:val="24"/>
                <w:szCs w:val="24"/>
              </w:rPr>
              <w:t>Patvirtinta viešosios įstaigos „Gargždų futbolas“ 2018 metų „Jaunųjų futbolininkų ugdymas“ programa.</w:t>
            </w:r>
          </w:p>
        </w:tc>
      </w:tr>
      <w:tr w:rsidR="00DB41CC" w:rsidRPr="0066075D" w:rsidTr="008B4D22">
        <w:trPr>
          <w:cantSplit/>
          <w:trHeight w:val="1158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DB41CC" w:rsidRPr="0066075D" w:rsidRDefault="00DB41C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T11-3</w:t>
            </w:r>
            <w:r w:rsidR="006032AE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B41CC" w:rsidRPr="0066075D" w:rsidRDefault="006032AE" w:rsidP="00A907D4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strateginio veiklos plano 2018–2020 m. tvirtinimo.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DB41CC" w:rsidRPr="00A907D4" w:rsidRDefault="00A907D4" w:rsidP="00A9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D4">
              <w:rPr>
                <w:rFonts w:ascii="Times New Roman" w:hAnsi="Times New Roman" w:cs="Times New Roman"/>
                <w:sz w:val="24"/>
                <w:szCs w:val="24"/>
              </w:rPr>
              <w:t xml:space="preserve">Patvirtintas Klaipėdos rajono savivaldybės strateginis veiklos planas 2018–2020 m., kuriame yra planuojami Savivaldybės administracijos, biudžetinių įstaigų ir viešųjų įstaigų darbai, ištekliai 3 metų laikotarpiui. </w:t>
            </w:r>
          </w:p>
        </w:tc>
      </w:tr>
      <w:tr w:rsidR="00DB41CC" w:rsidRPr="0066075D" w:rsidTr="008B4D22">
        <w:trPr>
          <w:cantSplit/>
          <w:trHeight w:val="689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DB41CC" w:rsidRPr="0066075D" w:rsidRDefault="00DB41C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 w:rsidR="006032AE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36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B41CC" w:rsidRPr="0066075D" w:rsidRDefault="006032AE" w:rsidP="00A9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2018 metų biudžeto patvirtinimo.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DB41CC" w:rsidRPr="00A907D4" w:rsidRDefault="00A907D4" w:rsidP="00A907D4">
            <w:pPr>
              <w:pStyle w:val="Pagrindiniotekstotrauka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7D4">
              <w:rPr>
                <w:rFonts w:ascii="Times New Roman" w:hAnsi="Times New Roman" w:cs="Times New Roman"/>
                <w:sz w:val="24"/>
                <w:szCs w:val="24"/>
              </w:rPr>
              <w:t>Patvirtint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A907D4">
              <w:rPr>
                <w:rFonts w:ascii="Times New Roman" w:hAnsi="Times New Roman" w:cs="Times New Roman"/>
                <w:sz w:val="24"/>
                <w:szCs w:val="24"/>
              </w:rPr>
              <w:t>Klaipėdos rajono savivaldybės 2018 metų biudžet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907D4">
              <w:rPr>
                <w:rFonts w:ascii="Times New Roman" w:hAnsi="Times New Roman" w:cs="Times New Roman"/>
                <w:sz w:val="24"/>
                <w:szCs w:val="24"/>
              </w:rPr>
              <w:t xml:space="preserve"> – 52304,2 tūkst. eurų pajam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ir</w:t>
            </w:r>
            <w:r w:rsidRPr="00A907D4">
              <w:rPr>
                <w:rFonts w:ascii="Times New Roman" w:hAnsi="Times New Roman" w:cs="Times New Roman"/>
                <w:sz w:val="24"/>
                <w:szCs w:val="24"/>
              </w:rPr>
              <w:t>, 52304,2 tūkst. eurų asignavim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ų.</w:t>
            </w:r>
          </w:p>
        </w:tc>
      </w:tr>
      <w:tr w:rsidR="00DB41CC" w:rsidRPr="0066075D" w:rsidTr="008B4D22">
        <w:trPr>
          <w:cantSplit/>
          <w:trHeight w:val="559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DB41CC" w:rsidRPr="0066075D" w:rsidRDefault="00DB41C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 w:rsidR="006032AE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37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B41CC" w:rsidRPr="0066075D" w:rsidRDefault="006032AE" w:rsidP="003144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leidimo Dovilų seniūnijai įrengti užrašą ant akmens Dovilų šimtmečio ąžuolyne.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DB41CC" w:rsidRPr="00A907D4" w:rsidRDefault="003144B4" w:rsidP="00314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B4">
              <w:rPr>
                <w:rFonts w:ascii="Times New Roman" w:hAnsi="Times New Roman" w:cs="Times New Roman"/>
                <w:sz w:val="24"/>
                <w:szCs w:val="24"/>
              </w:rPr>
              <w:t>Leisti Dovilų seniūnijai įrengti užrašą ant akmens Dovilų šimtmečio ąžuolyne, skirtą Lietuvos Valstybės atkūrimo šimtmečiui paminėti.</w:t>
            </w:r>
          </w:p>
        </w:tc>
      </w:tr>
      <w:tr w:rsidR="00DB41CC" w:rsidRPr="0066075D" w:rsidTr="008B4D22">
        <w:trPr>
          <w:cantSplit/>
          <w:trHeight w:val="28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DB41CC" w:rsidRPr="0066075D" w:rsidRDefault="00DB41C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 w:rsidR="006032AE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38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B4D22" w:rsidRPr="008B4D22" w:rsidRDefault="008B4D22" w:rsidP="008B4D22">
            <w:pPr>
              <w:jc w:val="both"/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4D22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Dėl pritarimo bendradarbiavimo sutarties pasirašymui dėl medienos produktų gamybos inovacijų klasterio sukūrimo</w:t>
            </w:r>
          </w:p>
          <w:p w:rsidR="00DB41CC" w:rsidRPr="008B4D22" w:rsidRDefault="00DB41CC" w:rsidP="003144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DB41CC" w:rsidRPr="00A907D4" w:rsidRDefault="003144B4" w:rsidP="003144B4">
            <w:pPr>
              <w:pStyle w:val="Pagrindiniotekstotrauka"/>
              <w:tabs>
                <w:tab w:val="left" w:pos="1418"/>
              </w:tabs>
              <w:ind w:firstLine="0"/>
            </w:pPr>
            <w:r w:rsidRPr="00E21CEC">
              <w:t>Pritart</w:t>
            </w:r>
            <w:r>
              <w:t>a</w:t>
            </w:r>
            <w:r w:rsidRPr="00E21CEC">
              <w:t xml:space="preserve"> </w:t>
            </w:r>
            <w:r w:rsidR="00BD4D07">
              <w:t>bendradarbiavimo</w:t>
            </w:r>
            <w:r w:rsidRPr="00E21CEC">
              <w:t xml:space="preserve"> sutar</w:t>
            </w:r>
            <w:r>
              <w:t xml:space="preserve">ties pasirašymui </w:t>
            </w:r>
            <w:r w:rsidRPr="00E21CEC">
              <w:t xml:space="preserve">su </w:t>
            </w:r>
            <w:r w:rsidRPr="00E21CEC">
              <w:rPr>
                <w:bCs/>
              </w:rPr>
              <w:t>Lietuvos medienos pramonės įmonių asociacija „Lietuvos mediena“, Lietuvos miško savininkų asociacija</w:t>
            </w:r>
            <w:r w:rsidRPr="00E21CEC">
              <w:t xml:space="preserve">, </w:t>
            </w:r>
            <w:r>
              <w:rPr>
                <w:bCs/>
              </w:rPr>
              <w:t>v</w:t>
            </w:r>
            <w:r w:rsidRPr="00E21CEC">
              <w:rPr>
                <w:bCs/>
              </w:rPr>
              <w:t xml:space="preserve">iešąja įstaiga „Darnūs miškai“, Kauno technologijos universitetu, Kauno kolegija, </w:t>
            </w:r>
            <w:r w:rsidRPr="00E21CEC">
              <w:t>UAB „SBA Furniture Group“, AB „Freda“, UAB „Vakarų medienos gru</w:t>
            </w:r>
            <w:r>
              <w:t>pė“, Akmenės rajono savivaldybe</w:t>
            </w:r>
            <w:r w:rsidRPr="00E21CEC">
              <w:t xml:space="preserve"> dėl </w:t>
            </w:r>
            <w:r w:rsidRPr="00E21CEC">
              <w:rPr>
                <w:spacing w:val="6"/>
              </w:rPr>
              <w:t>Medi</w:t>
            </w:r>
            <w:r>
              <w:rPr>
                <w:spacing w:val="6"/>
              </w:rPr>
              <w:t>enos produktų gamybos inovacijų</w:t>
            </w:r>
            <w:r w:rsidRPr="00E21CEC">
              <w:rPr>
                <w:spacing w:val="6"/>
              </w:rPr>
              <w:t xml:space="preserve"> klasterio sukūrimo.</w:t>
            </w:r>
          </w:p>
        </w:tc>
      </w:tr>
      <w:bookmarkEnd w:id="1"/>
    </w:tbl>
    <w:p w:rsidR="00F50D7C" w:rsidRPr="0066075D" w:rsidRDefault="00F50D7C" w:rsidP="00D243D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B6585B" w:rsidRPr="0066075D" w:rsidRDefault="00B6585B" w:rsidP="00D243D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bookmarkStart w:id="2" w:name="_Hlk504649975"/>
      <w:r w:rsidRPr="0066075D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Visi šių sprendimų tekstai skelbiami Savivaldybės internetinėje svetainėje </w:t>
      </w:r>
      <w:hyperlink r:id="rId7" w:history="1">
        <w:r w:rsidRPr="0066075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lt-LT"/>
          </w:rPr>
          <w:t>www.klaipedos-r.lt</w:t>
        </w:r>
      </w:hyperlink>
      <w:r w:rsidRPr="0066075D">
        <w:rPr>
          <w:rFonts w:ascii="Times New Roman" w:eastAsia="Times New Roman" w:hAnsi="Times New Roman" w:cs="Times New Roman"/>
          <w:sz w:val="23"/>
          <w:szCs w:val="23"/>
          <w:lang w:eastAsia="lt-LT"/>
        </w:rPr>
        <w:t>. – Teisinė informacija – Teisės aktai, o norminiai teisės aktai skelbiami ir Teisės aktų registre www.e-tar.lt.</w:t>
      </w:r>
    </w:p>
    <w:bookmarkEnd w:id="2"/>
    <w:p w:rsidR="00607385" w:rsidRPr="0066075D" w:rsidRDefault="00607385" w:rsidP="008148A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B6585B" w:rsidRDefault="00B6585B" w:rsidP="00D243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D42715" w:rsidRDefault="00D42715" w:rsidP="00D243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D42715" w:rsidRPr="0066075D" w:rsidRDefault="00D42715" w:rsidP="00D243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E474AD" w:rsidRPr="0066075D" w:rsidRDefault="00B6585B" w:rsidP="00D243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66075D">
        <w:rPr>
          <w:rFonts w:ascii="Times New Roman" w:eastAsia="Times New Roman" w:hAnsi="Times New Roman" w:cs="Times New Roman"/>
          <w:sz w:val="23"/>
          <w:szCs w:val="23"/>
          <w:lang w:eastAsia="lt-LT"/>
        </w:rPr>
        <w:t>Savivaldybės meras</w:t>
      </w:r>
      <w:r w:rsidRPr="0066075D">
        <w:rPr>
          <w:rFonts w:ascii="Times New Roman" w:eastAsia="Times New Roman" w:hAnsi="Times New Roman" w:cs="Times New Roman"/>
          <w:sz w:val="23"/>
          <w:szCs w:val="23"/>
          <w:lang w:eastAsia="lt-LT"/>
        </w:rPr>
        <w:tab/>
      </w:r>
      <w:r w:rsidRPr="0066075D">
        <w:rPr>
          <w:rFonts w:ascii="Times New Roman" w:eastAsia="Times New Roman" w:hAnsi="Times New Roman" w:cs="Times New Roman"/>
          <w:sz w:val="23"/>
          <w:szCs w:val="23"/>
          <w:lang w:eastAsia="lt-LT"/>
        </w:rPr>
        <w:tab/>
      </w:r>
      <w:r w:rsidRPr="0066075D">
        <w:rPr>
          <w:rFonts w:ascii="Times New Roman" w:eastAsia="Times New Roman" w:hAnsi="Times New Roman" w:cs="Times New Roman"/>
          <w:sz w:val="23"/>
          <w:szCs w:val="23"/>
          <w:lang w:eastAsia="lt-LT"/>
        </w:rPr>
        <w:tab/>
      </w:r>
      <w:r w:rsidRPr="0066075D">
        <w:rPr>
          <w:rFonts w:ascii="Times New Roman" w:eastAsia="Times New Roman" w:hAnsi="Times New Roman" w:cs="Times New Roman"/>
          <w:sz w:val="23"/>
          <w:szCs w:val="23"/>
          <w:lang w:eastAsia="lt-LT"/>
        </w:rPr>
        <w:tab/>
        <w:t xml:space="preserve">          </w:t>
      </w:r>
      <w:r w:rsidR="00D42715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         </w:t>
      </w:r>
      <w:r w:rsidRPr="0066075D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   Vaclovas Dačkauskas </w:t>
      </w:r>
    </w:p>
    <w:sectPr w:rsidR="00E474AD" w:rsidRPr="0066075D" w:rsidSect="0066075D">
      <w:headerReference w:type="even" r:id="rId8"/>
      <w:headerReference w:type="default" r:id="rId9"/>
      <w:pgSz w:w="11906" w:h="16838" w:code="9"/>
      <w:pgMar w:top="1134" w:right="567" w:bottom="1134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572" w:rsidRDefault="00137572">
      <w:pPr>
        <w:spacing w:after="0" w:line="240" w:lineRule="auto"/>
      </w:pPr>
      <w:r>
        <w:separator/>
      </w:r>
    </w:p>
  </w:endnote>
  <w:endnote w:type="continuationSeparator" w:id="0">
    <w:p w:rsidR="00137572" w:rsidRDefault="0013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572" w:rsidRDefault="00137572">
      <w:pPr>
        <w:spacing w:after="0" w:line="240" w:lineRule="auto"/>
      </w:pPr>
      <w:r>
        <w:separator/>
      </w:r>
    </w:p>
  </w:footnote>
  <w:footnote w:type="continuationSeparator" w:id="0">
    <w:p w:rsidR="00137572" w:rsidRDefault="0013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96" w:rsidRDefault="00720E7C" w:rsidP="0041099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410996" w:rsidRDefault="0041099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96" w:rsidRDefault="00720E7C" w:rsidP="0041099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032A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10996" w:rsidRDefault="0041099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61A4"/>
    <w:multiLevelType w:val="multilevel"/>
    <w:tmpl w:val="191A49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472C1AEC"/>
    <w:multiLevelType w:val="hybridMultilevel"/>
    <w:tmpl w:val="5066D988"/>
    <w:lvl w:ilvl="0" w:tplc="D182EEBC">
      <w:start w:val="1"/>
      <w:numFmt w:val="decimal"/>
      <w:lvlText w:val="%1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9506284"/>
    <w:multiLevelType w:val="hybridMultilevel"/>
    <w:tmpl w:val="18246900"/>
    <w:lvl w:ilvl="0" w:tplc="B04CD0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41D3AB8"/>
    <w:multiLevelType w:val="hybridMultilevel"/>
    <w:tmpl w:val="CAF80854"/>
    <w:lvl w:ilvl="0" w:tplc="F02C55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5B"/>
    <w:rsid w:val="000260F2"/>
    <w:rsid w:val="00030B90"/>
    <w:rsid w:val="0003645C"/>
    <w:rsid w:val="00077482"/>
    <w:rsid w:val="000C685E"/>
    <w:rsid w:val="000D382A"/>
    <w:rsid w:val="000E78E7"/>
    <w:rsid w:val="00104220"/>
    <w:rsid w:val="001215AE"/>
    <w:rsid w:val="00126459"/>
    <w:rsid w:val="00134A23"/>
    <w:rsid w:val="00137572"/>
    <w:rsid w:val="00156E3F"/>
    <w:rsid w:val="001867FD"/>
    <w:rsid w:val="001B3A05"/>
    <w:rsid w:val="00230CD0"/>
    <w:rsid w:val="00256ADC"/>
    <w:rsid w:val="00260538"/>
    <w:rsid w:val="00291596"/>
    <w:rsid w:val="00292009"/>
    <w:rsid w:val="00293AE5"/>
    <w:rsid w:val="002A43BE"/>
    <w:rsid w:val="002C7621"/>
    <w:rsid w:val="002E0215"/>
    <w:rsid w:val="002E076F"/>
    <w:rsid w:val="002E1A3B"/>
    <w:rsid w:val="003144B4"/>
    <w:rsid w:val="003262C4"/>
    <w:rsid w:val="00354A0B"/>
    <w:rsid w:val="00375359"/>
    <w:rsid w:val="0038514C"/>
    <w:rsid w:val="00385ABC"/>
    <w:rsid w:val="0039030C"/>
    <w:rsid w:val="00396053"/>
    <w:rsid w:val="003A1655"/>
    <w:rsid w:val="003A2B9C"/>
    <w:rsid w:val="003A3FCB"/>
    <w:rsid w:val="003D1579"/>
    <w:rsid w:val="003E2287"/>
    <w:rsid w:val="003E5AC5"/>
    <w:rsid w:val="00410996"/>
    <w:rsid w:val="004120F2"/>
    <w:rsid w:val="00446886"/>
    <w:rsid w:val="00466A30"/>
    <w:rsid w:val="00494549"/>
    <w:rsid w:val="00494B18"/>
    <w:rsid w:val="004B3D8B"/>
    <w:rsid w:val="004C675C"/>
    <w:rsid w:val="004D1601"/>
    <w:rsid w:val="004F4C21"/>
    <w:rsid w:val="00502067"/>
    <w:rsid w:val="00524F97"/>
    <w:rsid w:val="005360BA"/>
    <w:rsid w:val="00543852"/>
    <w:rsid w:val="005542FA"/>
    <w:rsid w:val="00566137"/>
    <w:rsid w:val="005B1A29"/>
    <w:rsid w:val="005C4801"/>
    <w:rsid w:val="005C73BB"/>
    <w:rsid w:val="005F053F"/>
    <w:rsid w:val="006032AE"/>
    <w:rsid w:val="00607385"/>
    <w:rsid w:val="006230B1"/>
    <w:rsid w:val="00654E7A"/>
    <w:rsid w:val="0066075D"/>
    <w:rsid w:val="00667F15"/>
    <w:rsid w:val="006B1918"/>
    <w:rsid w:val="006C3CCF"/>
    <w:rsid w:val="006E2FD0"/>
    <w:rsid w:val="00701F20"/>
    <w:rsid w:val="0072008D"/>
    <w:rsid w:val="00720E7C"/>
    <w:rsid w:val="00722D99"/>
    <w:rsid w:val="00756E64"/>
    <w:rsid w:val="00766D41"/>
    <w:rsid w:val="00775274"/>
    <w:rsid w:val="007C3071"/>
    <w:rsid w:val="007F2B40"/>
    <w:rsid w:val="00800F89"/>
    <w:rsid w:val="0081258A"/>
    <w:rsid w:val="008148A1"/>
    <w:rsid w:val="00832F25"/>
    <w:rsid w:val="008524D5"/>
    <w:rsid w:val="008645EC"/>
    <w:rsid w:val="008A2D2F"/>
    <w:rsid w:val="008B1E0B"/>
    <w:rsid w:val="008B4D22"/>
    <w:rsid w:val="008D7AEA"/>
    <w:rsid w:val="008F6490"/>
    <w:rsid w:val="009029C3"/>
    <w:rsid w:val="009148FF"/>
    <w:rsid w:val="009329AD"/>
    <w:rsid w:val="0096107E"/>
    <w:rsid w:val="0096735D"/>
    <w:rsid w:val="00967468"/>
    <w:rsid w:val="0098373A"/>
    <w:rsid w:val="009D21A1"/>
    <w:rsid w:val="009D317E"/>
    <w:rsid w:val="009D6B68"/>
    <w:rsid w:val="009E1A11"/>
    <w:rsid w:val="009F5DC3"/>
    <w:rsid w:val="00A060DA"/>
    <w:rsid w:val="00A11706"/>
    <w:rsid w:val="00A2508F"/>
    <w:rsid w:val="00A906D6"/>
    <w:rsid w:val="00A907D4"/>
    <w:rsid w:val="00A93428"/>
    <w:rsid w:val="00A94FA2"/>
    <w:rsid w:val="00AA2C26"/>
    <w:rsid w:val="00AB5DD8"/>
    <w:rsid w:val="00AC785A"/>
    <w:rsid w:val="00AF6902"/>
    <w:rsid w:val="00B04C65"/>
    <w:rsid w:val="00B224E7"/>
    <w:rsid w:val="00B238AA"/>
    <w:rsid w:val="00B2422F"/>
    <w:rsid w:val="00B62F19"/>
    <w:rsid w:val="00B6585B"/>
    <w:rsid w:val="00B67651"/>
    <w:rsid w:val="00B77F4E"/>
    <w:rsid w:val="00B854FF"/>
    <w:rsid w:val="00BB146B"/>
    <w:rsid w:val="00BB23CA"/>
    <w:rsid w:val="00BB6EAA"/>
    <w:rsid w:val="00BC7EA3"/>
    <w:rsid w:val="00BD4D07"/>
    <w:rsid w:val="00BD55A3"/>
    <w:rsid w:val="00BE3AED"/>
    <w:rsid w:val="00C0345D"/>
    <w:rsid w:val="00C1597E"/>
    <w:rsid w:val="00C37801"/>
    <w:rsid w:val="00C430A4"/>
    <w:rsid w:val="00C65C16"/>
    <w:rsid w:val="00C822D4"/>
    <w:rsid w:val="00CA1B1B"/>
    <w:rsid w:val="00CB63FF"/>
    <w:rsid w:val="00D046CF"/>
    <w:rsid w:val="00D048B8"/>
    <w:rsid w:val="00D063FE"/>
    <w:rsid w:val="00D210A5"/>
    <w:rsid w:val="00D21949"/>
    <w:rsid w:val="00D2343B"/>
    <w:rsid w:val="00D243DD"/>
    <w:rsid w:val="00D321BC"/>
    <w:rsid w:val="00D42715"/>
    <w:rsid w:val="00D438CA"/>
    <w:rsid w:val="00D44F25"/>
    <w:rsid w:val="00D66895"/>
    <w:rsid w:val="00DB41CC"/>
    <w:rsid w:val="00DC6A81"/>
    <w:rsid w:val="00DC7CB4"/>
    <w:rsid w:val="00DD28F8"/>
    <w:rsid w:val="00DF6A80"/>
    <w:rsid w:val="00E2158A"/>
    <w:rsid w:val="00E22738"/>
    <w:rsid w:val="00E3394B"/>
    <w:rsid w:val="00E34DB4"/>
    <w:rsid w:val="00E4731B"/>
    <w:rsid w:val="00E474AD"/>
    <w:rsid w:val="00E5314A"/>
    <w:rsid w:val="00E54FF7"/>
    <w:rsid w:val="00E743D4"/>
    <w:rsid w:val="00E82699"/>
    <w:rsid w:val="00E8417D"/>
    <w:rsid w:val="00EA18FC"/>
    <w:rsid w:val="00ED4849"/>
    <w:rsid w:val="00F00554"/>
    <w:rsid w:val="00F046B0"/>
    <w:rsid w:val="00F14855"/>
    <w:rsid w:val="00F413C7"/>
    <w:rsid w:val="00F50D7C"/>
    <w:rsid w:val="00F95D62"/>
    <w:rsid w:val="00FB5AE8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73BD0-EA03-475F-B9E5-636437DB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658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65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6585B"/>
  </w:style>
  <w:style w:type="character" w:styleId="Puslapionumeris">
    <w:name w:val="page number"/>
    <w:basedOn w:val="Numatytasispastraiposriftas"/>
    <w:rsid w:val="00B6585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E7C"/>
    <w:rPr>
      <w:rFonts w:ascii="Segoe UI" w:hAnsi="Segoe UI" w:cs="Segoe UI"/>
      <w:sz w:val="18"/>
      <w:szCs w:val="18"/>
    </w:rPr>
  </w:style>
  <w:style w:type="paragraph" w:customStyle="1" w:styleId="statymopavad">
    <w:name w:val="?statymo pavad."/>
    <w:basedOn w:val="prastasis"/>
    <w:uiPriority w:val="99"/>
    <w:rsid w:val="00156E3F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156E3F"/>
    <w:pPr>
      <w:tabs>
        <w:tab w:val="right" w:pos="9639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56E3F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8A2D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A2D2F"/>
  </w:style>
  <w:style w:type="paragraph" w:styleId="Sraopastraipa">
    <w:name w:val="List Paragraph"/>
    <w:basedOn w:val="prastasis"/>
    <w:uiPriority w:val="34"/>
    <w:qFormat/>
    <w:rsid w:val="00DB41CC"/>
    <w:pPr>
      <w:ind w:left="720"/>
      <w:contextualSpacing/>
    </w:p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A907D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A907D4"/>
  </w:style>
  <w:style w:type="character" w:styleId="Emfaz">
    <w:name w:val="Emphasis"/>
    <w:basedOn w:val="Numatytasispastraiposriftas"/>
    <w:qFormat/>
    <w:rsid w:val="008B4D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ipedos-r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Silvija Paulienė</cp:lastModifiedBy>
  <cp:revision>2</cp:revision>
  <cp:lastPrinted>2018-02-08T09:50:00Z</cp:lastPrinted>
  <dcterms:created xsi:type="dcterms:W3CDTF">2018-02-09T09:15:00Z</dcterms:created>
  <dcterms:modified xsi:type="dcterms:W3CDTF">2018-02-09T09:15:00Z</dcterms:modified>
</cp:coreProperties>
</file>