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AE" w:rsidRDefault="008367AE" w:rsidP="0083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3BA4B3A9" wp14:editId="388D3DAD">
            <wp:extent cx="504825" cy="6096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AE" w:rsidRDefault="008367AE" w:rsidP="0083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8367AE" w:rsidRDefault="008367AE" w:rsidP="0083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367AE" w:rsidRDefault="008367AE" w:rsidP="0083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8367AE" w:rsidRDefault="008367AE" w:rsidP="0083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8367AE" w:rsidRDefault="008367AE" w:rsidP="0083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8367AE" w:rsidRDefault="008367AE" w:rsidP="00836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2018 m. lapkričio 22 d. Nr. MV-</w:t>
      </w:r>
      <w:r w:rsidR="00A85625">
        <w:rPr>
          <w:rFonts w:ascii="Times New Roman" w:eastAsia="Times New Roman" w:hAnsi="Times New Roman" w:cs="Times New Roman"/>
          <w:sz w:val="24"/>
          <w:szCs w:val="20"/>
        </w:rPr>
        <w:t>150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8367AE" w:rsidRDefault="008367AE" w:rsidP="008367A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67AE" w:rsidRDefault="008367AE" w:rsidP="008367A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2 dalies 1 punktu, š a u k i 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>Klaipėdos rajono savivaldybės tarybos posėdį 2018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lapkričio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8367AE" w:rsidRDefault="008367AE" w:rsidP="008367A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530405388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Dėl pritarimo bendradarbiavimo sutarčiai su Lietuvos nacionaline Martyno Mažvydo biblioteka. Pranešėjas G. Bareikis.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2. Dėl leidimo Lietuvininkų bendrijai „Mažoji Lietuva“ įrengti skulptūrinę kompoziciją, skirtą Tilžės akto šimtmečiui atminti, Klaipėdos g., Priekulės mieste. Pranešėjas G. Bareikis.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Dėl Klaipėdos rajono savivaldybės tarybos 2015 m. rugsėjo 24 d. sprendimo Nr. T11-282 „Dėl pakeistų Gargždų socialinių paslaugų centro nuostatų patvirtinimo“ pakeitimo. Pranešėja D.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Gumuliauskienė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Dėl kreipimosi į Nacionalinės žemės tarnybą perduoti valstybinės žemės sklypą, esantį Dariaus ir Girėno g. 4., Gargždų m., Klaipėdos rajono savivaldybei valdyti, naudoti ir disponuoti juo patikėjimo teise.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Dėl socialinio būsto gyvenamųjų patalpų (buto) pirkimo.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Dėl Klaipėdos rajono savivaldybės tarybos 2015 m. kovo 26 d. sprendimo Nr. T11-112 „Dėl savivaldybės būsto fondo ir socialinio būsto sąrašų patvirtinimo“ pakeitimo.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Dėl Klaipėdos rajono savivaldybės tarybos 2015 m. spalio 29 d. sprendimo Nr. T11-338 „Dėl savivaldybės būstų ir socialinių būstų nuomos mokesčio dydžių“ pakeitimo.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Dėl patalpų perdavimo valdyti patikėjimo teise Klaipėdos rajono Priekulės socialinių paslaugų centrui.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Dėl Savivaldybės turto perdavimo panaudos pagrindais Valstybės vaiko teisių apsaugos ir įvaikinimo tarnybai.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Dėl Klaipėdos rajono savivaldybės tarybos 2018 m. rugpjūčio 30 d. sprendimo Nr. T11-368 „Dėl Klaipėdos rajone esančio neprižiūrimo ir apleisto nekilnojamojo turto sąrašo 2019 metams patvirtinimo“ pakeitimo.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Dėl Klaipėdos rajono savivaldybės tarybos 2015 m. birželio 25 d. sprendimo Nr. T11-177 „Dėl Klaipėdos rajono savivaldybės tarybos ir mero sekretoriato sudarymo ir pareigybių skaičiaus nustatymo“ pakeitimo. Pranešėja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 Zubienė.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Dėl UAB „Klaipėdos Ugnė“ tiekiamos šilumos kainos dedamųjų perskaičiavimo. Pranešėja R.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Bakaitienė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Dėl Klaipėdos rajono savivaldybės tarybos 2018 m. vasario 22 d. sprendimo Nr. T11-78 „Dėl Klaipėdos rajono savivaldybės aplinkos apsaugos rėmimo specialiosios programos 2018 m. priemonių patvirtinimo“ pakeitimo. Pranešėja R.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Bakaitienė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sz w:val="24"/>
          <w:szCs w:val="24"/>
        </w:rPr>
        <w:t xml:space="preserve">14. 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AB „Klaipėdos vanduo“ perskaičiuotų geriamojo vandens tiekimo, nuotekų tvarkymo ir vartotojų aptarnavimo paslaugų kainų nustatymo. Pranešėja R.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Bakaitienė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sz w:val="24"/>
          <w:szCs w:val="24"/>
        </w:rPr>
        <w:t xml:space="preserve">15. 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AB „Klaipėdos vanduo“ perskaičiuotų diferencijuotų atsiskaitomųjų apskaitos prietaisų priežiūros ir vartotojų aptarnavimo paslaugų kainų nustatymo. Pranešėja R.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Bakaitienė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67AE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Dėl Judrėnų miestelio Mokyklos gatvės geografinių charakteristikų keitimo.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sz w:val="24"/>
          <w:szCs w:val="24"/>
        </w:rPr>
        <w:t xml:space="preserve">17. 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Medsėdžių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Stirbių gatvės geografinių charakteristikų keitimo.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sz w:val="24"/>
          <w:szCs w:val="24"/>
        </w:rPr>
        <w:t xml:space="preserve">18. 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2010 m. rugpjūčio 26 d. sprendimo Nr. T11-574 „Dėl gatvių pavadinimų suteikimo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Lelių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kaime“ pakeitimo.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sz w:val="24"/>
          <w:szCs w:val="24"/>
        </w:rPr>
        <w:t xml:space="preserve">19. 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2011 m. kovo 31 d. sprendimo Nr. T11-265 „Dėl gatvės pavadinimo suteikimo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Klemiškės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kaime“ pripažinimo netekusiu galios.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Dėl Klaipėdos rajono savivaldybės tarybos 2011 m. vasario 24 d. sprendimo Nr. T11-129 „Dėl gatvės pavadinimo suteikimo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Klausmylių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viensėdyje“ pripažinimo netekusiu galios.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sz w:val="24"/>
          <w:szCs w:val="24"/>
        </w:rPr>
        <w:t xml:space="preserve">21. 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Jurjonų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gatvės pavadinimo suteikimo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Medsėdžių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sz w:val="24"/>
          <w:szCs w:val="24"/>
        </w:rPr>
        <w:t xml:space="preserve">22. 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Pempių gatvės pavadinimo suteikimo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Pangesų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 Dėl Gajos gatvės pavadinimo suteikimo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Klemiškės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kaime.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 Dėl pastatų, esančių Žalgirio g. 2, Priekulėje nuomos.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 Dėl patalpų perdavimo valdyti patikėjimo teise Klaipėdos rajono pedagoginei psichologinei tarnybai. Pranešėjas A. Kampas.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67AE">
        <w:rPr>
          <w:rFonts w:ascii="Times New Roman" w:hAnsi="Times New Roman" w:cs="Times New Roman"/>
          <w:sz w:val="24"/>
          <w:szCs w:val="24"/>
        </w:rPr>
        <w:t xml:space="preserve">26. 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švietimo įstaigų mokymo aplinkos finansavimo normatyvų ir finansavimo prioritetų nustatymo. Pranešėja I. Gailiuvienė.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0471925"/>
      <w:r w:rsidRPr="008367AE">
        <w:rPr>
          <w:rFonts w:ascii="Times New Roman" w:hAnsi="Times New Roman" w:cs="Times New Roman"/>
          <w:sz w:val="24"/>
          <w:szCs w:val="24"/>
        </w:rPr>
        <w:t>27. Dėl žemės mokesčio lengvatos. Pranešėja I. Gailiuvienė.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sz w:val="24"/>
          <w:szCs w:val="24"/>
        </w:rPr>
        <w:t xml:space="preserve">28. 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2018 m. vasario 8 d. sprendimo Nr. T11-35 „Dėl Klaipėdos rajono savivaldybės strateginio veiklos plano 2018–2020 m. tvirtinimo“ pakeitimo. Pranešėja R. Kučinskaitė.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 Dėl Klaipėdos rajono savivaldybės 2018 metų biudžeto patikslinimo. Pranešėja I. Gailiuvienė.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67AE">
        <w:rPr>
          <w:rFonts w:ascii="Times New Roman" w:hAnsi="Times New Roman" w:cs="Times New Roman"/>
          <w:sz w:val="24"/>
          <w:szCs w:val="24"/>
        </w:rPr>
        <w:t xml:space="preserve">30. 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pritarimo Priekulės socialinių paslaugų centrui teikti dienos socialinės globos (integralios pagalbos) paslaugas asmens namuose. Pranešėja D.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Gumuliauskienė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67AE">
        <w:rPr>
          <w:rFonts w:ascii="Times New Roman" w:hAnsi="Times New Roman" w:cs="Times New Roman"/>
          <w:sz w:val="24"/>
          <w:szCs w:val="24"/>
        </w:rPr>
        <w:t>31.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Dėl leidimo Gargždų socialinių paslaugų centro padaliniui globos centrui nuomotis automobilį. Pranešėja D. </w:t>
      </w:r>
      <w:proofErr w:type="spellStart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Gumuliauskienė</w:t>
      </w:r>
      <w:proofErr w:type="spellEnd"/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67AE">
        <w:rPr>
          <w:rFonts w:ascii="Times New Roman" w:hAnsi="Times New Roman" w:cs="Times New Roman"/>
          <w:sz w:val="24"/>
          <w:szCs w:val="24"/>
        </w:rPr>
        <w:t xml:space="preserve">32. 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daugiabučių gyvenamųjų namų maksimalių techninės priežiūros tarifų patvirtinimo. Pranešėjas A. Kampas.</w:t>
      </w:r>
    </w:p>
    <w:p w:rsidR="008367AE" w:rsidRPr="008367AE" w:rsidRDefault="008367AE" w:rsidP="008367AE">
      <w:pPr>
        <w:spacing w:after="0" w:line="257" w:lineRule="auto"/>
        <w:ind w:firstLine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7AE">
        <w:rPr>
          <w:rFonts w:ascii="Times New Roman" w:hAnsi="Times New Roman" w:cs="Times New Roman"/>
          <w:sz w:val="24"/>
          <w:szCs w:val="24"/>
        </w:rPr>
        <w:t xml:space="preserve">33. 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sutikimo perimti savivaldybės nuosavybėn Valstybės įmonės Valstybinių miškų urėdijos perduodamą valstybės turtą. Pranešėjas A. Kampas.</w:t>
      </w:r>
    </w:p>
    <w:p w:rsidR="008367AE" w:rsidRPr="008367AE" w:rsidRDefault="008367AE" w:rsidP="008367AE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67AE">
        <w:rPr>
          <w:rFonts w:ascii="Times New Roman" w:hAnsi="Times New Roman" w:cs="Times New Roman"/>
          <w:sz w:val="24"/>
          <w:szCs w:val="24"/>
        </w:rPr>
        <w:t xml:space="preserve">34. </w:t>
      </w:r>
      <w:r w:rsidRPr="00836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2018 m. rugsėjo 28 d. sprendimo Nr. T11-418 „Dėl Klaipėdos rajono savivaldybės švietimo įstaigų direktorių pareiginės algos koeficientų nustatymo” pakeitimo. Pranešėja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 Zubienė.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67AE">
        <w:rPr>
          <w:rFonts w:ascii="Times New Roman" w:hAnsi="Times New Roman" w:cs="Times New Roman"/>
          <w:sz w:val="24"/>
          <w:szCs w:val="24"/>
        </w:rPr>
        <w:t>Informacija</w:t>
      </w: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367AE" w:rsidRPr="008367AE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67AE">
        <w:rPr>
          <w:rFonts w:ascii="Times New Roman" w:hAnsi="Times New Roman" w:cs="Times New Roman"/>
          <w:sz w:val="24"/>
          <w:szCs w:val="24"/>
        </w:rPr>
        <w:t>1. Informacija dėl maršrutinio autobuso Klaipėda−</w:t>
      </w:r>
      <w:proofErr w:type="spellStart"/>
      <w:r w:rsidRPr="008367AE">
        <w:rPr>
          <w:rFonts w:ascii="Times New Roman" w:hAnsi="Times New Roman" w:cs="Times New Roman"/>
          <w:sz w:val="24"/>
          <w:szCs w:val="24"/>
        </w:rPr>
        <w:t>Veiviržėnai</w:t>
      </w:r>
      <w:proofErr w:type="spellEnd"/>
      <w:r w:rsidRPr="008367AE">
        <w:rPr>
          <w:rFonts w:ascii="Times New Roman" w:hAnsi="Times New Roman" w:cs="Times New Roman"/>
          <w:sz w:val="24"/>
          <w:szCs w:val="24"/>
        </w:rPr>
        <w:t xml:space="preserve"> (Nr. A4-1867). Pranešėjas A. </w:t>
      </w:r>
      <w:proofErr w:type="spellStart"/>
      <w:r w:rsidRPr="008367AE">
        <w:rPr>
          <w:rFonts w:ascii="Times New Roman" w:hAnsi="Times New Roman" w:cs="Times New Roman"/>
          <w:sz w:val="24"/>
          <w:szCs w:val="24"/>
        </w:rPr>
        <w:t>Ronkus</w:t>
      </w:r>
      <w:proofErr w:type="spellEnd"/>
      <w:r w:rsidRPr="008367AE">
        <w:rPr>
          <w:rFonts w:ascii="Times New Roman" w:hAnsi="Times New Roman" w:cs="Times New Roman"/>
          <w:sz w:val="24"/>
          <w:szCs w:val="24"/>
        </w:rPr>
        <w:t>.</w:t>
      </w:r>
    </w:p>
    <w:p w:rsidR="008367AE" w:rsidRDefault="008367AE" w:rsidP="008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67AE" w:rsidRDefault="008367AE" w:rsidP="008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67AE" w:rsidRDefault="008367AE" w:rsidP="008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67AE" w:rsidRDefault="008367AE" w:rsidP="008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67AE" w:rsidRPr="00EA1E09" w:rsidRDefault="008367AE" w:rsidP="008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Vaclovas </w:t>
      </w:r>
      <w:proofErr w:type="spellStart"/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>Dačkauskas</w:t>
      </w:r>
      <w:proofErr w:type="spellEnd"/>
    </w:p>
    <w:p w:rsidR="008367AE" w:rsidRPr="00BC5384" w:rsidRDefault="008367AE" w:rsidP="008367AE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2734" w:rsidRDefault="00162734"/>
    <w:sectPr w:rsidR="00162734" w:rsidSect="008367AE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01" w:rsidRDefault="009E1501" w:rsidP="008367AE">
      <w:pPr>
        <w:spacing w:after="0" w:line="240" w:lineRule="auto"/>
      </w:pPr>
      <w:r>
        <w:separator/>
      </w:r>
    </w:p>
  </w:endnote>
  <w:endnote w:type="continuationSeparator" w:id="0">
    <w:p w:rsidR="009E1501" w:rsidRDefault="009E1501" w:rsidP="0083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01" w:rsidRDefault="009E1501" w:rsidP="008367AE">
      <w:pPr>
        <w:spacing w:after="0" w:line="240" w:lineRule="auto"/>
      </w:pPr>
      <w:r>
        <w:separator/>
      </w:r>
    </w:p>
  </w:footnote>
  <w:footnote w:type="continuationSeparator" w:id="0">
    <w:p w:rsidR="009E1501" w:rsidRDefault="009E1501" w:rsidP="0083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135585"/>
      <w:docPartObj>
        <w:docPartGallery w:val="Page Numbers (Top of Page)"/>
        <w:docPartUnique/>
      </w:docPartObj>
    </w:sdtPr>
    <w:sdtEndPr/>
    <w:sdtContent>
      <w:p w:rsidR="008367AE" w:rsidRDefault="008367A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67AE" w:rsidRDefault="008367A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AE"/>
    <w:rsid w:val="00162734"/>
    <w:rsid w:val="006C6AA7"/>
    <w:rsid w:val="008367AE"/>
    <w:rsid w:val="009E1501"/>
    <w:rsid w:val="00A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725A"/>
  <w15:chartTrackingRefBased/>
  <w15:docId w15:val="{CE1D1A04-A6D3-4103-B1AF-22868469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367A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36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67AE"/>
  </w:style>
  <w:style w:type="paragraph" w:styleId="Porat">
    <w:name w:val="footer"/>
    <w:basedOn w:val="prastasis"/>
    <w:link w:val="PoratDiagrama"/>
    <w:uiPriority w:val="99"/>
    <w:unhideWhenUsed/>
    <w:rsid w:val="00836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3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7BEF-D959-4E45-BC44-7EDCE2F8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3649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Viktorija Baksinskyte</cp:lastModifiedBy>
  <cp:revision>3</cp:revision>
  <dcterms:created xsi:type="dcterms:W3CDTF">2018-11-22T06:26:00Z</dcterms:created>
  <dcterms:modified xsi:type="dcterms:W3CDTF">2018-11-22T12:28:00Z</dcterms:modified>
</cp:coreProperties>
</file>