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85B" w:rsidRPr="00D615B2" w:rsidRDefault="00B6585B" w:rsidP="00D615B2">
      <w:pPr>
        <w:spacing w:after="0" w:line="20" w:lineRule="atLeast"/>
        <w:jc w:val="center"/>
        <w:outlineLvl w:val="0"/>
        <w:rPr>
          <w:rFonts w:ascii="Times New Roman" w:eastAsia="Times New Roman" w:hAnsi="Times New Roman" w:cs="Times New Roman"/>
          <w:b/>
          <w:sz w:val="24"/>
          <w:szCs w:val="24"/>
          <w:lang w:eastAsia="lt-LT"/>
        </w:rPr>
      </w:pPr>
      <w:bookmarkStart w:id="0" w:name="_GoBack"/>
      <w:bookmarkEnd w:id="0"/>
      <w:r w:rsidRPr="00D615B2">
        <w:rPr>
          <w:rFonts w:ascii="Times New Roman" w:eastAsia="Times New Roman" w:hAnsi="Times New Roman" w:cs="Times New Roman"/>
          <w:b/>
          <w:sz w:val="24"/>
          <w:szCs w:val="24"/>
          <w:lang w:eastAsia="lt-LT"/>
        </w:rPr>
        <w:t>KLAIPĖDOS RAJ</w:t>
      </w:r>
      <w:r w:rsidR="00F95D62" w:rsidRPr="00D615B2">
        <w:rPr>
          <w:rFonts w:ascii="Times New Roman" w:eastAsia="Times New Roman" w:hAnsi="Times New Roman" w:cs="Times New Roman"/>
          <w:b/>
          <w:sz w:val="24"/>
          <w:szCs w:val="24"/>
          <w:lang w:eastAsia="lt-LT"/>
        </w:rPr>
        <w:t>ONO SAVIVALDYBĖS TARYBOS 201</w:t>
      </w:r>
      <w:r w:rsidR="00774C44" w:rsidRPr="00D615B2">
        <w:rPr>
          <w:rFonts w:ascii="Times New Roman" w:eastAsia="Times New Roman" w:hAnsi="Times New Roman" w:cs="Times New Roman"/>
          <w:b/>
          <w:sz w:val="24"/>
          <w:szCs w:val="24"/>
          <w:lang w:eastAsia="lt-LT"/>
        </w:rPr>
        <w:t>9</w:t>
      </w:r>
      <w:r w:rsidR="009D21A1" w:rsidRPr="00D615B2">
        <w:rPr>
          <w:rFonts w:ascii="Times New Roman" w:eastAsia="Times New Roman" w:hAnsi="Times New Roman" w:cs="Times New Roman"/>
          <w:b/>
          <w:sz w:val="24"/>
          <w:szCs w:val="24"/>
          <w:lang w:eastAsia="lt-LT"/>
        </w:rPr>
        <w:t>-01-</w:t>
      </w:r>
      <w:r w:rsidR="00774C44" w:rsidRPr="00D615B2">
        <w:rPr>
          <w:rFonts w:ascii="Times New Roman" w:eastAsia="Times New Roman" w:hAnsi="Times New Roman" w:cs="Times New Roman"/>
          <w:b/>
          <w:sz w:val="24"/>
          <w:szCs w:val="24"/>
          <w:lang w:eastAsia="lt-LT"/>
        </w:rPr>
        <w:t>31</w:t>
      </w:r>
      <w:r w:rsidR="009D21A1" w:rsidRPr="00D615B2">
        <w:rPr>
          <w:rFonts w:ascii="Times New Roman" w:eastAsia="Times New Roman" w:hAnsi="Times New Roman" w:cs="Times New Roman"/>
          <w:b/>
          <w:sz w:val="24"/>
          <w:szCs w:val="24"/>
          <w:lang w:eastAsia="lt-LT"/>
        </w:rPr>
        <w:t xml:space="preserve"> </w:t>
      </w:r>
      <w:r w:rsidRPr="00D615B2">
        <w:rPr>
          <w:rFonts w:ascii="Times New Roman" w:eastAsia="Times New Roman" w:hAnsi="Times New Roman" w:cs="Times New Roman"/>
          <w:b/>
          <w:sz w:val="24"/>
          <w:szCs w:val="24"/>
          <w:lang w:eastAsia="lt-LT"/>
        </w:rPr>
        <w:t>POSĖDYJE</w:t>
      </w:r>
    </w:p>
    <w:p w:rsidR="00B6585B" w:rsidRPr="00D615B2" w:rsidRDefault="00B6585B" w:rsidP="00D615B2">
      <w:pPr>
        <w:spacing w:after="0" w:line="20" w:lineRule="atLeast"/>
        <w:jc w:val="center"/>
        <w:outlineLvl w:val="0"/>
        <w:rPr>
          <w:rFonts w:ascii="Times New Roman" w:eastAsia="Times New Roman" w:hAnsi="Times New Roman" w:cs="Times New Roman"/>
          <w:b/>
          <w:sz w:val="24"/>
          <w:szCs w:val="24"/>
          <w:lang w:eastAsia="lt-LT"/>
        </w:rPr>
      </w:pPr>
      <w:r w:rsidRPr="00D615B2">
        <w:rPr>
          <w:rFonts w:ascii="Times New Roman" w:eastAsia="Times New Roman" w:hAnsi="Times New Roman" w:cs="Times New Roman"/>
          <w:b/>
          <w:sz w:val="24"/>
          <w:szCs w:val="24"/>
          <w:lang w:eastAsia="lt-LT"/>
        </w:rPr>
        <w:t>PRIIMTŲ SPRENDIMŲ SĄRAŠAS</w:t>
      </w:r>
    </w:p>
    <w:p w:rsidR="007C3071" w:rsidRPr="00D615B2" w:rsidRDefault="007C3071" w:rsidP="00D615B2">
      <w:pPr>
        <w:spacing w:after="0" w:line="20" w:lineRule="atLeast"/>
        <w:rPr>
          <w:rFonts w:ascii="Times New Roman" w:eastAsia="Times New Roman" w:hAnsi="Times New Roman" w:cs="Times New Roman"/>
          <w:b/>
          <w:sz w:val="24"/>
          <w:szCs w:val="24"/>
          <w:lang w:eastAsia="lt-LT"/>
        </w:rPr>
      </w:pP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252"/>
        <w:gridCol w:w="4820"/>
      </w:tblGrid>
      <w:tr w:rsidR="00DB41CC" w:rsidRPr="00D615B2" w:rsidTr="00A24D97">
        <w:trPr>
          <w:cantSplit/>
          <w:trHeight w:val="447"/>
        </w:trPr>
        <w:tc>
          <w:tcPr>
            <w:tcW w:w="1141" w:type="dxa"/>
            <w:vAlign w:val="center"/>
          </w:tcPr>
          <w:p w:rsidR="00DB41CC" w:rsidRPr="00D615B2" w:rsidRDefault="00DB41CC" w:rsidP="00D615B2">
            <w:pPr>
              <w:spacing w:after="0" w:line="20" w:lineRule="atLeast"/>
              <w:rPr>
                <w:rFonts w:ascii="Times New Roman" w:eastAsia="Times New Roman" w:hAnsi="Times New Roman" w:cs="Times New Roman"/>
                <w:b/>
                <w:sz w:val="24"/>
                <w:szCs w:val="24"/>
                <w:lang w:eastAsia="lt-LT"/>
              </w:rPr>
            </w:pPr>
            <w:r w:rsidRPr="00D615B2">
              <w:rPr>
                <w:rFonts w:ascii="Times New Roman" w:eastAsia="Times New Roman" w:hAnsi="Times New Roman" w:cs="Times New Roman"/>
                <w:b/>
                <w:sz w:val="24"/>
                <w:szCs w:val="24"/>
                <w:lang w:eastAsia="lt-LT"/>
              </w:rPr>
              <w:t>Spren</w:t>
            </w:r>
            <w:r w:rsidR="00F14855" w:rsidRPr="00D615B2">
              <w:rPr>
                <w:rFonts w:ascii="Times New Roman" w:eastAsia="Times New Roman" w:hAnsi="Times New Roman" w:cs="Times New Roman"/>
                <w:b/>
                <w:sz w:val="24"/>
                <w:szCs w:val="24"/>
                <w:lang w:eastAsia="lt-LT"/>
              </w:rPr>
              <w:t>di</w:t>
            </w:r>
          </w:p>
          <w:p w:rsidR="00DB41CC" w:rsidRPr="00D615B2" w:rsidRDefault="00DB41CC" w:rsidP="00D615B2">
            <w:pPr>
              <w:spacing w:after="0" w:line="20" w:lineRule="atLeast"/>
              <w:rPr>
                <w:rFonts w:ascii="Times New Roman" w:eastAsia="Times New Roman" w:hAnsi="Times New Roman" w:cs="Times New Roman"/>
                <w:b/>
                <w:sz w:val="24"/>
                <w:szCs w:val="24"/>
                <w:lang w:eastAsia="lt-LT"/>
              </w:rPr>
            </w:pPr>
            <w:proofErr w:type="spellStart"/>
            <w:r w:rsidRPr="00D615B2">
              <w:rPr>
                <w:rFonts w:ascii="Times New Roman" w:eastAsia="Times New Roman" w:hAnsi="Times New Roman" w:cs="Times New Roman"/>
                <w:b/>
                <w:sz w:val="24"/>
                <w:szCs w:val="24"/>
                <w:lang w:eastAsia="lt-LT"/>
              </w:rPr>
              <w:t>mo</w:t>
            </w:r>
            <w:proofErr w:type="spellEnd"/>
            <w:r w:rsidRPr="00D615B2">
              <w:rPr>
                <w:rFonts w:ascii="Times New Roman" w:eastAsia="Times New Roman" w:hAnsi="Times New Roman" w:cs="Times New Roman"/>
                <w:b/>
                <w:sz w:val="24"/>
                <w:szCs w:val="24"/>
                <w:lang w:eastAsia="lt-LT"/>
              </w:rPr>
              <w:t xml:space="preserve"> Nr.</w:t>
            </w:r>
          </w:p>
        </w:tc>
        <w:tc>
          <w:tcPr>
            <w:tcW w:w="4252" w:type="dxa"/>
            <w:vAlign w:val="center"/>
          </w:tcPr>
          <w:p w:rsidR="00DB41CC" w:rsidRPr="00D615B2" w:rsidRDefault="00DB41CC" w:rsidP="00D615B2">
            <w:pPr>
              <w:spacing w:after="0" w:line="20" w:lineRule="atLeast"/>
              <w:jc w:val="center"/>
              <w:rPr>
                <w:rFonts w:ascii="Times New Roman" w:eastAsia="Times New Roman" w:hAnsi="Times New Roman" w:cs="Times New Roman"/>
                <w:b/>
                <w:sz w:val="24"/>
                <w:szCs w:val="24"/>
                <w:lang w:eastAsia="lt-LT"/>
              </w:rPr>
            </w:pPr>
            <w:r w:rsidRPr="00D615B2">
              <w:rPr>
                <w:rFonts w:ascii="Times New Roman" w:eastAsia="Times New Roman" w:hAnsi="Times New Roman" w:cs="Times New Roman"/>
                <w:b/>
                <w:sz w:val="24"/>
                <w:szCs w:val="24"/>
                <w:lang w:eastAsia="lt-LT"/>
              </w:rPr>
              <w:t xml:space="preserve">Sprendimo pavadinimas </w:t>
            </w:r>
          </w:p>
        </w:tc>
        <w:tc>
          <w:tcPr>
            <w:tcW w:w="4820" w:type="dxa"/>
          </w:tcPr>
          <w:p w:rsidR="00DB41CC" w:rsidRPr="00D615B2" w:rsidRDefault="00DB41CC" w:rsidP="00D615B2">
            <w:pPr>
              <w:spacing w:after="0" w:line="20" w:lineRule="atLeast"/>
              <w:jc w:val="center"/>
              <w:rPr>
                <w:rFonts w:ascii="Times New Roman" w:eastAsia="Times New Roman" w:hAnsi="Times New Roman" w:cs="Times New Roman"/>
                <w:b/>
                <w:sz w:val="24"/>
                <w:szCs w:val="24"/>
                <w:lang w:eastAsia="lt-LT"/>
              </w:rPr>
            </w:pPr>
            <w:r w:rsidRPr="00D615B2">
              <w:rPr>
                <w:rFonts w:ascii="Times New Roman" w:eastAsia="Times New Roman" w:hAnsi="Times New Roman" w:cs="Times New Roman"/>
                <w:b/>
                <w:sz w:val="24"/>
                <w:szCs w:val="24"/>
                <w:lang w:eastAsia="lt-LT"/>
              </w:rPr>
              <w:t>Sprendimo esmė</w:t>
            </w:r>
          </w:p>
        </w:tc>
      </w:tr>
      <w:tr w:rsidR="00DB41CC" w:rsidRPr="00D615B2" w:rsidTr="00A24D97">
        <w:trPr>
          <w:cantSplit/>
          <w:trHeight w:val="447"/>
        </w:trPr>
        <w:tc>
          <w:tcPr>
            <w:tcW w:w="1141" w:type="dxa"/>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bookmarkStart w:id="1" w:name="_Hlk504631192"/>
            <w:r w:rsidRPr="00D615B2">
              <w:rPr>
                <w:rFonts w:ascii="Times New Roman" w:eastAsia="Times New Roman" w:hAnsi="Times New Roman" w:cs="Times New Roman"/>
                <w:sz w:val="24"/>
                <w:szCs w:val="24"/>
                <w:lang w:eastAsia="lt-LT"/>
              </w:rPr>
              <w:t>T11-1</w:t>
            </w:r>
          </w:p>
        </w:tc>
        <w:tc>
          <w:tcPr>
            <w:tcW w:w="4252" w:type="dxa"/>
            <w:vAlign w:val="center"/>
          </w:tcPr>
          <w:p w:rsidR="00DB41CC" w:rsidRPr="00D615B2" w:rsidRDefault="009414CB" w:rsidP="00D615B2">
            <w:pPr>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 xml:space="preserve">Dėl Klaipėdos rajono užimtumo didinimo programos 2019 metams patvirtinimo. </w:t>
            </w:r>
          </w:p>
        </w:tc>
        <w:tc>
          <w:tcPr>
            <w:tcW w:w="4820" w:type="dxa"/>
            <w:vAlign w:val="center"/>
          </w:tcPr>
          <w:p w:rsidR="00DB41CC" w:rsidRPr="003A1122" w:rsidRDefault="003D7A6B" w:rsidP="00D615B2">
            <w:pPr>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Patvirtint</w:t>
            </w:r>
            <w:r w:rsidR="00A24D97">
              <w:rPr>
                <w:rFonts w:ascii="Times New Roman" w:hAnsi="Times New Roman" w:cs="Times New Roman"/>
                <w:sz w:val="24"/>
                <w:szCs w:val="24"/>
              </w:rPr>
              <w:t>a</w:t>
            </w:r>
            <w:r w:rsidRPr="00D615B2">
              <w:rPr>
                <w:rFonts w:ascii="Times New Roman" w:hAnsi="Times New Roman" w:cs="Times New Roman"/>
                <w:sz w:val="24"/>
                <w:szCs w:val="24"/>
              </w:rPr>
              <w:t xml:space="preserve"> Klaipėdos rajono užimtumo didinimo programą 2019 metams. </w:t>
            </w:r>
          </w:p>
        </w:tc>
      </w:tr>
      <w:tr w:rsidR="00DB41CC" w:rsidRPr="00D615B2" w:rsidTr="007C5CCE">
        <w:trPr>
          <w:cantSplit/>
          <w:trHeight w:val="1150"/>
        </w:trPr>
        <w:tc>
          <w:tcPr>
            <w:tcW w:w="1141" w:type="dxa"/>
            <w:tcBorders>
              <w:bottom w:val="single" w:sz="4" w:space="0" w:color="auto"/>
            </w:tcBorders>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T11-2</w:t>
            </w:r>
          </w:p>
        </w:tc>
        <w:tc>
          <w:tcPr>
            <w:tcW w:w="4252" w:type="dxa"/>
            <w:tcBorders>
              <w:bottom w:val="single" w:sz="4" w:space="0" w:color="auto"/>
            </w:tcBorders>
            <w:vAlign w:val="center"/>
          </w:tcPr>
          <w:p w:rsidR="00DB41CC" w:rsidRPr="00D615B2" w:rsidRDefault="009414CB" w:rsidP="00D615B2">
            <w:pPr>
              <w:spacing w:after="0" w:line="20" w:lineRule="atLeast"/>
              <w:jc w:val="both"/>
              <w:rPr>
                <w:rFonts w:ascii="Times New Roman" w:hAnsi="Times New Roman" w:cs="Times New Roman"/>
                <w:color w:val="000000"/>
                <w:sz w:val="24"/>
                <w:szCs w:val="24"/>
                <w:shd w:val="clear" w:color="auto" w:fill="FFFFFF"/>
              </w:rPr>
            </w:pPr>
            <w:r w:rsidRPr="00D615B2">
              <w:rPr>
                <w:rFonts w:ascii="Times New Roman" w:hAnsi="Times New Roman" w:cs="Times New Roman"/>
                <w:color w:val="000000"/>
                <w:sz w:val="24"/>
                <w:szCs w:val="24"/>
                <w:shd w:val="clear" w:color="auto" w:fill="FFFFFF"/>
              </w:rPr>
              <w:t xml:space="preserve">Dėl Klaipėdos rajono savivaldybės tarybos 2016 m. spalio 27 d. sprendimo Nr. T11-356 „Dėl visuomenės sveikatos priežiūros organizavimo Klaipėdos rajono savivaldybės mokyklose“ pakeitimo. </w:t>
            </w:r>
          </w:p>
        </w:tc>
        <w:tc>
          <w:tcPr>
            <w:tcW w:w="4820" w:type="dxa"/>
            <w:tcBorders>
              <w:bottom w:val="single" w:sz="4" w:space="0" w:color="auto"/>
            </w:tcBorders>
            <w:vAlign w:val="center"/>
          </w:tcPr>
          <w:p w:rsidR="00DB41CC" w:rsidRPr="00D615B2" w:rsidRDefault="00C73381" w:rsidP="00A24D97">
            <w:pPr>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Pakeisti visuomenės sveikatos priežiūros specialisto, vykdančio visuomenės sveikatos priežiūrą mokykloje, pareigybių skaičiaus normatyv</w:t>
            </w:r>
            <w:r w:rsidR="00A24D97">
              <w:rPr>
                <w:rFonts w:ascii="Times New Roman" w:hAnsi="Times New Roman" w:cs="Times New Roman"/>
                <w:sz w:val="24"/>
                <w:szCs w:val="24"/>
              </w:rPr>
              <w:t>ai</w:t>
            </w:r>
            <w:r w:rsidRPr="00D615B2">
              <w:rPr>
                <w:rFonts w:ascii="Times New Roman" w:hAnsi="Times New Roman" w:cs="Times New Roman"/>
                <w:sz w:val="24"/>
                <w:szCs w:val="24"/>
              </w:rPr>
              <w:t xml:space="preserve"> Klaipėdos rajono savivaldybės mokyklose</w:t>
            </w:r>
            <w:r w:rsidR="00A24D97">
              <w:rPr>
                <w:rFonts w:ascii="Times New Roman" w:hAnsi="Times New Roman" w:cs="Times New Roman"/>
                <w:sz w:val="24"/>
                <w:szCs w:val="24"/>
              </w:rPr>
              <w:t>.</w:t>
            </w:r>
          </w:p>
        </w:tc>
      </w:tr>
      <w:tr w:rsidR="00DB41CC" w:rsidRPr="00D615B2" w:rsidTr="007C5CCE">
        <w:trPr>
          <w:cantSplit/>
          <w:trHeight w:val="1184"/>
        </w:trPr>
        <w:tc>
          <w:tcPr>
            <w:tcW w:w="1141" w:type="dxa"/>
            <w:tcBorders>
              <w:bottom w:val="single" w:sz="4" w:space="0" w:color="auto"/>
            </w:tcBorders>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T11-3</w:t>
            </w:r>
          </w:p>
        </w:tc>
        <w:tc>
          <w:tcPr>
            <w:tcW w:w="4252" w:type="dxa"/>
            <w:tcBorders>
              <w:bottom w:val="single" w:sz="4" w:space="0" w:color="auto"/>
            </w:tcBorders>
            <w:vAlign w:val="center"/>
          </w:tcPr>
          <w:p w:rsidR="00DB41CC" w:rsidRPr="00D615B2" w:rsidRDefault="009414CB" w:rsidP="007C5CCE">
            <w:pPr>
              <w:spacing w:after="0" w:line="240" w:lineRule="auto"/>
              <w:jc w:val="both"/>
              <w:rPr>
                <w:rFonts w:ascii="Times New Roman" w:hAnsi="Times New Roman" w:cs="Times New Roman"/>
                <w:color w:val="000000"/>
                <w:sz w:val="24"/>
                <w:szCs w:val="24"/>
                <w:shd w:val="clear" w:color="auto" w:fill="FFFFFF"/>
              </w:rPr>
            </w:pPr>
            <w:r w:rsidRPr="00D615B2">
              <w:rPr>
                <w:rFonts w:ascii="Times New Roman" w:hAnsi="Times New Roman" w:cs="Times New Roman"/>
                <w:color w:val="000000"/>
                <w:sz w:val="24"/>
                <w:szCs w:val="24"/>
                <w:shd w:val="clear" w:color="auto" w:fill="FFFFFF"/>
              </w:rPr>
              <w:t xml:space="preserve">Dėl 2018 m. Klaipėdos rajono savivaldybės visuomenės sveikatos rėmimo specialiosios programos priemonių įvykdymo ir lėšų panaudojimo ataskaitos patvirtinimo. </w:t>
            </w:r>
          </w:p>
        </w:tc>
        <w:tc>
          <w:tcPr>
            <w:tcW w:w="4820" w:type="dxa"/>
            <w:tcBorders>
              <w:bottom w:val="single" w:sz="4" w:space="0" w:color="auto"/>
            </w:tcBorders>
            <w:vAlign w:val="center"/>
          </w:tcPr>
          <w:p w:rsidR="00DB41CC" w:rsidRPr="00D615B2" w:rsidRDefault="00C73381" w:rsidP="007C5CCE">
            <w:pPr>
              <w:pStyle w:val="Sraopastraipa"/>
              <w:spacing w:after="0" w:line="240" w:lineRule="auto"/>
              <w:ind w:left="0"/>
              <w:jc w:val="both"/>
              <w:rPr>
                <w:rFonts w:ascii="Times New Roman" w:hAnsi="Times New Roman" w:cs="Times New Roman"/>
                <w:sz w:val="24"/>
                <w:szCs w:val="24"/>
              </w:rPr>
            </w:pPr>
            <w:r w:rsidRPr="00D615B2">
              <w:rPr>
                <w:rFonts w:ascii="Times New Roman" w:hAnsi="Times New Roman" w:cs="Times New Roman"/>
                <w:sz w:val="24"/>
                <w:szCs w:val="24"/>
              </w:rPr>
              <w:t>Patvirtint</w:t>
            </w:r>
            <w:r w:rsidR="00A24D97">
              <w:rPr>
                <w:rFonts w:ascii="Times New Roman" w:hAnsi="Times New Roman" w:cs="Times New Roman"/>
                <w:sz w:val="24"/>
                <w:szCs w:val="24"/>
              </w:rPr>
              <w:t>a</w:t>
            </w:r>
            <w:r w:rsidRPr="00D615B2">
              <w:rPr>
                <w:rFonts w:ascii="Times New Roman" w:hAnsi="Times New Roman" w:cs="Times New Roman"/>
                <w:sz w:val="24"/>
                <w:szCs w:val="24"/>
              </w:rPr>
              <w:t xml:space="preserve"> 2018 m. Klaipėdos rajono savivaldybės visuomenės sveikatos rėmimo specialiosios programos priemonių įvykdymo ir lėšų panaudojimo ataskait</w:t>
            </w:r>
            <w:r w:rsidR="00A24D97">
              <w:rPr>
                <w:rFonts w:ascii="Times New Roman" w:hAnsi="Times New Roman" w:cs="Times New Roman"/>
                <w:sz w:val="24"/>
                <w:szCs w:val="24"/>
              </w:rPr>
              <w:t>a.</w:t>
            </w:r>
          </w:p>
        </w:tc>
      </w:tr>
      <w:tr w:rsidR="00DB41CC" w:rsidRPr="00D615B2" w:rsidTr="00A24D97">
        <w:trPr>
          <w:cantSplit/>
          <w:trHeight w:val="903"/>
        </w:trPr>
        <w:tc>
          <w:tcPr>
            <w:tcW w:w="1141" w:type="dxa"/>
            <w:tcBorders>
              <w:bottom w:val="single" w:sz="4" w:space="0" w:color="auto"/>
            </w:tcBorders>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T11-4</w:t>
            </w:r>
          </w:p>
        </w:tc>
        <w:tc>
          <w:tcPr>
            <w:tcW w:w="4252" w:type="dxa"/>
            <w:tcBorders>
              <w:bottom w:val="single" w:sz="4" w:space="0" w:color="auto"/>
            </w:tcBorders>
            <w:vAlign w:val="center"/>
          </w:tcPr>
          <w:p w:rsidR="00DB41CC" w:rsidRPr="00D615B2" w:rsidRDefault="009414CB" w:rsidP="007C5CCE">
            <w:pPr>
              <w:spacing w:after="0" w:line="240" w:lineRule="auto"/>
              <w:jc w:val="both"/>
              <w:rPr>
                <w:rFonts w:ascii="Times New Roman" w:hAnsi="Times New Roman" w:cs="Times New Roman"/>
                <w:color w:val="000000"/>
                <w:sz w:val="24"/>
                <w:szCs w:val="24"/>
                <w:shd w:val="clear" w:color="auto" w:fill="FFFFFF"/>
              </w:rPr>
            </w:pPr>
            <w:r w:rsidRPr="00D615B2">
              <w:rPr>
                <w:rFonts w:ascii="Times New Roman" w:hAnsi="Times New Roman" w:cs="Times New Roman"/>
                <w:color w:val="000000"/>
                <w:sz w:val="24"/>
                <w:szCs w:val="24"/>
                <w:shd w:val="clear" w:color="auto" w:fill="FFFFFF"/>
              </w:rPr>
              <w:t xml:space="preserve">Dėl leidimo Gargždų krašto muziejui </w:t>
            </w:r>
            <w:r w:rsidRPr="007C5CCE">
              <w:rPr>
                <w:rFonts w:ascii="Times New Roman" w:hAnsi="Times New Roman" w:cs="Times New Roman"/>
                <w:color w:val="000000"/>
                <w:sz w:val="23"/>
                <w:szCs w:val="23"/>
                <w:shd w:val="clear" w:color="auto" w:fill="FFFFFF"/>
              </w:rPr>
              <w:t>įrengti</w:t>
            </w:r>
            <w:r w:rsidRPr="007C5CCE">
              <w:rPr>
                <w:rFonts w:ascii="Times New Roman" w:hAnsi="Times New Roman" w:cs="Times New Roman"/>
                <w:color w:val="000000"/>
                <w:sz w:val="16"/>
                <w:szCs w:val="16"/>
                <w:shd w:val="clear" w:color="auto" w:fill="FFFFFF"/>
              </w:rPr>
              <w:t xml:space="preserve"> </w:t>
            </w:r>
            <w:r w:rsidRPr="007C5CCE">
              <w:rPr>
                <w:rFonts w:ascii="Times New Roman" w:hAnsi="Times New Roman" w:cs="Times New Roman"/>
                <w:color w:val="000000"/>
                <w:sz w:val="23"/>
                <w:szCs w:val="23"/>
                <w:shd w:val="clear" w:color="auto" w:fill="FFFFFF"/>
              </w:rPr>
              <w:t>stogastulpį</w:t>
            </w:r>
            <w:r w:rsidRPr="00D615B2">
              <w:rPr>
                <w:rFonts w:ascii="Times New Roman" w:hAnsi="Times New Roman" w:cs="Times New Roman"/>
                <w:color w:val="000000"/>
                <w:sz w:val="24"/>
                <w:szCs w:val="24"/>
                <w:shd w:val="clear" w:color="auto" w:fill="FFFFFF"/>
              </w:rPr>
              <w:t>,</w:t>
            </w:r>
            <w:r w:rsidRPr="007C5CCE">
              <w:rPr>
                <w:rFonts w:ascii="Times New Roman" w:hAnsi="Times New Roman" w:cs="Times New Roman"/>
                <w:color w:val="000000"/>
                <w:sz w:val="16"/>
                <w:szCs w:val="16"/>
                <w:shd w:val="clear" w:color="auto" w:fill="FFFFFF"/>
              </w:rPr>
              <w:t xml:space="preserve"> </w:t>
            </w:r>
            <w:r w:rsidRPr="007C5CCE">
              <w:rPr>
                <w:rFonts w:ascii="Times New Roman" w:hAnsi="Times New Roman" w:cs="Times New Roman"/>
                <w:color w:val="000000"/>
                <w:sz w:val="23"/>
                <w:szCs w:val="23"/>
                <w:shd w:val="clear" w:color="auto" w:fill="FFFFFF"/>
              </w:rPr>
              <w:t>skirtą</w:t>
            </w:r>
            <w:r w:rsidRPr="007C5CCE">
              <w:rPr>
                <w:rFonts w:ascii="Times New Roman" w:hAnsi="Times New Roman" w:cs="Times New Roman"/>
                <w:color w:val="000000"/>
                <w:sz w:val="16"/>
                <w:szCs w:val="16"/>
                <w:shd w:val="clear" w:color="auto" w:fill="FFFFFF"/>
              </w:rPr>
              <w:t xml:space="preserve"> </w:t>
            </w:r>
            <w:r w:rsidRPr="007C5CCE">
              <w:rPr>
                <w:rFonts w:ascii="Times New Roman" w:hAnsi="Times New Roman" w:cs="Times New Roman"/>
                <w:color w:val="000000"/>
                <w:sz w:val="23"/>
                <w:szCs w:val="23"/>
                <w:shd w:val="clear" w:color="auto" w:fill="FFFFFF"/>
              </w:rPr>
              <w:t>Nepriklausomybės</w:t>
            </w:r>
            <w:r w:rsidRPr="007C5CCE">
              <w:rPr>
                <w:rFonts w:ascii="Times New Roman" w:hAnsi="Times New Roman" w:cs="Times New Roman"/>
                <w:color w:val="000000"/>
                <w:sz w:val="16"/>
                <w:szCs w:val="16"/>
                <w:shd w:val="clear" w:color="auto" w:fill="FFFFFF"/>
              </w:rPr>
              <w:t xml:space="preserve"> </w:t>
            </w:r>
            <w:r w:rsidRPr="00D615B2">
              <w:rPr>
                <w:rFonts w:ascii="Times New Roman" w:hAnsi="Times New Roman" w:cs="Times New Roman"/>
                <w:color w:val="000000"/>
                <w:sz w:val="24"/>
                <w:szCs w:val="24"/>
                <w:shd w:val="clear" w:color="auto" w:fill="FFFFFF"/>
              </w:rPr>
              <w:t xml:space="preserve">kovų dalyviams atminti. </w:t>
            </w:r>
          </w:p>
        </w:tc>
        <w:tc>
          <w:tcPr>
            <w:tcW w:w="4820" w:type="dxa"/>
            <w:tcBorders>
              <w:bottom w:val="single" w:sz="4" w:space="0" w:color="auto"/>
            </w:tcBorders>
            <w:vAlign w:val="center"/>
          </w:tcPr>
          <w:p w:rsidR="00DB41CC" w:rsidRPr="00A24D97" w:rsidRDefault="00C73381" w:rsidP="007C5CCE">
            <w:pPr>
              <w:spacing w:after="0" w:line="240" w:lineRule="auto"/>
              <w:jc w:val="both"/>
              <w:rPr>
                <w:rFonts w:ascii="Times New Roman" w:hAnsi="Times New Roman" w:cs="Times New Roman"/>
                <w:sz w:val="24"/>
                <w:szCs w:val="24"/>
              </w:rPr>
            </w:pPr>
            <w:r w:rsidRPr="00D615B2">
              <w:rPr>
                <w:rFonts w:ascii="Times New Roman" w:hAnsi="Times New Roman" w:cs="Times New Roman"/>
                <w:sz w:val="24"/>
                <w:szCs w:val="24"/>
              </w:rPr>
              <w:t>Leist</w:t>
            </w:r>
            <w:r w:rsidR="00A24D97">
              <w:rPr>
                <w:rFonts w:ascii="Times New Roman" w:hAnsi="Times New Roman" w:cs="Times New Roman"/>
                <w:sz w:val="24"/>
                <w:szCs w:val="24"/>
              </w:rPr>
              <w:t>a</w:t>
            </w:r>
            <w:r w:rsidRPr="00D615B2">
              <w:rPr>
                <w:rFonts w:ascii="Times New Roman" w:hAnsi="Times New Roman" w:cs="Times New Roman"/>
                <w:sz w:val="24"/>
                <w:szCs w:val="24"/>
              </w:rPr>
              <w:t xml:space="preserve"> Gargždų krašto muziejui įrengti stogastulpį muziejaus kieme, skirtą Nepriklausomybės kovų dalyviams atminti.</w:t>
            </w:r>
          </w:p>
        </w:tc>
      </w:tr>
      <w:tr w:rsidR="00DB41CC" w:rsidRPr="00D615B2" w:rsidTr="006256EB">
        <w:trPr>
          <w:cantSplit/>
          <w:trHeight w:val="1145"/>
        </w:trPr>
        <w:tc>
          <w:tcPr>
            <w:tcW w:w="1141" w:type="dxa"/>
            <w:tcBorders>
              <w:bottom w:val="single" w:sz="4" w:space="0" w:color="auto"/>
            </w:tcBorders>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T11-5</w:t>
            </w:r>
          </w:p>
        </w:tc>
        <w:tc>
          <w:tcPr>
            <w:tcW w:w="4252" w:type="dxa"/>
            <w:tcBorders>
              <w:bottom w:val="single" w:sz="4" w:space="0" w:color="auto"/>
            </w:tcBorders>
            <w:vAlign w:val="center"/>
          </w:tcPr>
          <w:p w:rsidR="00DB41CC" w:rsidRPr="00D615B2" w:rsidRDefault="009414CB" w:rsidP="00D615B2">
            <w:pPr>
              <w:spacing w:after="0" w:line="20" w:lineRule="atLeast"/>
              <w:jc w:val="both"/>
              <w:rPr>
                <w:rFonts w:ascii="Times New Roman" w:hAnsi="Times New Roman" w:cs="Times New Roman"/>
                <w:color w:val="000000"/>
                <w:sz w:val="24"/>
                <w:szCs w:val="24"/>
                <w:shd w:val="clear" w:color="auto" w:fill="FFFFFF"/>
              </w:rPr>
            </w:pPr>
            <w:r w:rsidRPr="00D615B2">
              <w:rPr>
                <w:rFonts w:ascii="Times New Roman" w:hAnsi="Times New Roman" w:cs="Times New Roman"/>
                <w:color w:val="000000"/>
                <w:sz w:val="24"/>
                <w:szCs w:val="24"/>
                <w:shd w:val="clear" w:color="auto" w:fill="FFFFFF"/>
              </w:rPr>
              <w:t>Dėl Klaipėdos rajono savivaldybės tarybos 2010 m. sausio 28 d. sprendimo Nr. T11-8 „Dėl mokinių nemokamo maitinimo mokyklose tvarkos aprašo patvirtinimo“ pakeitimo.</w:t>
            </w:r>
          </w:p>
        </w:tc>
        <w:tc>
          <w:tcPr>
            <w:tcW w:w="4820" w:type="dxa"/>
            <w:tcBorders>
              <w:bottom w:val="single" w:sz="4" w:space="0" w:color="auto"/>
            </w:tcBorders>
            <w:vAlign w:val="center"/>
          </w:tcPr>
          <w:p w:rsidR="00DB41CC" w:rsidRPr="00D615B2" w:rsidRDefault="00C73381" w:rsidP="00A24D97">
            <w:pPr>
              <w:tabs>
                <w:tab w:val="left" w:pos="1134"/>
              </w:tabs>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Pakeist</w:t>
            </w:r>
            <w:r w:rsidR="00D615B2">
              <w:rPr>
                <w:rFonts w:ascii="Times New Roman" w:hAnsi="Times New Roman" w:cs="Times New Roman"/>
                <w:sz w:val="24"/>
                <w:szCs w:val="24"/>
              </w:rPr>
              <w:t>as</w:t>
            </w:r>
            <w:r w:rsidRPr="00D615B2">
              <w:rPr>
                <w:rFonts w:ascii="Times New Roman" w:hAnsi="Times New Roman" w:cs="Times New Roman"/>
                <w:sz w:val="24"/>
                <w:szCs w:val="24"/>
              </w:rPr>
              <w:t xml:space="preserve"> Mokinių nemokamo maitinimo mokyklose tvarkos aprašo, patvirtinto Klaipėdos rajono savivaldybės tarybos 2010 m. sausio 28 d. sprendimu Nr. T11-8 „Dėl mokinių nemokamo maitinimo mokyklose tvarkos aprašo“ 13 punkt</w:t>
            </w:r>
            <w:r w:rsidR="00D615B2">
              <w:rPr>
                <w:rFonts w:ascii="Times New Roman" w:hAnsi="Times New Roman" w:cs="Times New Roman"/>
                <w:sz w:val="24"/>
                <w:szCs w:val="24"/>
              </w:rPr>
              <w:t>as</w:t>
            </w:r>
            <w:r w:rsidR="00A24D97">
              <w:rPr>
                <w:rFonts w:ascii="Times New Roman" w:hAnsi="Times New Roman" w:cs="Times New Roman"/>
                <w:sz w:val="24"/>
                <w:szCs w:val="24"/>
              </w:rPr>
              <w:t>.</w:t>
            </w:r>
            <w:r w:rsidRPr="00D615B2">
              <w:rPr>
                <w:rFonts w:ascii="Times New Roman" w:hAnsi="Times New Roman" w:cs="Times New Roman"/>
                <w:sz w:val="24"/>
                <w:szCs w:val="24"/>
              </w:rPr>
              <w:t xml:space="preserve"> </w:t>
            </w:r>
          </w:p>
        </w:tc>
      </w:tr>
      <w:tr w:rsidR="00DB41CC" w:rsidRPr="00D615B2" w:rsidTr="00A24D97">
        <w:trPr>
          <w:cantSplit/>
          <w:trHeight w:val="287"/>
        </w:trPr>
        <w:tc>
          <w:tcPr>
            <w:tcW w:w="1141" w:type="dxa"/>
            <w:tcBorders>
              <w:bottom w:val="single" w:sz="4" w:space="0" w:color="auto"/>
            </w:tcBorders>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T11-6</w:t>
            </w:r>
          </w:p>
        </w:tc>
        <w:tc>
          <w:tcPr>
            <w:tcW w:w="4252" w:type="dxa"/>
            <w:tcBorders>
              <w:bottom w:val="single" w:sz="4" w:space="0" w:color="auto"/>
            </w:tcBorders>
            <w:vAlign w:val="center"/>
          </w:tcPr>
          <w:p w:rsidR="00DB41CC" w:rsidRPr="00D615B2" w:rsidRDefault="009414CB" w:rsidP="00D615B2">
            <w:pPr>
              <w:spacing w:after="0" w:line="20" w:lineRule="atLeast"/>
              <w:jc w:val="both"/>
              <w:rPr>
                <w:rFonts w:ascii="Times New Roman" w:hAnsi="Times New Roman" w:cs="Times New Roman"/>
                <w:color w:val="000000"/>
                <w:sz w:val="24"/>
                <w:szCs w:val="24"/>
                <w:shd w:val="clear" w:color="auto" w:fill="FFFFFF"/>
              </w:rPr>
            </w:pPr>
            <w:r w:rsidRPr="00D615B2">
              <w:rPr>
                <w:rFonts w:ascii="Times New Roman" w:hAnsi="Times New Roman" w:cs="Times New Roman"/>
                <w:color w:val="000000"/>
                <w:sz w:val="24"/>
                <w:szCs w:val="24"/>
                <w:shd w:val="clear" w:color="auto" w:fill="FFFFFF"/>
              </w:rPr>
              <w:t xml:space="preserve">Dėl Klaipėdos rajono savivaldybės tarybos 2018 m. gruodžio 20 d. sprendimo Nr. T11-527 „Dėl Klaipėdos rajono savivaldybės kontrolės ir audito tarnybos savivaldybės kontrolieriaus pareigybės pareiginės algos koeficiento nustatymo“ pakeitimo. </w:t>
            </w:r>
          </w:p>
        </w:tc>
        <w:tc>
          <w:tcPr>
            <w:tcW w:w="4820" w:type="dxa"/>
            <w:tcBorders>
              <w:bottom w:val="single" w:sz="4" w:space="0" w:color="auto"/>
            </w:tcBorders>
            <w:vAlign w:val="center"/>
          </w:tcPr>
          <w:p w:rsidR="00C73381" w:rsidRPr="00D615B2" w:rsidRDefault="00C73381" w:rsidP="00D615B2">
            <w:pPr>
              <w:spacing w:after="0" w:line="20" w:lineRule="atLeast"/>
              <w:jc w:val="both"/>
              <w:rPr>
                <w:rFonts w:ascii="Times New Roman" w:hAnsi="Times New Roman" w:cs="Times New Roman"/>
                <w:bCs/>
                <w:sz w:val="24"/>
                <w:szCs w:val="24"/>
              </w:rPr>
            </w:pPr>
            <w:r w:rsidRPr="00D615B2">
              <w:rPr>
                <w:rFonts w:ascii="Times New Roman" w:hAnsi="Times New Roman" w:cs="Times New Roman"/>
                <w:sz w:val="24"/>
                <w:szCs w:val="24"/>
              </w:rPr>
              <w:t xml:space="preserve">Kontrolės ir audito tarnybos kontrolierei Daliai </w:t>
            </w:r>
            <w:proofErr w:type="spellStart"/>
            <w:r w:rsidRPr="00D615B2">
              <w:rPr>
                <w:rFonts w:ascii="Times New Roman" w:hAnsi="Times New Roman" w:cs="Times New Roman"/>
                <w:sz w:val="24"/>
                <w:szCs w:val="24"/>
              </w:rPr>
              <w:t>Gečienei</w:t>
            </w:r>
            <w:proofErr w:type="spellEnd"/>
            <w:r w:rsidRPr="00D615B2">
              <w:rPr>
                <w:rFonts w:ascii="Times New Roman" w:hAnsi="Times New Roman" w:cs="Times New Roman"/>
                <w:sz w:val="24"/>
                <w:szCs w:val="24"/>
              </w:rPr>
              <w:t xml:space="preserve"> nustatytas pareiginės algos koeficientas (pareiginės algos baziniu dydžiu) – 16,05</w:t>
            </w:r>
            <w:r w:rsidR="00D615B2">
              <w:rPr>
                <w:rFonts w:ascii="Times New Roman" w:hAnsi="Times New Roman" w:cs="Times New Roman"/>
                <w:sz w:val="24"/>
                <w:szCs w:val="24"/>
              </w:rPr>
              <w:t>.</w:t>
            </w:r>
            <w:r w:rsidRPr="00D615B2">
              <w:rPr>
                <w:rFonts w:ascii="Times New Roman" w:hAnsi="Times New Roman" w:cs="Times New Roman"/>
                <w:sz w:val="24"/>
                <w:szCs w:val="24"/>
              </w:rPr>
              <w:t xml:space="preserve"> </w:t>
            </w:r>
          </w:p>
          <w:p w:rsidR="00DB41CC" w:rsidRPr="00D615B2" w:rsidRDefault="00DB41CC" w:rsidP="00D615B2">
            <w:pPr>
              <w:spacing w:after="0" w:line="20" w:lineRule="atLeast"/>
              <w:jc w:val="both"/>
              <w:rPr>
                <w:rFonts w:ascii="Times New Roman" w:hAnsi="Times New Roman" w:cs="Times New Roman"/>
                <w:sz w:val="24"/>
                <w:szCs w:val="24"/>
              </w:rPr>
            </w:pPr>
          </w:p>
        </w:tc>
      </w:tr>
      <w:tr w:rsidR="00DB41CC" w:rsidRPr="00D615B2" w:rsidTr="00A24D97">
        <w:trPr>
          <w:cantSplit/>
          <w:trHeight w:val="551"/>
        </w:trPr>
        <w:tc>
          <w:tcPr>
            <w:tcW w:w="1141" w:type="dxa"/>
            <w:tcBorders>
              <w:bottom w:val="single" w:sz="4" w:space="0" w:color="auto"/>
            </w:tcBorders>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T11-7</w:t>
            </w:r>
          </w:p>
        </w:tc>
        <w:tc>
          <w:tcPr>
            <w:tcW w:w="4252" w:type="dxa"/>
            <w:tcBorders>
              <w:bottom w:val="single" w:sz="4" w:space="0" w:color="auto"/>
            </w:tcBorders>
            <w:vAlign w:val="center"/>
          </w:tcPr>
          <w:p w:rsidR="00DB41CC" w:rsidRPr="00D615B2" w:rsidRDefault="009414CB" w:rsidP="00D615B2">
            <w:pPr>
              <w:spacing w:after="0" w:line="20" w:lineRule="atLeast"/>
              <w:jc w:val="both"/>
              <w:rPr>
                <w:rFonts w:ascii="Times New Roman" w:hAnsi="Times New Roman" w:cs="Times New Roman"/>
                <w:color w:val="000000"/>
                <w:sz w:val="24"/>
                <w:szCs w:val="24"/>
                <w:shd w:val="clear" w:color="auto" w:fill="FFFFFF"/>
              </w:rPr>
            </w:pPr>
            <w:r w:rsidRPr="00D615B2">
              <w:rPr>
                <w:rFonts w:ascii="Times New Roman" w:hAnsi="Times New Roman" w:cs="Times New Roman"/>
                <w:color w:val="000000"/>
                <w:sz w:val="24"/>
                <w:szCs w:val="24"/>
                <w:shd w:val="clear" w:color="auto" w:fill="FFFFFF"/>
              </w:rPr>
              <w:t>Dėl Klaipėdos rajono savivaldybės tarybos 2013 m. sausio 31 d. sprendimo Nr. T11-46 „Dėl Klaipėdos rajono savivaldybės tarybos veiklos reglamento patvirtinimo“ pakeitimo.</w:t>
            </w:r>
          </w:p>
        </w:tc>
        <w:tc>
          <w:tcPr>
            <w:tcW w:w="4820" w:type="dxa"/>
            <w:tcBorders>
              <w:bottom w:val="single" w:sz="4" w:space="0" w:color="auto"/>
            </w:tcBorders>
            <w:vAlign w:val="center"/>
          </w:tcPr>
          <w:p w:rsidR="00DB41CC" w:rsidRPr="00D615B2" w:rsidRDefault="00D615B2" w:rsidP="00D615B2">
            <w:pPr>
              <w:spacing w:after="0" w:line="20" w:lineRule="atLeast"/>
              <w:jc w:val="both"/>
              <w:rPr>
                <w:rFonts w:ascii="Times New Roman" w:hAnsi="Times New Roman" w:cs="Times New Roman"/>
                <w:sz w:val="24"/>
                <w:szCs w:val="24"/>
              </w:rPr>
            </w:pPr>
            <w:r>
              <w:rPr>
                <w:rFonts w:ascii="Times New Roman" w:hAnsi="Times New Roman" w:cs="Times New Roman"/>
                <w:bCs/>
                <w:sz w:val="24"/>
                <w:szCs w:val="24"/>
              </w:rPr>
              <w:t>P</w:t>
            </w:r>
            <w:r w:rsidR="00C73381" w:rsidRPr="00D615B2">
              <w:rPr>
                <w:rFonts w:ascii="Times New Roman" w:hAnsi="Times New Roman" w:cs="Times New Roman"/>
                <w:bCs/>
                <w:sz w:val="24"/>
                <w:szCs w:val="24"/>
              </w:rPr>
              <w:t xml:space="preserve">akeisti </w:t>
            </w:r>
            <w:r w:rsidR="00C73381" w:rsidRPr="00D615B2">
              <w:rPr>
                <w:rFonts w:ascii="Times New Roman" w:hAnsi="Times New Roman" w:cs="Times New Roman"/>
                <w:sz w:val="24"/>
                <w:szCs w:val="24"/>
              </w:rPr>
              <w:t>Klaipėdos rajono savivaldybės tarybos veiklos reglamento 7, 85.6 ir 90 punkt</w:t>
            </w:r>
            <w:r>
              <w:rPr>
                <w:rFonts w:ascii="Times New Roman" w:hAnsi="Times New Roman" w:cs="Times New Roman"/>
                <w:sz w:val="24"/>
                <w:szCs w:val="24"/>
              </w:rPr>
              <w:t>ai.</w:t>
            </w:r>
          </w:p>
        </w:tc>
      </w:tr>
      <w:tr w:rsidR="00DB41CC" w:rsidRPr="00D615B2" w:rsidTr="00A24D97">
        <w:trPr>
          <w:cantSplit/>
          <w:trHeight w:val="505"/>
        </w:trPr>
        <w:tc>
          <w:tcPr>
            <w:tcW w:w="1141" w:type="dxa"/>
            <w:tcBorders>
              <w:bottom w:val="single" w:sz="4" w:space="0" w:color="auto"/>
            </w:tcBorders>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T11-8</w:t>
            </w:r>
          </w:p>
        </w:tc>
        <w:tc>
          <w:tcPr>
            <w:tcW w:w="4252" w:type="dxa"/>
            <w:tcBorders>
              <w:bottom w:val="single" w:sz="4" w:space="0" w:color="auto"/>
            </w:tcBorders>
            <w:vAlign w:val="center"/>
          </w:tcPr>
          <w:p w:rsidR="00DB41CC" w:rsidRPr="00D615B2" w:rsidRDefault="009414CB" w:rsidP="00D615B2">
            <w:pPr>
              <w:spacing w:after="0" w:line="20" w:lineRule="atLeast"/>
              <w:jc w:val="both"/>
              <w:rPr>
                <w:rFonts w:ascii="Times New Roman" w:hAnsi="Times New Roman" w:cs="Times New Roman"/>
                <w:color w:val="000000"/>
                <w:sz w:val="24"/>
                <w:szCs w:val="24"/>
                <w:shd w:val="clear" w:color="auto" w:fill="FFFFFF"/>
              </w:rPr>
            </w:pPr>
            <w:r w:rsidRPr="00D615B2">
              <w:rPr>
                <w:rFonts w:ascii="Times New Roman" w:hAnsi="Times New Roman" w:cs="Times New Roman"/>
                <w:color w:val="000000"/>
                <w:sz w:val="24"/>
                <w:szCs w:val="24"/>
                <w:shd w:val="clear" w:color="auto" w:fill="FFFFFF"/>
              </w:rPr>
              <w:t xml:space="preserve">Dėl tikslingumo projektą „Gargždų sporto ir sveikatingumo kompleksas“ įgyvendinti viešojo ir privataus sektorių partnerystės būdu. </w:t>
            </w:r>
          </w:p>
        </w:tc>
        <w:tc>
          <w:tcPr>
            <w:tcW w:w="4820" w:type="dxa"/>
            <w:tcBorders>
              <w:bottom w:val="single" w:sz="4" w:space="0" w:color="auto"/>
            </w:tcBorders>
            <w:vAlign w:val="center"/>
          </w:tcPr>
          <w:p w:rsidR="00DB41CC" w:rsidRPr="00D615B2" w:rsidRDefault="00C73381" w:rsidP="00D615B2">
            <w:pPr>
              <w:tabs>
                <w:tab w:val="right" w:pos="1440"/>
              </w:tabs>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Pritart</w:t>
            </w:r>
            <w:r w:rsidR="00D615B2">
              <w:rPr>
                <w:rFonts w:ascii="Times New Roman" w:hAnsi="Times New Roman" w:cs="Times New Roman"/>
                <w:sz w:val="24"/>
                <w:szCs w:val="24"/>
              </w:rPr>
              <w:t>a</w:t>
            </w:r>
            <w:r w:rsidRPr="00D615B2">
              <w:rPr>
                <w:rFonts w:ascii="Times New Roman" w:hAnsi="Times New Roman" w:cs="Times New Roman"/>
                <w:sz w:val="24"/>
                <w:szCs w:val="24"/>
              </w:rPr>
              <w:t xml:space="preserve"> tikslingumui projektą „Gargždų sporto ir sveikatingumo kompleksas“ įgyvendinti viešojo ir privataus sektorių partnerystės būdu</w:t>
            </w:r>
            <w:r w:rsidR="00D615B2">
              <w:rPr>
                <w:rFonts w:ascii="Times New Roman" w:hAnsi="Times New Roman" w:cs="Times New Roman"/>
                <w:sz w:val="24"/>
                <w:szCs w:val="24"/>
              </w:rPr>
              <w:t xml:space="preserve"> Tarybos sprendime išvardytomis</w:t>
            </w:r>
            <w:r w:rsidRPr="00D615B2">
              <w:rPr>
                <w:rFonts w:ascii="Times New Roman" w:hAnsi="Times New Roman" w:cs="Times New Roman"/>
                <w:sz w:val="24"/>
                <w:szCs w:val="24"/>
              </w:rPr>
              <w:t xml:space="preserve"> sąlygomis</w:t>
            </w:r>
            <w:r w:rsidR="00D615B2">
              <w:rPr>
                <w:rFonts w:ascii="Times New Roman" w:hAnsi="Times New Roman" w:cs="Times New Roman"/>
                <w:sz w:val="24"/>
                <w:szCs w:val="24"/>
              </w:rPr>
              <w:t>.</w:t>
            </w:r>
          </w:p>
        </w:tc>
      </w:tr>
      <w:tr w:rsidR="00DB41CC" w:rsidRPr="00D615B2" w:rsidTr="00A24D97">
        <w:trPr>
          <w:cantSplit/>
          <w:trHeight w:val="275"/>
        </w:trPr>
        <w:tc>
          <w:tcPr>
            <w:tcW w:w="1141" w:type="dxa"/>
            <w:tcBorders>
              <w:bottom w:val="single" w:sz="4" w:space="0" w:color="auto"/>
            </w:tcBorders>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T11-9</w:t>
            </w:r>
          </w:p>
        </w:tc>
        <w:tc>
          <w:tcPr>
            <w:tcW w:w="4252" w:type="dxa"/>
            <w:tcBorders>
              <w:bottom w:val="single" w:sz="4" w:space="0" w:color="auto"/>
            </w:tcBorders>
            <w:vAlign w:val="center"/>
          </w:tcPr>
          <w:p w:rsidR="00DB41CC" w:rsidRPr="00D615B2" w:rsidRDefault="009414CB" w:rsidP="00D615B2">
            <w:pPr>
              <w:spacing w:after="0" w:line="20" w:lineRule="atLeast"/>
              <w:jc w:val="both"/>
              <w:rPr>
                <w:rFonts w:ascii="Times New Roman" w:hAnsi="Times New Roman" w:cs="Times New Roman"/>
                <w:color w:val="000000"/>
                <w:sz w:val="24"/>
                <w:szCs w:val="24"/>
                <w:shd w:val="clear" w:color="auto" w:fill="FFFFFF"/>
              </w:rPr>
            </w:pPr>
            <w:r w:rsidRPr="00D615B2">
              <w:rPr>
                <w:rFonts w:ascii="Times New Roman" w:hAnsi="Times New Roman" w:cs="Times New Roman"/>
                <w:color w:val="000000"/>
                <w:sz w:val="24"/>
                <w:szCs w:val="24"/>
                <w:shd w:val="clear" w:color="auto" w:fill="FFFFFF"/>
              </w:rPr>
              <w:t xml:space="preserve">Dėl </w:t>
            </w:r>
            <w:proofErr w:type="spellStart"/>
            <w:r w:rsidRPr="00D615B2">
              <w:rPr>
                <w:rFonts w:ascii="Times New Roman" w:hAnsi="Times New Roman" w:cs="Times New Roman"/>
                <w:color w:val="000000"/>
                <w:sz w:val="24"/>
                <w:szCs w:val="24"/>
                <w:shd w:val="clear" w:color="auto" w:fill="FFFFFF"/>
              </w:rPr>
              <w:t>Paupės</w:t>
            </w:r>
            <w:proofErr w:type="spellEnd"/>
            <w:r w:rsidRPr="00D615B2">
              <w:rPr>
                <w:rFonts w:ascii="Times New Roman" w:hAnsi="Times New Roman" w:cs="Times New Roman"/>
                <w:color w:val="000000"/>
                <w:sz w:val="24"/>
                <w:szCs w:val="24"/>
                <w:shd w:val="clear" w:color="auto" w:fill="FFFFFF"/>
              </w:rPr>
              <w:t xml:space="preserve"> gatvės pavadinimo suteikimo Baukštininkų kaime. </w:t>
            </w:r>
          </w:p>
        </w:tc>
        <w:tc>
          <w:tcPr>
            <w:tcW w:w="4820" w:type="dxa"/>
            <w:tcBorders>
              <w:bottom w:val="single" w:sz="4" w:space="0" w:color="auto"/>
            </w:tcBorders>
            <w:vAlign w:val="center"/>
          </w:tcPr>
          <w:p w:rsidR="00DB41CC" w:rsidRPr="00D615B2" w:rsidRDefault="00C73381" w:rsidP="00D615B2">
            <w:pPr>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Suteikt</w:t>
            </w:r>
            <w:r w:rsidR="00D615B2">
              <w:rPr>
                <w:rFonts w:ascii="Times New Roman" w:hAnsi="Times New Roman" w:cs="Times New Roman"/>
                <w:sz w:val="24"/>
                <w:szCs w:val="24"/>
              </w:rPr>
              <w:t xml:space="preserve">as </w:t>
            </w:r>
            <w:proofErr w:type="spellStart"/>
            <w:r w:rsidR="00D615B2" w:rsidRPr="00D615B2">
              <w:rPr>
                <w:rFonts w:ascii="Times New Roman" w:hAnsi="Times New Roman" w:cs="Times New Roman"/>
                <w:color w:val="000000"/>
                <w:sz w:val="24"/>
                <w:szCs w:val="24"/>
                <w:shd w:val="clear" w:color="auto" w:fill="FFFFFF"/>
              </w:rPr>
              <w:t>Paupės</w:t>
            </w:r>
            <w:proofErr w:type="spellEnd"/>
            <w:r w:rsidRPr="00D615B2">
              <w:rPr>
                <w:rFonts w:ascii="Times New Roman" w:hAnsi="Times New Roman" w:cs="Times New Roman"/>
                <w:sz w:val="24"/>
                <w:szCs w:val="24"/>
              </w:rPr>
              <w:t xml:space="preserve"> gatv</w:t>
            </w:r>
            <w:r w:rsidR="00D615B2">
              <w:rPr>
                <w:rFonts w:ascii="Times New Roman" w:hAnsi="Times New Roman" w:cs="Times New Roman"/>
                <w:sz w:val="24"/>
                <w:szCs w:val="24"/>
              </w:rPr>
              <w:t>ės</w:t>
            </w:r>
            <w:r w:rsidRPr="00D615B2">
              <w:rPr>
                <w:rFonts w:ascii="Times New Roman" w:hAnsi="Times New Roman" w:cs="Times New Roman"/>
                <w:sz w:val="24"/>
                <w:szCs w:val="24"/>
              </w:rPr>
              <w:t xml:space="preserve"> pavadinim</w:t>
            </w:r>
            <w:r w:rsidR="00D615B2">
              <w:rPr>
                <w:rFonts w:ascii="Times New Roman" w:hAnsi="Times New Roman" w:cs="Times New Roman"/>
                <w:sz w:val="24"/>
                <w:szCs w:val="24"/>
              </w:rPr>
              <w:t>as</w:t>
            </w:r>
            <w:r w:rsidRPr="00D615B2">
              <w:rPr>
                <w:rFonts w:ascii="Times New Roman" w:hAnsi="Times New Roman" w:cs="Times New Roman"/>
                <w:sz w:val="24"/>
                <w:szCs w:val="24"/>
              </w:rPr>
              <w:t xml:space="preserve"> </w:t>
            </w:r>
            <w:proofErr w:type="spellStart"/>
            <w:r w:rsidRPr="00D615B2">
              <w:rPr>
                <w:rFonts w:ascii="Times New Roman" w:hAnsi="Times New Roman" w:cs="Times New Roman"/>
                <w:sz w:val="24"/>
                <w:szCs w:val="24"/>
              </w:rPr>
              <w:t>Baukštininkų</w:t>
            </w:r>
            <w:proofErr w:type="spellEnd"/>
            <w:r w:rsidRPr="00D615B2">
              <w:rPr>
                <w:rFonts w:ascii="Times New Roman" w:hAnsi="Times New Roman" w:cs="Times New Roman"/>
                <w:sz w:val="24"/>
                <w:szCs w:val="24"/>
              </w:rPr>
              <w:t xml:space="preserve"> kaime, Sendvario seniūnijoje</w:t>
            </w:r>
            <w:r w:rsidR="00D615B2">
              <w:rPr>
                <w:rFonts w:ascii="Times New Roman" w:hAnsi="Times New Roman" w:cs="Times New Roman"/>
                <w:sz w:val="24"/>
                <w:szCs w:val="24"/>
              </w:rPr>
              <w:t>.</w:t>
            </w:r>
          </w:p>
        </w:tc>
      </w:tr>
      <w:tr w:rsidR="00DB41CC" w:rsidRPr="00D615B2" w:rsidTr="00A24D97">
        <w:trPr>
          <w:cantSplit/>
          <w:trHeight w:val="345"/>
        </w:trPr>
        <w:tc>
          <w:tcPr>
            <w:tcW w:w="1141" w:type="dxa"/>
            <w:tcBorders>
              <w:top w:val="single" w:sz="4" w:space="0" w:color="auto"/>
              <w:bottom w:val="single" w:sz="4" w:space="0" w:color="auto"/>
            </w:tcBorders>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T11-10</w:t>
            </w:r>
          </w:p>
        </w:tc>
        <w:tc>
          <w:tcPr>
            <w:tcW w:w="4252" w:type="dxa"/>
            <w:tcBorders>
              <w:top w:val="single" w:sz="4" w:space="0" w:color="auto"/>
              <w:bottom w:val="single" w:sz="4" w:space="0" w:color="auto"/>
            </w:tcBorders>
            <w:vAlign w:val="center"/>
          </w:tcPr>
          <w:p w:rsidR="00DB41CC" w:rsidRPr="00D615B2" w:rsidRDefault="009414CB" w:rsidP="00D615B2">
            <w:pPr>
              <w:shd w:val="clear" w:color="auto" w:fill="FFFFFF"/>
              <w:spacing w:after="0" w:line="20" w:lineRule="atLeast"/>
              <w:jc w:val="both"/>
              <w:rPr>
                <w:rFonts w:ascii="Times New Roman" w:hAnsi="Times New Roman" w:cs="Times New Roman"/>
                <w:sz w:val="24"/>
                <w:szCs w:val="24"/>
              </w:rPr>
            </w:pPr>
            <w:r w:rsidRPr="00D615B2">
              <w:rPr>
                <w:rFonts w:ascii="Times New Roman" w:eastAsia="Times New Roman" w:hAnsi="Times New Roman" w:cs="Times New Roman"/>
                <w:color w:val="000000"/>
                <w:sz w:val="24"/>
                <w:szCs w:val="24"/>
                <w:lang w:eastAsia="lt-LT"/>
              </w:rPr>
              <w:t xml:space="preserve">Dėl </w:t>
            </w:r>
            <w:proofErr w:type="spellStart"/>
            <w:r w:rsidRPr="00D615B2">
              <w:rPr>
                <w:rFonts w:ascii="Times New Roman" w:eastAsia="Times New Roman" w:hAnsi="Times New Roman" w:cs="Times New Roman"/>
                <w:color w:val="000000"/>
                <w:sz w:val="24"/>
                <w:szCs w:val="24"/>
                <w:lang w:eastAsia="lt-LT"/>
              </w:rPr>
              <w:t>Varmijos</w:t>
            </w:r>
            <w:proofErr w:type="spellEnd"/>
            <w:r w:rsidRPr="00D615B2">
              <w:rPr>
                <w:rFonts w:ascii="Times New Roman" w:eastAsia="Times New Roman" w:hAnsi="Times New Roman" w:cs="Times New Roman"/>
                <w:color w:val="000000"/>
                <w:sz w:val="24"/>
                <w:szCs w:val="24"/>
                <w:lang w:eastAsia="lt-LT"/>
              </w:rPr>
              <w:t xml:space="preserve"> gatvės pavadinimo suteikimo Jakų kaime. </w:t>
            </w:r>
          </w:p>
        </w:tc>
        <w:tc>
          <w:tcPr>
            <w:tcW w:w="4820" w:type="dxa"/>
            <w:tcBorders>
              <w:top w:val="single" w:sz="4" w:space="0" w:color="auto"/>
              <w:bottom w:val="single" w:sz="4" w:space="0" w:color="auto"/>
            </w:tcBorders>
            <w:vAlign w:val="center"/>
          </w:tcPr>
          <w:p w:rsidR="00DB41CC" w:rsidRPr="00D615B2" w:rsidRDefault="00D615B2" w:rsidP="00D615B2">
            <w:pPr>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Suteikt</w:t>
            </w:r>
            <w:r>
              <w:rPr>
                <w:rFonts w:ascii="Times New Roman" w:hAnsi="Times New Roman" w:cs="Times New Roman"/>
                <w:sz w:val="24"/>
                <w:szCs w:val="24"/>
              </w:rPr>
              <w:t xml:space="preserve">as </w:t>
            </w:r>
            <w:proofErr w:type="spellStart"/>
            <w:r w:rsidRPr="00D615B2">
              <w:rPr>
                <w:rFonts w:ascii="Times New Roman" w:eastAsia="Times New Roman" w:hAnsi="Times New Roman" w:cs="Times New Roman"/>
                <w:color w:val="000000"/>
                <w:sz w:val="24"/>
                <w:szCs w:val="24"/>
                <w:lang w:eastAsia="lt-LT"/>
              </w:rPr>
              <w:t>Varmijos</w:t>
            </w:r>
            <w:proofErr w:type="spellEnd"/>
            <w:r w:rsidRPr="00D615B2">
              <w:rPr>
                <w:rFonts w:ascii="Times New Roman" w:hAnsi="Times New Roman" w:cs="Times New Roman"/>
                <w:sz w:val="24"/>
                <w:szCs w:val="24"/>
              </w:rPr>
              <w:t xml:space="preserve"> gatv</w:t>
            </w:r>
            <w:r>
              <w:rPr>
                <w:rFonts w:ascii="Times New Roman" w:hAnsi="Times New Roman" w:cs="Times New Roman"/>
                <w:sz w:val="24"/>
                <w:szCs w:val="24"/>
              </w:rPr>
              <w:t>ės</w:t>
            </w:r>
            <w:r w:rsidRPr="00D615B2">
              <w:rPr>
                <w:rFonts w:ascii="Times New Roman" w:hAnsi="Times New Roman" w:cs="Times New Roman"/>
                <w:sz w:val="24"/>
                <w:szCs w:val="24"/>
              </w:rPr>
              <w:t xml:space="preserve"> pavadinim</w:t>
            </w:r>
            <w:r>
              <w:rPr>
                <w:rFonts w:ascii="Times New Roman" w:hAnsi="Times New Roman" w:cs="Times New Roman"/>
                <w:sz w:val="24"/>
                <w:szCs w:val="24"/>
              </w:rPr>
              <w:t>as</w:t>
            </w:r>
            <w:r w:rsidRPr="00D615B2">
              <w:rPr>
                <w:rFonts w:ascii="Times New Roman" w:hAnsi="Times New Roman" w:cs="Times New Roman"/>
                <w:sz w:val="24"/>
                <w:szCs w:val="24"/>
              </w:rPr>
              <w:t xml:space="preserve"> </w:t>
            </w:r>
            <w:r>
              <w:rPr>
                <w:rFonts w:ascii="Times New Roman" w:hAnsi="Times New Roman" w:cs="Times New Roman"/>
                <w:sz w:val="24"/>
                <w:szCs w:val="24"/>
              </w:rPr>
              <w:t>Ja</w:t>
            </w:r>
            <w:r w:rsidRPr="00D615B2">
              <w:rPr>
                <w:rFonts w:ascii="Times New Roman" w:hAnsi="Times New Roman" w:cs="Times New Roman"/>
                <w:sz w:val="24"/>
                <w:szCs w:val="24"/>
              </w:rPr>
              <w:t>kų kaime, Sendvario seniūnijoje</w:t>
            </w:r>
            <w:r>
              <w:rPr>
                <w:rFonts w:ascii="Times New Roman" w:hAnsi="Times New Roman" w:cs="Times New Roman"/>
                <w:sz w:val="24"/>
                <w:szCs w:val="24"/>
              </w:rPr>
              <w:t>.</w:t>
            </w:r>
          </w:p>
        </w:tc>
      </w:tr>
      <w:tr w:rsidR="00DB41CC" w:rsidRPr="00D615B2" w:rsidTr="00A24D97">
        <w:trPr>
          <w:cantSplit/>
          <w:trHeight w:val="603"/>
        </w:trPr>
        <w:tc>
          <w:tcPr>
            <w:tcW w:w="1141" w:type="dxa"/>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T11-11</w:t>
            </w:r>
          </w:p>
        </w:tc>
        <w:tc>
          <w:tcPr>
            <w:tcW w:w="4252" w:type="dxa"/>
            <w:vAlign w:val="center"/>
          </w:tcPr>
          <w:p w:rsidR="00DB41CC" w:rsidRPr="00D615B2" w:rsidRDefault="009414CB" w:rsidP="00D615B2">
            <w:pPr>
              <w:shd w:val="clear" w:color="auto" w:fill="FFFFFF"/>
              <w:spacing w:after="0" w:line="20" w:lineRule="atLeast"/>
              <w:jc w:val="both"/>
              <w:rPr>
                <w:rFonts w:ascii="Times New Roman" w:eastAsia="Times New Roman" w:hAnsi="Times New Roman" w:cs="Times New Roman"/>
                <w:color w:val="000000"/>
                <w:sz w:val="24"/>
                <w:szCs w:val="24"/>
                <w:lang w:eastAsia="lt-LT"/>
              </w:rPr>
            </w:pPr>
            <w:r w:rsidRPr="00D615B2">
              <w:rPr>
                <w:rFonts w:ascii="Times New Roman" w:hAnsi="Times New Roman" w:cs="Times New Roman"/>
                <w:color w:val="000000"/>
                <w:sz w:val="24"/>
                <w:szCs w:val="24"/>
                <w:shd w:val="clear" w:color="auto" w:fill="FFFFFF"/>
              </w:rPr>
              <w:t xml:space="preserve">Dėl Klaipėdos rajono savivaldybės tarybos 2011 m. birželio 30 d. sprendimo Nr. T11-329 „Dėl gatvių pavadinimų suteikimo Paežerio kaime“ pakeitimo. </w:t>
            </w:r>
          </w:p>
        </w:tc>
        <w:tc>
          <w:tcPr>
            <w:tcW w:w="4820" w:type="dxa"/>
            <w:vAlign w:val="center"/>
          </w:tcPr>
          <w:p w:rsidR="00DB41CC" w:rsidRPr="00D615B2" w:rsidRDefault="00E64B37" w:rsidP="00D615B2">
            <w:pPr>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Pakeist</w:t>
            </w:r>
            <w:r w:rsidR="00D615B2">
              <w:rPr>
                <w:rFonts w:ascii="Times New Roman" w:hAnsi="Times New Roman" w:cs="Times New Roman"/>
                <w:sz w:val="24"/>
                <w:szCs w:val="24"/>
              </w:rPr>
              <w:t>as</w:t>
            </w:r>
            <w:r w:rsidRPr="00D615B2">
              <w:rPr>
                <w:rFonts w:ascii="Times New Roman" w:hAnsi="Times New Roman" w:cs="Times New Roman"/>
                <w:sz w:val="24"/>
                <w:szCs w:val="24"/>
              </w:rPr>
              <w:t xml:space="preserve"> Klaipėdos rajono savivaldybės tarybos 2011 m. birželio 30 d. sprendimo Nr. T11-329 „Dėl gatvių pavadinimų suteikimo Paežerio kaime“ 1 punkt</w:t>
            </w:r>
            <w:r w:rsidR="00D615B2">
              <w:rPr>
                <w:rFonts w:ascii="Times New Roman" w:hAnsi="Times New Roman" w:cs="Times New Roman"/>
                <w:sz w:val="24"/>
                <w:szCs w:val="24"/>
              </w:rPr>
              <w:t>as</w:t>
            </w:r>
            <w:r w:rsidRPr="00D615B2">
              <w:rPr>
                <w:rFonts w:ascii="Times New Roman" w:hAnsi="Times New Roman" w:cs="Times New Roman"/>
                <w:sz w:val="24"/>
                <w:szCs w:val="24"/>
              </w:rPr>
              <w:t>, panaikinant „Liepų gatvė“.</w:t>
            </w:r>
          </w:p>
        </w:tc>
      </w:tr>
      <w:tr w:rsidR="00DB41CC" w:rsidRPr="00D615B2" w:rsidTr="00A24D97">
        <w:trPr>
          <w:cantSplit/>
          <w:trHeight w:val="520"/>
        </w:trPr>
        <w:tc>
          <w:tcPr>
            <w:tcW w:w="1141" w:type="dxa"/>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lastRenderedPageBreak/>
              <w:t>T11-12</w:t>
            </w:r>
          </w:p>
        </w:tc>
        <w:tc>
          <w:tcPr>
            <w:tcW w:w="4252" w:type="dxa"/>
            <w:vAlign w:val="center"/>
          </w:tcPr>
          <w:p w:rsidR="00DB41CC" w:rsidRPr="00D615B2" w:rsidRDefault="009414CB" w:rsidP="00D615B2">
            <w:pPr>
              <w:spacing w:after="0" w:line="20" w:lineRule="atLeast"/>
              <w:jc w:val="both"/>
              <w:rPr>
                <w:rFonts w:ascii="Times New Roman" w:eastAsia="Calibri" w:hAnsi="Times New Roman" w:cs="Times New Roman"/>
                <w:color w:val="000000"/>
                <w:sz w:val="24"/>
                <w:szCs w:val="24"/>
                <w:shd w:val="clear" w:color="auto" w:fill="FFFFFF"/>
              </w:rPr>
            </w:pPr>
            <w:r w:rsidRPr="00D615B2">
              <w:rPr>
                <w:rFonts w:ascii="Times New Roman" w:hAnsi="Times New Roman" w:cs="Times New Roman"/>
                <w:color w:val="000000"/>
                <w:sz w:val="24"/>
                <w:szCs w:val="24"/>
                <w:shd w:val="clear" w:color="auto" w:fill="FFFFFF"/>
              </w:rPr>
              <w:t xml:space="preserve">Dėl Klaipėdos rajono savivaldybės tarybos 2009 m. balandžio 30 d. sprendimo Nr. T11-209 „Dėl gatvių pavadinimų suteikimo Saulažolių kaime“ pakeitimo. </w:t>
            </w:r>
          </w:p>
        </w:tc>
        <w:tc>
          <w:tcPr>
            <w:tcW w:w="4820" w:type="dxa"/>
            <w:vAlign w:val="center"/>
          </w:tcPr>
          <w:p w:rsidR="00DB41CC" w:rsidRPr="00D615B2" w:rsidRDefault="00E64B37" w:rsidP="00D615B2">
            <w:pPr>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Pakeist</w:t>
            </w:r>
            <w:r w:rsidR="00D615B2">
              <w:rPr>
                <w:rFonts w:ascii="Times New Roman" w:hAnsi="Times New Roman" w:cs="Times New Roman"/>
                <w:sz w:val="24"/>
                <w:szCs w:val="24"/>
              </w:rPr>
              <w:t>as</w:t>
            </w:r>
            <w:r w:rsidRPr="00D615B2">
              <w:rPr>
                <w:rFonts w:ascii="Times New Roman" w:hAnsi="Times New Roman" w:cs="Times New Roman"/>
                <w:sz w:val="24"/>
                <w:szCs w:val="24"/>
              </w:rPr>
              <w:t xml:space="preserve"> Klaipėdos rajono savivaldybės tarybos 2009 m. balandžio 30 d. sprendimo Nr. T11-209 „Dėl gatvių pavadinimų suteikimo Saulažolių kaime“ 1 punkt</w:t>
            </w:r>
            <w:r w:rsidR="00D615B2">
              <w:rPr>
                <w:rFonts w:ascii="Times New Roman" w:hAnsi="Times New Roman" w:cs="Times New Roman"/>
                <w:sz w:val="24"/>
                <w:szCs w:val="24"/>
              </w:rPr>
              <w:t>as</w:t>
            </w:r>
            <w:r w:rsidRPr="00D615B2">
              <w:rPr>
                <w:rFonts w:ascii="Times New Roman" w:hAnsi="Times New Roman" w:cs="Times New Roman"/>
                <w:sz w:val="24"/>
                <w:szCs w:val="24"/>
              </w:rPr>
              <w:t>, panaikinant „Vasario 16-osios gatvė“</w:t>
            </w:r>
            <w:r w:rsidR="00D615B2">
              <w:rPr>
                <w:rFonts w:ascii="Times New Roman" w:hAnsi="Times New Roman" w:cs="Times New Roman"/>
                <w:sz w:val="24"/>
                <w:szCs w:val="24"/>
              </w:rPr>
              <w:t>.</w:t>
            </w:r>
          </w:p>
        </w:tc>
      </w:tr>
      <w:tr w:rsidR="00DB41CC" w:rsidRPr="00D615B2" w:rsidTr="00A24D97">
        <w:trPr>
          <w:cantSplit/>
          <w:trHeight w:val="665"/>
        </w:trPr>
        <w:tc>
          <w:tcPr>
            <w:tcW w:w="1141" w:type="dxa"/>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T11-13</w:t>
            </w:r>
          </w:p>
        </w:tc>
        <w:tc>
          <w:tcPr>
            <w:tcW w:w="4252" w:type="dxa"/>
            <w:vAlign w:val="center"/>
          </w:tcPr>
          <w:p w:rsidR="00DB41CC" w:rsidRPr="00D615B2" w:rsidRDefault="009414CB" w:rsidP="00D615B2">
            <w:pPr>
              <w:spacing w:after="0" w:line="20" w:lineRule="atLeast"/>
              <w:jc w:val="both"/>
              <w:rPr>
                <w:rFonts w:ascii="Times New Roman" w:hAnsi="Times New Roman" w:cs="Times New Roman"/>
                <w:color w:val="000000"/>
                <w:sz w:val="24"/>
                <w:szCs w:val="24"/>
                <w:shd w:val="clear" w:color="auto" w:fill="FFFFFF"/>
              </w:rPr>
            </w:pPr>
            <w:r w:rsidRPr="00D615B2">
              <w:rPr>
                <w:rFonts w:ascii="Times New Roman" w:hAnsi="Times New Roman" w:cs="Times New Roman"/>
                <w:color w:val="000000"/>
                <w:sz w:val="24"/>
                <w:szCs w:val="24"/>
                <w:shd w:val="clear" w:color="auto" w:fill="FFFFFF"/>
              </w:rPr>
              <w:t xml:space="preserve">Dėl Klaipėdos rajono savivaldybės tarybos 2009 m. rugpjūčio 27 d. sprendimo Nr. T11-357 „Dėl gatvių pavadinimų suteikimo Saulažolių kaime“ pakeitimo. </w:t>
            </w:r>
          </w:p>
        </w:tc>
        <w:tc>
          <w:tcPr>
            <w:tcW w:w="4820" w:type="dxa"/>
            <w:vAlign w:val="center"/>
          </w:tcPr>
          <w:p w:rsidR="00DB41CC" w:rsidRPr="00D615B2" w:rsidRDefault="00E64B37" w:rsidP="00D615B2">
            <w:pPr>
              <w:spacing w:after="0" w:line="20" w:lineRule="atLeast"/>
              <w:jc w:val="both"/>
              <w:rPr>
                <w:rFonts w:ascii="Times New Roman" w:hAnsi="Times New Roman" w:cs="Times New Roman"/>
                <w:bCs/>
                <w:color w:val="000000"/>
                <w:sz w:val="24"/>
                <w:szCs w:val="24"/>
              </w:rPr>
            </w:pPr>
            <w:r w:rsidRPr="00D615B2">
              <w:rPr>
                <w:rFonts w:ascii="Times New Roman" w:hAnsi="Times New Roman" w:cs="Times New Roman"/>
                <w:sz w:val="24"/>
                <w:szCs w:val="24"/>
              </w:rPr>
              <w:t>Pakeist</w:t>
            </w:r>
            <w:r w:rsidR="00D615B2" w:rsidRPr="00D615B2">
              <w:rPr>
                <w:rFonts w:ascii="Times New Roman" w:hAnsi="Times New Roman" w:cs="Times New Roman"/>
                <w:sz w:val="24"/>
                <w:szCs w:val="24"/>
              </w:rPr>
              <w:t>as</w:t>
            </w:r>
            <w:r w:rsidRPr="00D615B2">
              <w:rPr>
                <w:rFonts w:ascii="Times New Roman" w:hAnsi="Times New Roman" w:cs="Times New Roman"/>
                <w:sz w:val="24"/>
                <w:szCs w:val="24"/>
              </w:rPr>
              <w:t xml:space="preserve"> Klaipėdos rajono savivaldybės tarybos 2009 m. rugpjūčio 27 d. sprendim</w:t>
            </w:r>
            <w:r w:rsidR="00D615B2">
              <w:rPr>
                <w:rFonts w:ascii="Times New Roman" w:hAnsi="Times New Roman" w:cs="Times New Roman"/>
                <w:sz w:val="24"/>
                <w:szCs w:val="24"/>
              </w:rPr>
              <w:t>o</w:t>
            </w:r>
            <w:r w:rsidRPr="00D615B2">
              <w:rPr>
                <w:rFonts w:ascii="Times New Roman" w:hAnsi="Times New Roman" w:cs="Times New Roman"/>
                <w:sz w:val="24"/>
                <w:szCs w:val="24"/>
              </w:rPr>
              <w:t xml:space="preserve"> Nr. T11-357 „Dėl gatvių pavadinimų suteikimo Saulažolių kaime“ 1 punkt</w:t>
            </w:r>
            <w:r w:rsidR="00D615B2" w:rsidRPr="00D615B2">
              <w:rPr>
                <w:rFonts w:ascii="Times New Roman" w:hAnsi="Times New Roman" w:cs="Times New Roman"/>
                <w:sz w:val="24"/>
                <w:szCs w:val="24"/>
              </w:rPr>
              <w:t>as</w:t>
            </w:r>
            <w:r w:rsidRPr="00D615B2">
              <w:rPr>
                <w:rFonts w:ascii="Times New Roman" w:hAnsi="Times New Roman" w:cs="Times New Roman"/>
                <w:sz w:val="24"/>
                <w:szCs w:val="24"/>
              </w:rPr>
              <w:t>, panaikinant „</w:t>
            </w:r>
            <w:proofErr w:type="spellStart"/>
            <w:r w:rsidRPr="00D615B2">
              <w:rPr>
                <w:rFonts w:ascii="Times New Roman" w:hAnsi="Times New Roman" w:cs="Times New Roman"/>
                <w:sz w:val="24"/>
                <w:szCs w:val="24"/>
              </w:rPr>
              <w:t>Gargždupio</w:t>
            </w:r>
            <w:proofErr w:type="spellEnd"/>
            <w:r w:rsidRPr="00D615B2">
              <w:rPr>
                <w:rFonts w:ascii="Times New Roman" w:hAnsi="Times New Roman" w:cs="Times New Roman"/>
                <w:sz w:val="24"/>
                <w:szCs w:val="24"/>
              </w:rPr>
              <w:t xml:space="preserve"> gatvė“ </w:t>
            </w:r>
          </w:p>
        </w:tc>
      </w:tr>
      <w:tr w:rsidR="00DB41CC" w:rsidRPr="00D615B2" w:rsidTr="00A24D97">
        <w:trPr>
          <w:cantSplit/>
          <w:trHeight w:val="879"/>
        </w:trPr>
        <w:tc>
          <w:tcPr>
            <w:tcW w:w="1141" w:type="dxa"/>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T11-14</w:t>
            </w:r>
          </w:p>
        </w:tc>
        <w:tc>
          <w:tcPr>
            <w:tcW w:w="4252" w:type="dxa"/>
            <w:vAlign w:val="center"/>
          </w:tcPr>
          <w:p w:rsidR="00DB41CC" w:rsidRPr="00D615B2" w:rsidRDefault="009414CB" w:rsidP="00D615B2">
            <w:pPr>
              <w:spacing w:after="0" w:line="20" w:lineRule="atLeast"/>
              <w:jc w:val="both"/>
              <w:rPr>
                <w:rFonts w:ascii="Times New Roman" w:hAnsi="Times New Roman" w:cs="Times New Roman"/>
                <w:color w:val="000000"/>
                <w:sz w:val="24"/>
                <w:szCs w:val="24"/>
                <w:shd w:val="clear" w:color="auto" w:fill="FFFFFF"/>
              </w:rPr>
            </w:pPr>
            <w:r w:rsidRPr="00D615B2">
              <w:rPr>
                <w:rFonts w:ascii="Times New Roman" w:hAnsi="Times New Roman" w:cs="Times New Roman"/>
                <w:color w:val="000000"/>
                <w:sz w:val="24"/>
                <w:szCs w:val="24"/>
                <w:shd w:val="clear" w:color="auto" w:fill="FFFFFF"/>
              </w:rPr>
              <w:t xml:space="preserve">Dėl Klaipėdos rajono savivaldybės tarybos 2008 m. sausio 31 d. sprendimo Nr. T11-36 „Dėl gatvių pavadinimų suteikimo“ pakeitimo. </w:t>
            </w:r>
          </w:p>
        </w:tc>
        <w:tc>
          <w:tcPr>
            <w:tcW w:w="4820" w:type="dxa"/>
            <w:vAlign w:val="center"/>
          </w:tcPr>
          <w:p w:rsidR="00DB41CC" w:rsidRPr="00D615B2" w:rsidRDefault="00E64B37" w:rsidP="00D615B2">
            <w:pPr>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Pakeist</w:t>
            </w:r>
            <w:r w:rsidR="00D615B2" w:rsidRPr="00D615B2">
              <w:rPr>
                <w:rFonts w:ascii="Times New Roman" w:hAnsi="Times New Roman" w:cs="Times New Roman"/>
                <w:sz w:val="24"/>
                <w:szCs w:val="24"/>
              </w:rPr>
              <w:t>as</w:t>
            </w:r>
            <w:r w:rsidRPr="00D615B2">
              <w:rPr>
                <w:rFonts w:ascii="Times New Roman" w:hAnsi="Times New Roman" w:cs="Times New Roman"/>
                <w:sz w:val="24"/>
                <w:szCs w:val="24"/>
              </w:rPr>
              <w:t xml:space="preserve"> Klaipėdos rajono savivaldybės tarybos 2008 m. sausio 31 d. sprendim</w:t>
            </w:r>
            <w:r w:rsidR="00D615B2" w:rsidRPr="00D615B2">
              <w:rPr>
                <w:rFonts w:ascii="Times New Roman" w:hAnsi="Times New Roman" w:cs="Times New Roman"/>
                <w:sz w:val="24"/>
                <w:szCs w:val="24"/>
              </w:rPr>
              <w:t>as</w:t>
            </w:r>
            <w:r w:rsidRPr="00D615B2">
              <w:rPr>
                <w:rFonts w:ascii="Times New Roman" w:hAnsi="Times New Roman" w:cs="Times New Roman"/>
                <w:sz w:val="24"/>
                <w:szCs w:val="24"/>
              </w:rPr>
              <w:t xml:space="preserve"> Nr. T11-36 „Dėl gatvių pavadinimų suteikimo“, panaikinant </w:t>
            </w:r>
            <w:r w:rsidR="00D615B2" w:rsidRPr="00D615B2">
              <w:rPr>
                <w:rFonts w:ascii="Times New Roman" w:hAnsi="Times New Roman" w:cs="Times New Roman"/>
                <w:sz w:val="24"/>
                <w:szCs w:val="24"/>
              </w:rPr>
              <w:t>Kūliškių</w:t>
            </w:r>
            <w:r w:rsidRPr="00D615B2">
              <w:rPr>
                <w:rFonts w:ascii="Times New Roman" w:hAnsi="Times New Roman" w:cs="Times New Roman"/>
                <w:sz w:val="24"/>
                <w:szCs w:val="24"/>
              </w:rPr>
              <w:t xml:space="preserve"> gatvės pavadinimą Saulažolių</w:t>
            </w:r>
            <w:r w:rsidRPr="007C5CCE">
              <w:rPr>
                <w:rFonts w:ascii="Times New Roman" w:hAnsi="Times New Roman" w:cs="Times New Roman"/>
                <w:sz w:val="16"/>
                <w:szCs w:val="16"/>
              </w:rPr>
              <w:t xml:space="preserve"> </w:t>
            </w:r>
            <w:r w:rsidRPr="00D615B2">
              <w:rPr>
                <w:rFonts w:ascii="Times New Roman" w:hAnsi="Times New Roman" w:cs="Times New Roman"/>
                <w:sz w:val="24"/>
                <w:szCs w:val="24"/>
              </w:rPr>
              <w:t>kaime,</w:t>
            </w:r>
            <w:r w:rsidRPr="007C5CCE">
              <w:rPr>
                <w:rFonts w:ascii="Times New Roman" w:hAnsi="Times New Roman" w:cs="Times New Roman"/>
                <w:sz w:val="16"/>
                <w:szCs w:val="16"/>
              </w:rPr>
              <w:t xml:space="preserve"> </w:t>
            </w:r>
            <w:r w:rsidRPr="007C5CCE">
              <w:rPr>
                <w:rFonts w:ascii="Times New Roman" w:hAnsi="Times New Roman" w:cs="Times New Roman"/>
                <w:sz w:val="23"/>
                <w:szCs w:val="23"/>
              </w:rPr>
              <w:t>Dauparų-Kvietinių</w:t>
            </w:r>
            <w:r w:rsidRPr="007C5CCE">
              <w:rPr>
                <w:rFonts w:ascii="Times New Roman" w:hAnsi="Times New Roman" w:cs="Times New Roman"/>
                <w:sz w:val="16"/>
                <w:szCs w:val="16"/>
              </w:rPr>
              <w:t xml:space="preserve"> </w:t>
            </w:r>
            <w:r w:rsidRPr="00D615B2">
              <w:rPr>
                <w:rFonts w:ascii="Times New Roman" w:hAnsi="Times New Roman" w:cs="Times New Roman"/>
                <w:sz w:val="24"/>
                <w:szCs w:val="24"/>
              </w:rPr>
              <w:t>seniūnijoje</w:t>
            </w:r>
            <w:r w:rsidR="00A24D97">
              <w:rPr>
                <w:rFonts w:ascii="Times New Roman" w:hAnsi="Times New Roman" w:cs="Times New Roman"/>
                <w:sz w:val="24"/>
                <w:szCs w:val="24"/>
              </w:rPr>
              <w:t>.</w:t>
            </w:r>
          </w:p>
        </w:tc>
      </w:tr>
      <w:tr w:rsidR="00DB41CC" w:rsidRPr="00D615B2" w:rsidTr="00A24D97">
        <w:trPr>
          <w:cantSplit/>
          <w:trHeight w:val="1433"/>
        </w:trPr>
        <w:tc>
          <w:tcPr>
            <w:tcW w:w="1141" w:type="dxa"/>
            <w:tcBorders>
              <w:top w:val="single" w:sz="4" w:space="0" w:color="auto"/>
            </w:tcBorders>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T11-15</w:t>
            </w:r>
          </w:p>
        </w:tc>
        <w:tc>
          <w:tcPr>
            <w:tcW w:w="4252" w:type="dxa"/>
            <w:tcBorders>
              <w:top w:val="single" w:sz="4" w:space="0" w:color="auto"/>
            </w:tcBorders>
            <w:vAlign w:val="center"/>
          </w:tcPr>
          <w:p w:rsidR="00DB41CC" w:rsidRPr="00D615B2" w:rsidRDefault="009414CB" w:rsidP="00D615B2">
            <w:pPr>
              <w:spacing w:after="0" w:line="20" w:lineRule="atLeast"/>
              <w:jc w:val="both"/>
              <w:rPr>
                <w:rFonts w:ascii="Times New Roman" w:hAnsi="Times New Roman" w:cs="Times New Roman"/>
                <w:color w:val="000000"/>
                <w:sz w:val="24"/>
                <w:szCs w:val="24"/>
                <w:shd w:val="clear" w:color="auto" w:fill="FFFFFF"/>
              </w:rPr>
            </w:pPr>
            <w:r w:rsidRPr="00D615B2">
              <w:rPr>
                <w:rFonts w:ascii="Times New Roman" w:hAnsi="Times New Roman" w:cs="Times New Roman"/>
                <w:color w:val="000000"/>
                <w:sz w:val="24"/>
                <w:szCs w:val="24"/>
                <w:shd w:val="clear" w:color="auto" w:fill="FFFFFF"/>
              </w:rPr>
              <w:t xml:space="preserve">15. Dėl Klaipėdos rajono savivaldybės tarybos 2015 m. rugsėjo 24 d. sprendimo Nr. T11-299 „Dėl Edvardo </w:t>
            </w:r>
            <w:proofErr w:type="spellStart"/>
            <w:r w:rsidRPr="00D615B2">
              <w:rPr>
                <w:rFonts w:ascii="Times New Roman" w:hAnsi="Times New Roman" w:cs="Times New Roman"/>
                <w:color w:val="000000"/>
                <w:sz w:val="24"/>
                <w:szCs w:val="24"/>
                <w:shd w:val="clear" w:color="auto" w:fill="FFFFFF"/>
              </w:rPr>
              <w:t>Turausko</w:t>
            </w:r>
            <w:proofErr w:type="spellEnd"/>
            <w:r w:rsidRPr="00D615B2">
              <w:rPr>
                <w:rFonts w:ascii="Times New Roman" w:hAnsi="Times New Roman" w:cs="Times New Roman"/>
                <w:color w:val="000000"/>
                <w:sz w:val="24"/>
                <w:szCs w:val="24"/>
                <w:shd w:val="clear" w:color="auto" w:fill="FFFFFF"/>
              </w:rPr>
              <w:t xml:space="preserve"> gatvės pavadinimo suteikimo Paežerio kaime“ pripažinimo netekusiu galios. </w:t>
            </w:r>
          </w:p>
        </w:tc>
        <w:tc>
          <w:tcPr>
            <w:tcW w:w="4820" w:type="dxa"/>
            <w:tcBorders>
              <w:top w:val="single" w:sz="4" w:space="0" w:color="auto"/>
            </w:tcBorders>
            <w:vAlign w:val="center"/>
          </w:tcPr>
          <w:p w:rsidR="00DB41CC" w:rsidRPr="00D615B2" w:rsidRDefault="00E64B37" w:rsidP="00D615B2">
            <w:pPr>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Pripažint</w:t>
            </w:r>
            <w:r w:rsidR="00D615B2" w:rsidRPr="00D615B2">
              <w:rPr>
                <w:rFonts w:ascii="Times New Roman" w:hAnsi="Times New Roman" w:cs="Times New Roman"/>
                <w:sz w:val="24"/>
                <w:szCs w:val="24"/>
              </w:rPr>
              <w:t>as</w:t>
            </w:r>
            <w:r w:rsidRPr="00D615B2">
              <w:rPr>
                <w:rFonts w:ascii="Times New Roman" w:hAnsi="Times New Roman" w:cs="Times New Roman"/>
                <w:sz w:val="24"/>
                <w:szCs w:val="24"/>
              </w:rPr>
              <w:t xml:space="preserve"> netekusiu galios Klaipėdos rajono savivaldybės tarybos 2015 m. rugsėjo 24 d. sprendim</w:t>
            </w:r>
            <w:r w:rsidR="00D615B2" w:rsidRPr="00D615B2">
              <w:rPr>
                <w:rFonts w:ascii="Times New Roman" w:hAnsi="Times New Roman" w:cs="Times New Roman"/>
                <w:sz w:val="24"/>
                <w:szCs w:val="24"/>
              </w:rPr>
              <w:t>as</w:t>
            </w:r>
            <w:r w:rsidRPr="00D615B2">
              <w:rPr>
                <w:rFonts w:ascii="Times New Roman" w:hAnsi="Times New Roman" w:cs="Times New Roman"/>
                <w:sz w:val="24"/>
                <w:szCs w:val="24"/>
              </w:rPr>
              <w:t xml:space="preserve"> Nr. T11-299 „Dėl Edvardo </w:t>
            </w:r>
            <w:proofErr w:type="spellStart"/>
            <w:r w:rsidRPr="00D615B2">
              <w:rPr>
                <w:rFonts w:ascii="Times New Roman" w:hAnsi="Times New Roman" w:cs="Times New Roman"/>
                <w:sz w:val="24"/>
                <w:szCs w:val="24"/>
              </w:rPr>
              <w:t>Turausko</w:t>
            </w:r>
            <w:proofErr w:type="spellEnd"/>
            <w:r w:rsidRPr="00D615B2">
              <w:rPr>
                <w:rFonts w:ascii="Times New Roman" w:hAnsi="Times New Roman" w:cs="Times New Roman"/>
                <w:sz w:val="24"/>
                <w:szCs w:val="24"/>
              </w:rPr>
              <w:t xml:space="preserve"> gatvės pavadinimo suteikimo Paežerio kaime“.</w:t>
            </w:r>
          </w:p>
        </w:tc>
      </w:tr>
      <w:tr w:rsidR="00DB41CC" w:rsidRPr="00D615B2" w:rsidTr="00A24D97">
        <w:trPr>
          <w:cantSplit/>
          <w:trHeight w:val="953"/>
        </w:trPr>
        <w:tc>
          <w:tcPr>
            <w:tcW w:w="1141" w:type="dxa"/>
            <w:tcBorders>
              <w:top w:val="single" w:sz="4" w:space="0" w:color="auto"/>
            </w:tcBorders>
            <w:vAlign w:val="center"/>
          </w:tcPr>
          <w:p w:rsidR="00DB41CC" w:rsidRPr="00D615B2" w:rsidRDefault="00DB41CC"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T11-16</w:t>
            </w:r>
          </w:p>
        </w:tc>
        <w:tc>
          <w:tcPr>
            <w:tcW w:w="4252" w:type="dxa"/>
            <w:tcBorders>
              <w:top w:val="single" w:sz="4" w:space="0" w:color="auto"/>
            </w:tcBorders>
            <w:vAlign w:val="center"/>
          </w:tcPr>
          <w:p w:rsidR="00DB41CC" w:rsidRPr="00D615B2" w:rsidRDefault="009414CB" w:rsidP="00D615B2">
            <w:pPr>
              <w:spacing w:after="0" w:line="20" w:lineRule="atLeast"/>
              <w:jc w:val="both"/>
              <w:rPr>
                <w:rFonts w:ascii="Times New Roman" w:hAnsi="Times New Roman" w:cs="Times New Roman"/>
                <w:sz w:val="24"/>
                <w:szCs w:val="24"/>
              </w:rPr>
            </w:pPr>
            <w:r w:rsidRPr="00D615B2">
              <w:rPr>
                <w:rFonts w:ascii="Times New Roman" w:hAnsi="Times New Roman" w:cs="Times New Roman"/>
                <w:color w:val="000000"/>
                <w:sz w:val="24"/>
                <w:szCs w:val="24"/>
                <w:shd w:val="clear" w:color="auto" w:fill="FFFFFF"/>
              </w:rPr>
              <w:t>Dėl Klaipėdos rajono savivaldybės tarybos sprendimų pripažinimo netekusiais galios.</w:t>
            </w:r>
          </w:p>
        </w:tc>
        <w:tc>
          <w:tcPr>
            <w:tcW w:w="4820" w:type="dxa"/>
            <w:tcBorders>
              <w:top w:val="single" w:sz="4" w:space="0" w:color="auto"/>
            </w:tcBorders>
            <w:vAlign w:val="center"/>
          </w:tcPr>
          <w:p w:rsidR="00E64B37" w:rsidRPr="00D615B2" w:rsidRDefault="00E64B37" w:rsidP="00D615B2">
            <w:pPr>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Pripažinti netekusiais galios</w:t>
            </w:r>
            <w:r w:rsidR="00185B5B" w:rsidRPr="00D615B2">
              <w:rPr>
                <w:rFonts w:ascii="Times New Roman" w:hAnsi="Times New Roman" w:cs="Times New Roman"/>
                <w:sz w:val="24"/>
                <w:szCs w:val="24"/>
              </w:rPr>
              <w:t xml:space="preserve"> Klaipėdos rajono savivaldybės tarybos sprendimai:</w:t>
            </w:r>
          </w:p>
          <w:p w:rsidR="00E64B37" w:rsidRPr="00D615B2" w:rsidRDefault="00185B5B" w:rsidP="00D615B2">
            <w:pPr>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1. 2</w:t>
            </w:r>
            <w:r w:rsidR="00E64B37" w:rsidRPr="00D615B2">
              <w:rPr>
                <w:rFonts w:ascii="Times New Roman" w:hAnsi="Times New Roman" w:cs="Times New Roman"/>
                <w:sz w:val="24"/>
                <w:szCs w:val="24"/>
              </w:rPr>
              <w:t>011</w:t>
            </w:r>
            <w:r w:rsidRPr="00D615B2">
              <w:rPr>
                <w:rFonts w:ascii="Times New Roman" w:hAnsi="Times New Roman" w:cs="Times New Roman"/>
                <w:sz w:val="24"/>
                <w:szCs w:val="24"/>
              </w:rPr>
              <w:t>-02-</w:t>
            </w:r>
            <w:r w:rsidR="00E64B37" w:rsidRPr="00D615B2">
              <w:rPr>
                <w:rFonts w:ascii="Times New Roman" w:hAnsi="Times New Roman" w:cs="Times New Roman"/>
                <w:sz w:val="24"/>
                <w:szCs w:val="24"/>
              </w:rPr>
              <w:t>24 d.</w:t>
            </w:r>
            <w:r w:rsidRPr="00D615B2">
              <w:rPr>
                <w:rFonts w:ascii="Times New Roman" w:hAnsi="Times New Roman" w:cs="Times New Roman"/>
                <w:sz w:val="24"/>
                <w:szCs w:val="24"/>
              </w:rPr>
              <w:t>,</w:t>
            </w:r>
            <w:r w:rsidR="00E64B37" w:rsidRPr="00D615B2">
              <w:rPr>
                <w:rFonts w:ascii="Times New Roman" w:hAnsi="Times New Roman" w:cs="Times New Roman"/>
                <w:sz w:val="24"/>
                <w:szCs w:val="24"/>
              </w:rPr>
              <w:t xml:space="preserve"> Nr. T11-179 „Dėl gatvės pavadinimo suteikimo Saulažolių kaime“;</w:t>
            </w:r>
          </w:p>
          <w:p w:rsidR="00E64B37" w:rsidRPr="00D615B2" w:rsidRDefault="00E64B37" w:rsidP="00D615B2">
            <w:pPr>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2. 2011</w:t>
            </w:r>
            <w:r w:rsidR="00185B5B" w:rsidRPr="00D615B2">
              <w:rPr>
                <w:rFonts w:ascii="Times New Roman" w:hAnsi="Times New Roman" w:cs="Times New Roman"/>
                <w:sz w:val="24"/>
                <w:szCs w:val="24"/>
              </w:rPr>
              <w:t>-04-</w:t>
            </w:r>
            <w:r w:rsidRPr="00D615B2">
              <w:rPr>
                <w:rFonts w:ascii="Times New Roman" w:hAnsi="Times New Roman" w:cs="Times New Roman"/>
                <w:sz w:val="24"/>
                <w:szCs w:val="24"/>
              </w:rPr>
              <w:t>28 d. Nr. T11-82 „Dėl gatvės pavadinimo suteikimo Saulažolių kaime“;</w:t>
            </w:r>
          </w:p>
          <w:p w:rsidR="00E64B37" w:rsidRPr="00D615B2" w:rsidRDefault="00E64B37" w:rsidP="00D615B2">
            <w:pPr>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3. 2011</w:t>
            </w:r>
            <w:r w:rsidR="00D615B2" w:rsidRPr="00D615B2">
              <w:rPr>
                <w:rFonts w:ascii="Times New Roman" w:hAnsi="Times New Roman" w:cs="Times New Roman"/>
                <w:sz w:val="24"/>
                <w:szCs w:val="24"/>
              </w:rPr>
              <w:t>-09-</w:t>
            </w:r>
            <w:r w:rsidRPr="00D615B2">
              <w:rPr>
                <w:rFonts w:ascii="Times New Roman" w:hAnsi="Times New Roman" w:cs="Times New Roman"/>
                <w:sz w:val="24"/>
                <w:szCs w:val="24"/>
              </w:rPr>
              <w:t>29 d. sprendimą Nr. T11-548 „Dėl gatvės pavadinimo suteikimo Saulažolių kaime“</w:t>
            </w:r>
          </w:p>
          <w:p w:rsidR="00DB41CC" w:rsidRPr="00D615B2" w:rsidRDefault="00E64B37" w:rsidP="00D615B2">
            <w:pPr>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4. 2012</w:t>
            </w:r>
            <w:r w:rsidR="00D615B2" w:rsidRPr="00D615B2">
              <w:rPr>
                <w:rFonts w:ascii="Times New Roman" w:hAnsi="Times New Roman" w:cs="Times New Roman"/>
                <w:sz w:val="24"/>
                <w:szCs w:val="24"/>
              </w:rPr>
              <w:t>-12-</w:t>
            </w:r>
            <w:r w:rsidRPr="00D615B2">
              <w:rPr>
                <w:rFonts w:ascii="Times New Roman" w:hAnsi="Times New Roman" w:cs="Times New Roman"/>
                <w:sz w:val="24"/>
                <w:szCs w:val="24"/>
              </w:rPr>
              <w:t>21 Nr. T11-831 „Dėl gatvės pavadinimo suteikimo Saulažolių kaime“.</w:t>
            </w:r>
          </w:p>
        </w:tc>
      </w:tr>
      <w:tr w:rsidR="00281DB5" w:rsidRPr="00D615B2" w:rsidTr="00A24D97">
        <w:trPr>
          <w:cantSplit/>
          <w:trHeight w:val="660"/>
        </w:trPr>
        <w:tc>
          <w:tcPr>
            <w:tcW w:w="1141" w:type="dxa"/>
            <w:vAlign w:val="center"/>
          </w:tcPr>
          <w:p w:rsidR="00281DB5" w:rsidRPr="00D615B2" w:rsidRDefault="00281DB5" w:rsidP="00281DB5">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T11-17</w:t>
            </w:r>
          </w:p>
        </w:tc>
        <w:tc>
          <w:tcPr>
            <w:tcW w:w="4252" w:type="dxa"/>
            <w:vAlign w:val="center"/>
          </w:tcPr>
          <w:p w:rsidR="00CB424E" w:rsidRPr="007C5CCE" w:rsidRDefault="00CB424E" w:rsidP="007C5CCE">
            <w:pPr>
              <w:spacing w:after="0" w:line="240" w:lineRule="auto"/>
              <w:jc w:val="both"/>
              <w:rPr>
                <w:rFonts w:ascii="Times New Roman" w:hAnsi="Times New Roman" w:cs="Times New Roman"/>
                <w:sz w:val="24"/>
                <w:szCs w:val="24"/>
              </w:rPr>
            </w:pPr>
            <w:r w:rsidRPr="007C5CCE">
              <w:rPr>
                <w:rFonts w:ascii="Times New Roman" w:hAnsi="Times New Roman" w:cs="Times New Roman"/>
                <w:sz w:val="24"/>
                <w:szCs w:val="24"/>
              </w:rPr>
              <w:t xml:space="preserve">Dėl valstybės turto nurašymo. </w:t>
            </w:r>
          </w:p>
          <w:p w:rsidR="00281DB5" w:rsidRPr="007C5CCE" w:rsidRDefault="00281DB5" w:rsidP="007C5CCE">
            <w:pPr>
              <w:spacing w:after="0" w:line="240" w:lineRule="auto"/>
              <w:ind w:firstLine="1134"/>
              <w:jc w:val="both"/>
              <w:rPr>
                <w:rFonts w:ascii="Times New Roman" w:hAnsi="Times New Roman" w:cs="Times New Roman"/>
                <w:color w:val="000000"/>
                <w:sz w:val="24"/>
                <w:szCs w:val="24"/>
                <w:shd w:val="clear" w:color="auto" w:fill="FFFFFF"/>
              </w:rPr>
            </w:pPr>
          </w:p>
        </w:tc>
        <w:tc>
          <w:tcPr>
            <w:tcW w:w="4820" w:type="dxa"/>
            <w:vAlign w:val="center"/>
          </w:tcPr>
          <w:p w:rsidR="00281DB5" w:rsidRPr="007C5CCE" w:rsidRDefault="007C5CCE" w:rsidP="007C5CCE">
            <w:pPr>
              <w:spacing w:after="0"/>
              <w:jc w:val="both"/>
              <w:rPr>
                <w:rFonts w:ascii="Times New Roman" w:hAnsi="Times New Roman" w:cs="Times New Roman"/>
                <w:sz w:val="24"/>
                <w:szCs w:val="24"/>
                <w:lang w:eastAsia="lt-LT"/>
              </w:rPr>
            </w:pPr>
            <w:r w:rsidRPr="007C5CCE">
              <w:rPr>
                <w:rFonts w:ascii="Times New Roman" w:hAnsi="Times New Roman" w:cs="Times New Roman"/>
                <w:sz w:val="24"/>
                <w:szCs w:val="24"/>
                <w:lang w:eastAsia="lt-LT"/>
              </w:rPr>
              <w:t>Pritarta n</w:t>
            </w:r>
            <w:r w:rsidR="00CB424E" w:rsidRPr="007C5CCE">
              <w:rPr>
                <w:rFonts w:ascii="Times New Roman" w:hAnsi="Times New Roman" w:cs="Times New Roman"/>
                <w:sz w:val="24"/>
                <w:szCs w:val="24"/>
                <w:lang w:eastAsia="lt-LT"/>
              </w:rPr>
              <w:t xml:space="preserve">urašyti pripažintą netinkamu (negalimu) naudoti fiziškai nusidėvėjusį valstybei nuosavybės teise priklausantį ir šiuo metu savivaldybės patikėjimo teise valdomą ilgalaikį turtą </w:t>
            </w:r>
            <w:r w:rsidRPr="007C5CCE">
              <w:rPr>
                <w:rFonts w:ascii="Times New Roman" w:hAnsi="Times New Roman" w:cs="Times New Roman"/>
                <w:sz w:val="24"/>
                <w:szCs w:val="24"/>
              </w:rPr>
              <w:t>išvardintą sprendimo priede.</w:t>
            </w:r>
          </w:p>
        </w:tc>
      </w:tr>
      <w:tr w:rsidR="00281DB5" w:rsidRPr="00D615B2" w:rsidTr="007C5CCE">
        <w:trPr>
          <w:cantSplit/>
          <w:trHeight w:val="1717"/>
        </w:trPr>
        <w:tc>
          <w:tcPr>
            <w:tcW w:w="1141" w:type="dxa"/>
            <w:vAlign w:val="center"/>
          </w:tcPr>
          <w:p w:rsidR="00281DB5" w:rsidRPr="00D615B2" w:rsidRDefault="00281DB5" w:rsidP="00281DB5">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T11-18</w:t>
            </w:r>
          </w:p>
        </w:tc>
        <w:tc>
          <w:tcPr>
            <w:tcW w:w="4252" w:type="dxa"/>
            <w:vAlign w:val="center"/>
          </w:tcPr>
          <w:p w:rsidR="00CB424E" w:rsidRDefault="00CB424E" w:rsidP="00CB424E">
            <w:pPr>
              <w:spacing w:line="240" w:lineRule="auto"/>
              <w:jc w:val="both"/>
              <w:rPr>
                <w:rFonts w:ascii="Times New Roman" w:hAnsi="Times New Roman"/>
                <w:sz w:val="24"/>
                <w:szCs w:val="24"/>
              </w:rPr>
            </w:pPr>
            <w:r>
              <w:rPr>
                <w:rFonts w:ascii="Times New Roman" w:hAnsi="Times New Roman"/>
                <w:sz w:val="24"/>
                <w:szCs w:val="24"/>
              </w:rPr>
              <w:t xml:space="preserve">Dėl paskolos paėmimo. </w:t>
            </w:r>
          </w:p>
          <w:p w:rsidR="00281DB5" w:rsidRPr="00D615B2" w:rsidRDefault="00281DB5" w:rsidP="00281DB5">
            <w:pPr>
              <w:spacing w:after="0" w:line="20" w:lineRule="atLeast"/>
              <w:jc w:val="both"/>
              <w:rPr>
                <w:rFonts w:ascii="Times New Roman" w:hAnsi="Times New Roman" w:cs="Times New Roman"/>
                <w:color w:val="000000"/>
                <w:sz w:val="24"/>
                <w:szCs w:val="24"/>
                <w:shd w:val="clear" w:color="auto" w:fill="FFFFFF"/>
              </w:rPr>
            </w:pPr>
          </w:p>
        </w:tc>
        <w:tc>
          <w:tcPr>
            <w:tcW w:w="4820" w:type="dxa"/>
            <w:vAlign w:val="center"/>
          </w:tcPr>
          <w:p w:rsidR="00CB424E" w:rsidRDefault="007C5CCE" w:rsidP="007C5CCE">
            <w:pPr>
              <w:pStyle w:val="Pagrindiniotekstotrauka"/>
              <w:tabs>
                <w:tab w:val="clear" w:pos="9639"/>
                <w:tab w:val="right" w:pos="9360"/>
              </w:tabs>
              <w:ind w:firstLine="0"/>
            </w:pPr>
            <w:r>
              <w:t>Pritarta p</w:t>
            </w:r>
            <w:r w:rsidR="00CB424E">
              <w:t xml:space="preserve">aimti iš banko iki vieno milijono eurų ilgalaikę paskolą Klaipėdos rajono savivaldybės strateginio veiklos plano 2019 metų programose numatytiems investiciniams projektams įgyvendinti ir ilgalaikėms paskoloms grąžinti. </w:t>
            </w:r>
          </w:p>
          <w:p w:rsidR="00281DB5" w:rsidRPr="00D615B2" w:rsidRDefault="007C5CCE" w:rsidP="007C5CCE">
            <w:pPr>
              <w:pStyle w:val="Pagrindiniotekstotrauka"/>
              <w:tabs>
                <w:tab w:val="clear" w:pos="9639"/>
                <w:tab w:val="right" w:pos="9360"/>
              </w:tabs>
              <w:ind w:firstLine="0"/>
            </w:pPr>
            <w:r>
              <w:t>Pavesta p</w:t>
            </w:r>
            <w:r w:rsidR="00CB424E">
              <w:t>askolą grąžinti iki 2028 metų gruodžio 31 d. iš Klaipėdos rajono savivaldybės biudžeto.</w:t>
            </w:r>
          </w:p>
        </w:tc>
      </w:tr>
      <w:tr w:rsidR="00281DB5" w:rsidRPr="00D615B2" w:rsidTr="00A24D97">
        <w:trPr>
          <w:cantSplit/>
          <w:trHeight w:val="660"/>
        </w:trPr>
        <w:tc>
          <w:tcPr>
            <w:tcW w:w="1141" w:type="dxa"/>
            <w:vAlign w:val="center"/>
          </w:tcPr>
          <w:p w:rsidR="00281DB5" w:rsidRPr="00D615B2" w:rsidRDefault="00281DB5" w:rsidP="00281DB5">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T11-19</w:t>
            </w:r>
          </w:p>
        </w:tc>
        <w:tc>
          <w:tcPr>
            <w:tcW w:w="4252" w:type="dxa"/>
            <w:vAlign w:val="center"/>
          </w:tcPr>
          <w:p w:rsidR="00281DB5" w:rsidRPr="00CB424E" w:rsidRDefault="00CB424E" w:rsidP="00CB424E">
            <w:pPr>
              <w:spacing w:after="0" w:line="240" w:lineRule="auto"/>
              <w:jc w:val="both"/>
              <w:rPr>
                <w:rFonts w:ascii="Times New Roman" w:eastAsia="Calibri" w:hAnsi="Times New Roman" w:cs="Times New Roman"/>
                <w:color w:val="000000"/>
                <w:sz w:val="24"/>
                <w:szCs w:val="24"/>
                <w:shd w:val="clear" w:color="auto" w:fill="FFFFFF"/>
              </w:rPr>
            </w:pPr>
            <w:r w:rsidRPr="00765B5A">
              <w:rPr>
                <w:rFonts w:ascii="Times New Roman" w:eastAsia="Calibri" w:hAnsi="Times New Roman" w:cs="Times New Roman"/>
                <w:color w:val="000000"/>
                <w:sz w:val="24"/>
                <w:szCs w:val="24"/>
                <w:shd w:val="clear" w:color="auto" w:fill="FFFFFF"/>
              </w:rPr>
              <w:t xml:space="preserve">Dėl Viliaus Gaigalaičio globos namuose teikiamų socialinės globos paslaugų kainų derinimo. </w:t>
            </w:r>
          </w:p>
        </w:tc>
        <w:tc>
          <w:tcPr>
            <w:tcW w:w="4820" w:type="dxa"/>
            <w:vAlign w:val="center"/>
          </w:tcPr>
          <w:p w:rsidR="00CB424E" w:rsidRPr="00D615B2" w:rsidRDefault="00CB424E" w:rsidP="00CB424E">
            <w:pPr>
              <w:tabs>
                <w:tab w:val="right" w:pos="9540"/>
              </w:tabs>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Suderintos Viliaus Gaigalaičio globos namuose teikiamų socialinės globos paslaugų kainos:</w:t>
            </w:r>
          </w:p>
          <w:p w:rsidR="00CB424E" w:rsidRPr="00D615B2" w:rsidRDefault="00CB424E" w:rsidP="00CB424E">
            <w:pPr>
              <w:tabs>
                <w:tab w:val="right" w:pos="9540"/>
              </w:tabs>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1. senyvo amžiaus asmeniui ir suaugusiam asmeniui su negalia – 739,00 Eur per mėnesį;</w:t>
            </w:r>
          </w:p>
          <w:p w:rsidR="00281DB5" w:rsidRPr="00D615B2" w:rsidRDefault="00CB424E" w:rsidP="00CB424E">
            <w:pPr>
              <w:tabs>
                <w:tab w:val="right" w:pos="9639"/>
              </w:tabs>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2. suaugusiam asmeniui su sunkia negalia ir senyvo amžiaus asmeniui su sunkia negalia – 844, 00 Eur per mėnesį.</w:t>
            </w:r>
          </w:p>
        </w:tc>
      </w:tr>
      <w:tr w:rsidR="00CB424E" w:rsidRPr="00D615B2" w:rsidTr="00A24D97">
        <w:trPr>
          <w:cantSplit/>
          <w:trHeight w:val="660"/>
        </w:trPr>
        <w:tc>
          <w:tcPr>
            <w:tcW w:w="1141" w:type="dxa"/>
            <w:vAlign w:val="center"/>
          </w:tcPr>
          <w:p w:rsidR="00CB424E" w:rsidRPr="00D615B2" w:rsidRDefault="00CB424E" w:rsidP="00CB424E">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lastRenderedPageBreak/>
              <w:t>T11-20</w:t>
            </w:r>
          </w:p>
        </w:tc>
        <w:tc>
          <w:tcPr>
            <w:tcW w:w="4252" w:type="dxa"/>
            <w:vAlign w:val="center"/>
          </w:tcPr>
          <w:p w:rsidR="00CB424E" w:rsidRPr="00CB424E" w:rsidRDefault="00CB424E" w:rsidP="00CB424E">
            <w:pPr>
              <w:spacing w:after="0" w:line="240" w:lineRule="auto"/>
              <w:jc w:val="both"/>
              <w:rPr>
                <w:rFonts w:ascii="Times New Roman" w:hAnsi="Times New Roman" w:cs="Times New Roman"/>
                <w:sz w:val="24"/>
                <w:szCs w:val="24"/>
              </w:rPr>
            </w:pPr>
            <w:r w:rsidRPr="00765B5A">
              <w:rPr>
                <w:rFonts w:ascii="Times New Roman" w:eastAsia="Calibri" w:hAnsi="Times New Roman" w:cs="Times New Roman"/>
                <w:color w:val="000000"/>
                <w:sz w:val="24"/>
                <w:szCs w:val="24"/>
                <w:shd w:val="clear" w:color="auto" w:fill="FFFFFF"/>
              </w:rPr>
              <w:t xml:space="preserve">Dėl darbo santykių nutraukimo šalių susitarimu su Gargždų lopšelio-darželio „Saulutė“ direktore Liudvika Norviliene. </w:t>
            </w:r>
          </w:p>
        </w:tc>
        <w:tc>
          <w:tcPr>
            <w:tcW w:w="4820" w:type="dxa"/>
            <w:vAlign w:val="center"/>
          </w:tcPr>
          <w:p w:rsidR="00CB424E" w:rsidRPr="00D615B2" w:rsidRDefault="00CB424E" w:rsidP="00CB424E">
            <w:pPr>
              <w:tabs>
                <w:tab w:val="right" w:pos="9639"/>
              </w:tabs>
              <w:spacing w:after="0" w:line="20" w:lineRule="atLeast"/>
              <w:jc w:val="both"/>
              <w:rPr>
                <w:rFonts w:ascii="Times New Roman" w:hAnsi="Times New Roman" w:cs="Times New Roman"/>
                <w:sz w:val="24"/>
                <w:szCs w:val="24"/>
              </w:rPr>
            </w:pPr>
            <w:r w:rsidRPr="00D615B2">
              <w:rPr>
                <w:rFonts w:ascii="Times New Roman" w:hAnsi="Times New Roman" w:cs="Times New Roman"/>
                <w:bCs/>
                <w:sz w:val="24"/>
                <w:szCs w:val="24"/>
              </w:rPr>
              <w:t xml:space="preserve">Pritarta atleisti </w:t>
            </w:r>
            <w:r w:rsidRPr="00D615B2">
              <w:rPr>
                <w:rFonts w:ascii="Times New Roman" w:hAnsi="Times New Roman" w:cs="Times New Roman"/>
                <w:sz w:val="24"/>
                <w:szCs w:val="24"/>
                <w:lang w:eastAsia="ar-SA"/>
              </w:rPr>
              <w:t>Gargždų lopšelio-darželio „Saulutė“ direktorę Liudviką Norvilienę iš einamų pareigų 2019 m. birželio 28 d. pagal Lietuvos Respublikos darbo kodekso 54 straipsnį (darbo sutarties nutraukimas šalių susitarimu).</w:t>
            </w:r>
          </w:p>
        </w:tc>
      </w:tr>
      <w:tr w:rsidR="00CB424E" w:rsidRPr="00D615B2" w:rsidTr="00A24D97">
        <w:trPr>
          <w:cantSplit/>
          <w:trHeight w:val="660"/>
        </w:trPr>
        <w:tc>
          <w:tcPr>
            <w:tcW w:w="1141" w:type="dxa"/>
            <w:vAlign w:val="center"/>
          </w:tcPr>
          <w:p w:rsidR="00CB424E" w:rsidRPr="00D615B2" w:rsidRDefault="00CB424E" w:rsidP="00CB424E">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T11-21</w:t>
            </w:r>
          </w:p>
        </w:tc>
        <w:tc>
          <w:tcPr>
            <w:tcW w:w="4252" w:type="dxa"/>
            <w:vAlign w:val="center"/>
          </w:tcPr>
          <w:p w:rsidR="00CB424E" w:rsidRPr="00CB424E" w:rsidRDefault="00CB424E" w:rsidP="00CB424E">
            <w:pPr>
              <w:spacing w:after="0" w:line="240" w:lineRule="auto"/>
              <w:jc w:val="both"/>
              <w:rPr>
                <w:rFonts w:ascii="Times New Roman" w:hAnsi="Times New Roman" w:cs="Times New Roman"/>
                <w:sz w:val="24"/>
                <w:szCs w:val="24"/>
              </w:rPr>
            </w:pPr>
            <w:r w:rsidRPr="00765B5A">
              <w:rPr>
                <w:rFonts w:ascii="Times New Roman" w:eastAsia="Calibri" w:hAnsi="Times New Roman" w:cs="Times New Roman"/>
                <w:color w:val="000000"/>
                <w:sz w:val="24"/>
                <w:szCs w:val="24"/>
                <w:shd w:val="clear" w:color="auto" w:fill="FFFFFF"/>
              </w:rPr>
              <w:t xml:space="preserve">Dėl darbo santykių nutraukimo šalių susitarimu su Gargždų „Vaivorykštės“ gimnazijos direktore Irena </w:t>
            </w:r>
            <w:proofErr w:type="spellStart"/>
            <w:r w:rsidRPr="00765B5A">
              <w:rPr>
                <w:rFonts w:ascii="Times New Roman" w:eastAsia="Calibri" w:hAnsi="Times New Roman" w:cs="Times New Roman"/>
                <w:color w:val="000000"/>
                <w:sz w:val="24"/>
                <w:szCs w:val="24"/>
                <w:shd w:val="clear" w:color="auto" w:fill="FFFFFF"/>
              </w:rPr>
              <w:t>Pintveryte</w:t>
            </w:r>
            <w:proofErr w:type="spellEnd"/>
            <w:r w:rsidRPr="00765B5A">
              <w:rPr>
                <w:rFonts w:ascii="Times New Roman" w:eastAsia="Calibri" w:hAnsi="Times New Roman" w:cs="Times New Roman"/>
                <w:color w:val="000000"/>
                <w:sz w:val="24"/>
                <w:szCs w:val="24"/>
                <w:shd w:val="clear" w:color="auto" w:fill="FFFFFF"/>
              </w:rPr>
              <w:t xml:space="preserve">. </w:t>
            </w:r>
          </w:p>
        </w:tc>
        <w:tc>
          <w:tcPr>
            <w:tcW w:w="4820" w:type="dxa"/>
            <w:vAlign w:val="center"/>
          </w:tcPr>
          <w:p w:rsidR="00CB424E" w:rsidRPr="00D615B2" w:rsidRDefault="00CB424E" w:rsidP="00CB424E">
            <w:pPr>
              <w:tabs>
                <w:tab w:val="right" w:pos="9639"/>
              </w:tabs>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lang w:eastAsia="ar-SA"/>
              </w:rPr>
              <w:t xml:space="preserve">Pritarta atleisti Gargždų „Vaivorykštės“ gimnazijos direktorę Ireną </w:t>
            </w:r>
            <w:proofErr w:type="spellStart"/>
            <w:r w:rsidRPr="00D615B2">
              <w:rPr>
                <w:rFonts w:ascii="Times New Roman" w:hAnsi="Times New Roman" w:cs="Times New Roman"/>
                <w:sz w:val="24"/>
                <w:szCs w:val="24"/>
                <w:lang w:eastAsia="ar-SA"/>
              </w:rPr>
              <w:t>Pintverytę</w:t>
            </w:r>
            <w:proofErr w:type="spellEnd"/>
            <w:r w:rsidRPr="00D615B2">
              <w:rPr>
                <w:rFonts w:ascii="Times New Roman" w:hAnsi="Times New Roman" w:cs="Times New Roman"/>
                <w:sz w:val="24"/>
                <w:szCs w:val="24"/>
                <w:lang w:eastAsia="ar-SA"/>
              </w:rPr>
              <w:t xml:space="preserve"> iš einamų pareigų 2019 m. liepos 26 d. pagal Lietuvos Respublikos darbo kodekso 54 straipsnį (darbo sutarties nutraukimas šalių susitarimu).</w:t>
            </w:r>
          </w:p>
        </w:tc>
      </w:tr>
      <w:tr w:rsidR="00CB424E" w:rsidRPr="00D615B2" w:rsidTr="00A24D97">
        <w:trPr>
          <w:cantSplit/>
          <w:trHeight w:val="660"/>
        </w:trPr>
        <w:tc>
          <w:tcPr>
            <w:tcW w:w="1141" w:type="dxa"/>
            <w:vAlign w:val="center"/>
          </w:tcPr>
          <w:p w:rsidR="00CB424E" w:rsidRPr="00D615B2" w:rsidRDefault="00CB424E" w:rsidP="00CB424E">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T11-22</w:t>
            </w:r>
          </w:p>
        </w:tc>
        <w:tc>
          <w:tcPr>
            <w:tcW w:w="4252" w:type="dxa"/>
            <w:vAlign w:val="center"/>
          </w:tcPr>
          <w:p w:rsidR="00CB424E" w:rsidRDefault="00CB424E" w:rsidP="00CB424E">
            <w:pPr>
              <w:spacing w:after="0" w:line="240" w:lineRule="auto"/>
              <w:jc w:val="both"/>
              <w:rPr>
                <w:rFonts w:ascii="Times New Roman" w:eastAsia="Calibri" w:hAnsi="Times New Roman" w:cs="Times New Roman"/>
                <w:color w:val="000000"/>
                <w:sz w:val="24"/>
                <w:szCs w:val="24"/>
                <w:shd w:val="clear" w:color="auto" w:fill="FFFFFF"/>
              </w:rPr>
            </w:pPr>
            <w:r w:rsidRPr="00765B5A">
              <w:rPr>
                <w:rFonts w:ascii="Times New Roman" w:eastAsia="Calibri" w:hAnsi="Times New Roman" w:cs="Times New Roman"/>
                <w:color w:val="000000"/>
                <w:sz w:val="24"/>
                <w:szCs w:val="24"/>
                <w:shd w:val="clear" w:color="auto" w:fill="FFFFFF"/>
              </w:rPr>
              <w:t>Dėl Klaipėdos rajono savivaldybės valdomų patalpų nuomos. Pranešėjas A. Kampas.</w:t>
            </w:r>
          </w:p>
          <w:p w:rsidR="006256EB" w:rsidRPr="006256EB" w:rsidRDefault="006256EB" w:rsidP="006256EB">
            <w:pPr>
              <w:rPr>
                <w:rFonts w:ascii="Times New Roman" w:hAnsi="Times New Roman" w:cs="Times New Roman"/>
                <w:sz w:val="24"/>
                <w:szCs w:val="24"/>
              </w:rPr>
            </w:pPr>
          </w:p>
        </w:tc>
        <w:tc>
          <w:tcPr>
            <w:tcW w:w="4820" w:type="dxa"/>
            <w:vAlign w:val="center"/>
          </w:tcPr>
          <w:p w:rsidR="00CB424E" w:rsidRPr="00D615B2" w:rsidRDefault="00CB424E" w:rsidP="00CB424E">
            <w:pPr>
              <w:tabs>
                <w:tab w:val="right" w:pos="9639"/>
              </w:tabs>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Leist</w:t>
            </w:r>
            <w:r>
              <w:rPr>
                <w:rFonts w:ascii="Times New Roman" w:hAnsi="Times New Roman" w:cs="Times New Roman"/>
                <w:sz w:val="24"/>
                <w:szCs w:val="24"/>
              </w:rPr>
              <w:t>a</w:t>
            </w:r>
            <w:r w:rsidRPr="00D615B2">
              <w:rPr>
                <w:rFonts w:ascii="Times New Roman" w:hAnsi="Times New Roman" w:cs="Times New Roman"/>
                <w:sz w:val="24"/>
                <w:szCs w:val="24"/>
              </w:rPr>
              <w:t xml:space="preserve"> Klaipėdos rajono savivaldybės administracijai atvirame konkurse 5 metams, bet ne ilgiau negu iki privatizavimo, išnuomoti Savivaldybės nuosavybės teise valdomą turtą:</w:t>
            </w:r>
          </w:p>
          <w:p w:rsidR="00CB424E" w:rsidRPr="00D615B2" w:rsidRDefault="00CB424E" w:rsidP="00CB424E">
            <w:pPr>
              <w:tabs>
                <w:tab w:val="right" w:pos="9639"/>
              </w:tabs>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 xml:space="preserve">1.1. 106,64 kv. m ploto ambulatorijos patalpas, esančias Laisvės g. 26, </w:t>
            </w:r>
            <w:proofErr w:type="spellStart"/>
            <w:r w:rsidRPr="00D615B2">
              <w:rPr>
                <w:rFonts w:ascii="Times New Roman" w:hAnsi="Times New Roman" w:cs="Times New Roman"/>
                <w:sz w:val="24"/>
                <w:szCs w:val="24"/>
              </w:rPr>
              <w:t>Veiviržėnuose</w:t>
            </w:r>
            <w:proofErr w:type="spellEnd"/>
            <w:r w:rsidRPr="00D615B2">
              <w:rPr>
                <w:rFonts w:ascii="Times New Roman" w:hAnsi="Times New Roman" w:cs="Times New Roman"/>
                <w:sz w:val="24"/>
                <w:szCs w:val="24"/>
              </w:rPr>
              <w:t>, ambulatorijos pastate. Pradinė nuomos kaina – 0,27 Eur už 1 m</w:t>
            </w:r>
            <w:r w:rsidRPr="00D615B2">
              <w:rPr>
                <w:rFonts w:ascii="Times New Roman" w:hAnsi="Times New Roman" w:cs="Times New Roman"/>
                <w:sz w:val="24"/>
                <w:szCs w:val="24"/>
                <w:vertAlign w:val="superscript"/>
              </w:rPr>
              <w:t>2</w:t>
            </w:r>
            <w:r w:rsidRPr="00D615B2">
              <w:rPr>
                <w:rFonts w:ascii="Times New Roman" w:hAnsi="Times New Roman" w:cs="Times New Roman"/>
                <w:sz w:val="24"/>
                <w:szCs w:val="24"/>
              </w:rPr>
              <w:t xml:space="preserve"> per mėnesį.</w:t>
            </w:r>
          </w:p>
          <w:p w:rsidR="00CB424E" w:rsidRPr="00D615B2" w:rsidRDefault="00CB424E" w:rsidP="00CB424E">
            <w:pPr>
              <w:tabs>
                <w:tab w:val="right" w:pos="9639"/>
              </w:tabs>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 xml:space="preserve">1.2. 89,81 kv. m ploto salės patalpas, esančias Mokyklos g. 55, </w:t>
            </w:r>
            <w:proofErr w:type="spellStart"/>
            <w:r w:rsidRPr="00D615B2">
              <w:rPr>
                <w:rFonts w:ascii="Times New Roman" w:hAnsi="Times New Roman" w:cs="Times New Roman"/>
                <w:sz w:val="24"/>
                <w:szCs w:val="24"/>
              </w:rPr>
              <w:t>Veiviržėnuose</w:t>
            </w:r>
            <w:proofErr w:type="spellEnd"/>
            <w:r w:rsidRPr="00D615B2">
              <w:rPr>
                <w:rFonts w:ascii="Times New Roman" w:hAnsi="Times New Roman" w:cs="Times New Roman"/>
                <w:sz w:val="24"/>
                <w:szCs w:val="24"/>
              </w:rPr>
              <w:t>, pradinė nuomos kaina –  0,25 Eur už 1 m</w:t>
            </w:r>
            <w:r w:rsidRPr="00D615B2">
              <w:rPr>
                <w:rFonts w:ascii="Times New Roman" w:hAnsi="Times New Roman" w:cs="Times New Roman"/>
                <w:sz w:val="24"/>
                <w:szCs w:val="24"/>
                <w:vertAlign w:val="superscript"/>
              </w:rPr>
              <w:t>2</w:t>
            </w:r>
            <w:r w:rsidRPr="00D615B2">
              <w:rPr>
                <w:rFonts w:ascii="Times New Roman" w:hAnsi="Times New Roman" w:cs="Times New Roman"/>
                <w:sz w:val="24"/>
                <w:szCs w:val="24"/>
              </w:rPr>
              <w:t xml:space="preserve"> per mėnesį</w:t>
            </w:r>
          </w:p>
        </w:tc>
      </w:tr>
      <w:tr w:rsidR="00CB424E" w:rsidRPr="00D615B2" w:rsidTr="00A24D97">
        <w:trPr>
          <w:cantSplit/>
          <w:trHeight w:val="660"/>
        </w:trPr>
        <w:tc>
          <w:tcPr>
            <w:tcW w:w="1141" w:type="dxa"/>
            <w:vAlign w:val="center"/>
          </w:tcPr>
          <w:p w:rsidR="00CB424E" w:rsidRPr="00D615B2" w:rsidRDefault="00CB424E" w:rsidP="00CB424E">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T11-23</w:t>
            </w:r>
          </w:p>
        </w:tc>
        <w:tc>
          <w:tcPr>
            <w:tcW w:w="4252" w:type="dxa"/>
            <w:vAlign w:val="center"/>
          </w:tcPr>
          <w:p w:rsidR="00CB424E" w:rsidRPr="00CB424E" w:rsidRDefault="00CB424E" w:rsidP="00CB424E">
            <w:pPr>
              <w:spacing w:after="0" w:line="240" w:lineRule="auto"/>
              <w:jc w:val="both"/>
              <w:rPr>
                <w:rFonts w:ascii="Times New Roman" w:eastAsia="Calibri" w:hAnsi="Times New Roman" w:cs="Times New Roman"/>
                <w:color w:val="000000"/>
                <w:sz w:val="24"/>
                <w:szCs w:val="24"/>
                <w:shd w:val="clear" w:color="auto" w:fill="FFFFFF"/>
              </w:rPr>
            </w:pPr>
            <w:r w:rsidRPr="00765B5A">
              <w:rPr>
                <w:rFonts w:ascii="Times New Roman" w:eastAsia="Calibri" w:hAnsi="Times New Roman" w:cs="Times New Roman"/>
                <w:color w:val="000000"/>
                <w:sz w:val="24"/>
                <w:szCs w:val="24"/>
                <w:shd w:val="clear" w:color="auto" w:fill="FFFFFF"/>
              </w:rPr>
              <w:t xml:space="preserve">Dėl savivaldybės turto perdavimo panaudos pagrindais Lietuvos šaulių sąjungos Vakarų (Jūros) šaulių 3-ajai rinktinei. </w:t>
            </w:r>
          </w:p>
        </w:tc>
        <w:tc>
          <w:tcPr>
            <w:tcW w:w="4820" w:type="dxa"/>
            <w:vAlign w:val="center"/>
          </w:tcPr>
          <w:p w:rsidR="00CB424E" w:rsidRPr="00D615B2" w:rsidRDefault="00CB424E" w:rsidP="00CB424E">
            <w:pPr>
              <w:tabs>
                <w:tab w:val="right" w:pos="9639"/>
              </w:tabs>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 xml:space="preserve">Perduota panaudos pagrindais laikinai 10 metų neatlygintinai valdyti ir naudotis asociacijai </w:t>
            </w:r>
            <w:r w:rsidRPr="00D615B2">
              <w:rPr>
                <w:rFonts w:ascii="Times New Roman" w:hAnsi="Times New Roman" w:cs="Times New Roman"/>
                <w:sz w:val="24"/>
                <w:szCs w:val="24"/>
                <w:lang w:eastAsia="lt-LT"/>
              </w:rPr>
              <w:t xml:space="preserve">Lietuvos šaulių sąjungos, kodas 191691799, Vakarų (Jūros) šaulių 3-ajai rinktinei įstatuose numatytai veiklai Klaipėdos rajono savivaldybei nuosavybės teise priklausantį nekilnojamą turtą – </w:t>
            </w:r>
            <w:r w:rsidRPr="00D615B2">
              <w:rPr>
                <w:rFonts w:ascii="Times New Roman" w:hAnsi="Times New Roman" w:cs="Times New Roman"/>
                <w:color w:val="000000"/>
                <w:sz w:val="24"/>
                <w:szCs w:val="24"/>
              </w:rPr>
              <w:t xml:space="preserve">250,82 </w:t>
            </w:r>
            <w:r w:rsidRPr="00D615B2">
              <w:rPr>
                <w:rFonts w:ascii="Times New Roman" w:hAnsi="Times New Roman" w:cs="Times New Roman"/>
                <w:sz w:val="24"/>
                <w:szCs w:val="24"/>
              </w:rPr>
              <w:t>m²</w:t>
            </w:r>
            <w:r w:rsidRPr="00D615B2">
              <w:rPr>
                <w:rFonts w:ascii="Times New Roman" w:hAnsi="Times New Roman" w:cs="Times New Roman"/>
                <w:sz w:val="24"/>
                <w:szCs w:val="24"/>
                <w:vertAlign w:val="superscript"/>
              </w:rPr>
              <w:t xml:space="preserve">  </w:t>
            </w:r>
            <w:r w:rsidRPr="00D615B2">
              <w:rPr>
                <w:rFonts w:ascii="Times New Roman" w:hAnsi="Times New Roman" w:cs="Times New Roman"/>
                <w:color w:val="000000"/>
                <w:sz w:val="24"/>
                <w:szCs w:val="24"/>
              </w:rPr>
              <w:t>ploto patalpas, esančias dirbtuvių pastate 3P1p, Priekulėje, Klaipėdos g. 6.</w:t>
            </w:r>
          </w:p>
        </w:tc>
      </w:tr>
      <w:tr w:rsidR="00CB424E" w:rsidRPr="00D615B2" w:rsidTr="00A24D97">
        <w:trPr>
          <w:cantSplit/>
          <w:trHeight w:val="660"/>
        </w:trPr>
        <w:tc>
          <w:tcPr>
            <w:tcW w:w="1141" w:type="dxa"/>
            <w:vAlign w:val="center"/>
          </w:tcPr>
          <w:p w:rsidR="00CB424E" w:rsidRPr="00D615B2" w:rsidRDefault="00CB424E" w:rsidP="00CB424E">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T11-24</w:t>
            </w:r>
          </w:p>
        </w:tc>
        <w:tc>
          <w:tcPr>
            <w:tcW w:w="4252" w:type="dxa"/>
            <w:vAlign w:val="center"/>
          </w:tcPr>
          <w:p w:rsidR="00CB424E" w:rsidRPr="00CB424E" w:rsidRDefault="00CB424E" w:rsidP="00CB424E">
            <w:pPr>
              <w:spacing w:after="0" w:line="240" w:lineRule="auto"/>
              <w:jc w:val="both"/>
              <w:rPr>
                <w:rFonts w:ascii="Times New Roman" w:hAnsi="Times New Roman" w:cs="Times New Roman"/>
                <w:sz w:val="24"/>
                <w:szCs w:val="24"/>
              </w:rPr>
            </w:pPr>
            <w:r w:rsidRPr="00765B5A">
              <w:rPr>
                <w:rFonts w:ascii="Times New Roman" w:eastAsia="Calibri" w:hAnsi="Times New Roman" w:cs="Times New Roman"/>
                <w:color w:val="000000"/>
                <w:sz w:val="24"/>
                <w:szCs w:val="24"/>
                <w:shd w:val="clear" w:color="auto" w:fill="FFFFFF"/>
              </w:rPr>
              <w:t xml:space="preserve">Dėl pritarimo Klaipėdos rajono savivaldybės bendro naudojimo teritorijose esančių daugiabučių susisiekimo komunikacijų statybos ir kapitalinio remonto projektų finansavimo sutarčių pasirašymui. </w:t>
            </w:r>
          </w:p>
        </w:tc>
        <w:tc>
          <w:tcPr>
            <w:tcW w:w="4820" w:type="dxa"/>
            <w:vAlign w:val="center"/>
          </w:tcPr>
          <w:p w:rsidR="00CB424E" w:rsidRPr="00D615B2" w:rsidRDefault="00CB424E" w:rsidP="00CB424E">
            <w:pPr>
              <w:tabs>
                <w:tab w:val="right" w:pos="9639"/>
              </w:tabs>
              <w:spacing w:after="0" w:line="20" w:lineRule="atLeast"/>
              <w:jc w:val="both"/>
              <w:rPr>
                <w:rFonts w:ascii="Times New Roman" w:hAnsi="Times New Roman" w:cs="Times New Roman"/>
                <w:sz w:val="24"/>
                <w:szCs w:val="24"/>
              </w:rPr>
            </w:pPr>
            <w:r w:rsidRPr="00D615B2">
              <w:rPr>
                <w:rStyle w:val="Pareigos"/>
                <w:rFonts w:ascii="Times New Roman" w:hAnsi="Times New Roman" w:cs="Times New Roman"/>
                <w:caps w:val="0"/>
                <w:szCs w:val="24"/>
              </w:rPr>
              <w:t>Taryba pripažino fizinių ar juridinių asmenų, pageidaujančių skirti lėšų Klaipėdos rajono savivaldybės bendro naudojimo teritorijose esančių</w:t>
            </w:r>
            <w:r w:rsidRPr="007C5CCE">
              <w:rPr>
                <w:rStyle w:val="Pareigos"/>
                <w:rFonts w:ascii="Times New Roman" w:hAnsi="Times New Roman" w:cs="Times New Roman"/>
                <w:caps w:val="0"/>
                <w:sz w:val="16"/>
                <w:szCs w:val="16"/>
              </w:rPr>
              <w:t xml:space="preserve"> </w:t>
            </w:r>
            <w:r w:rsidRPr="007C5CCE">
              <w:rPr>
                <w:rStyle w:val="Pareigos"/>
                <w:rFonts w:ascii="Times New Roman" w:hAnsi="Times New Roman" w:cs="Times New Roman"/>
                <w:caps w:val="0"/>
                <w:sz w:val="23"/>
                <w:szCs w:val="23"/>
              </w:rPr>
              <w:t>daugiabučių</w:t>
            </w:r>
            <w:r w:rsidRPr="007C5CCE">
              <w:rPr>
                <w:rStyle w:val="Pareigos"/>
                <w:rFonts w:ascii="Times New Roman" w:hAnsi="Times New Roman" w:cs="Times New Roman"/>
                <w:caps w:val="0"/>
                <w:sz w:val="16"/>
                <w:szCs w:val="16"/>
              </w:rPr>
              <w:t xml:space="preserve"> </w:t>
            </w:r>
            <w:r w:rsidRPr="00D615B2">
              <w:rPr>
                <w:rStyle w:val="Pareigos"/>
                <w:rFonts w:ascii="Times New Roman" w:hAnsi="Times New Roman" w:cs="Times New Roman"/>
                <w:caps w:val="0"/>
                <w:szCs w:val="24"/>
              </w:rPr>
              <w:t>susisiekimo</w:t>
            </w:r>
            <w:r w:rsidRPr="007C5CCE">
              <w:rPr>
                <w:rStyle w:val="Pareigos"/>
                <w:rFonts w:ascii="Times New Roman" w:hAnsi="Times New Roman" w:cs="Times New Roman"/>
                <w:caps w:val="0"/>
                <w:sz w:val="16"/>
                <w:szCs w:val="16"/>
              </w:rPr>
              <w:t xml:space="preserve"> </w:t>
            </w:r>
            <w:r w:rsidRPr="00D615B2">
              <w:rPr>
                <w:rStyle w:val="Pareigos"/>
                <w:rFonts w:ascii="Times New Roman" w:hAnsi="Times New Roman" w:cs="Times New Roman"/>
                <w:caps w:val="0"/>
                <w:szCs w:val="24"/>
              </w:rPr>
              <w:t>ir</w:t>
            </w:r>
            <w:r w:rsidRPr="007C5CCE">
              <w:rPr>
                <w:rStyle w:val="Pareigos"/>
                <w:rFonts w:ascii="Times New Roman" w:hAnsi="Times New Roman" w:cs="Times New Roman"/>
                <w:caps w:val="0"/>
                <w:sz w:val="16"/>
                <w:szCs w:val="16"/>
              </w:rPr>
              <w:t xml:space="preserve"> </w:t>
            </w:r>
            <w:r w:rsidRPr="00D615B2">
              <w:rPr>
                <w:rStyle w:val="Pareigos"/>
                <w:rFonts w:ascii="Times New Roman" w:hAnsi="Times New Roman" w:cs="Times New Roman"/>
                <w:caps w:val="0"/>
                <w:szCs w:val="24"/>
              </w:rPr>
              <w:t>komunikacijų</w:t>
            </w:r>
            <w:r w:rsidRPr="007C5CCE">
              <w:rPr>
                <w:rStyle w:val="Pareigos"/>
                <w:rFonts w:ascii="Times New Roman" w:hAnsi="Times New Roman" w:cs="Times New Roman"/>
                <w:caps w:val="0"/>
                <w:sz w:val="16"/>
                <w:szCs w:val="16"/>
              </w:rPr>
              <w:t xml:space="preserve"> </w:t>
            </w:r>
            <w:r w:rsidRPr="00D615B2">
              <w:rPr>
                <w:rStyle w:val="Pareigos"/>
                <w:rFonts w:ascii="Times New Roman" w:hAnsi="Times New Roman" w:cs="Times New Roman"/>
                <w:caps w:val="0"/>
                <w:szCs w:val="24"/>
              </w:rPr>
              <w:t>statybai ir kapitaliniam remontui, pateiktus pasiūlymus tinkamais įgyvendinti ir pritarė pasiūlymų teikėjų projektų finansavimo sutarčių su Klaipėdos rajono savivaldybe pasirašymui</w:t>
            </w:r>
            <w:r>
              <w:rPr>
                <w:rStyle w:val="Pareigos"/>
                <w:rFonts w:ascii="Times New Roman" w:hAnsi="Times New Roman" w:cs="Times New Roman"/>
                <w:caps w:val="0"/>
                <w:szCs w:val="24"/>
              </w:rPr>
              <w:t>.</w:t>
            </w:r>
          </w:p>
        </w:tc>
      </w:tr>
      <w:tr w:rsidR="00CB424E" w:rsidRPr="00D615B2" w:rsidTr="00A24D97">
        <w:trPr>
          <w:cantSplit/>
          <w:trHeight w:val="660"/>
        </w:trPr>
        <w:tc>
          <w:tcPr>
            <w:tcW w:w="1141" w:type="dxa"/>
            <w:vAlign w:val="center"/>
          </w:tcPr>
          <w:p w:rsidR="00CB424E" w:rsidRPr="00D615B2" w:rsidRDefault="00CB424E" w:rsidP="00CB424E">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T11-25</w:t>
            </w:r>
          </w:p>
        </w:tc>
        <w:tc>
          <w:tcPr>
            <w:tcW w:w="4252" w:type="dxa"/>
            <w:vAlign w:val="center"/>
          </w:tcPr>
          <w:p w:rsidR="00CB424E" w:rsidRPr="00CB424E" w:rsidRDefault="00CB424E" w:rsidP="00CB424E">
            <w:pPr>
              <w:spacing w:after="0" w:line="240" w:lineRule="auto"/>
              <w:jc w:val="both"/>
              <w:rPr>
                <w:rFonts w:ascii="Times New Roman" w:hAnsi="Times New Roman" w:cs="Times New Roman"/>
                <w:sz w:val="24"/>
                <w:szCs w:val="24"/>
              </w:rPr>
            </w:pPr>
            <w:r w:rsidRPr="00765B5A">
              <w:rPr>
                <w:rFonts w:ascii="Times New Roman" w:hAnsi="Times New Roman" w:cs="Times New Roman"/>
                <w:sz w:val="24"/>
                <w:szCs w:val="24"/>
              </w:rPr>
              <w:t xml:space="preserve">Dėl pritarimo kelių projektų finansavimo sutarčių pasirašymui. </w:t>
            </w:r>
          </w:p>
        </w:tc>
        <w:tc>
          <w:tcPr>
            <w:tcW w:w="4820" w:type="dxa"/>
            <w:vAlign w:val="center"/>
          </w:tcPr>
          <w:p w:rsidR="00CB424E" w:rsidRPr="00D615B2" w:rsidRDefault="00CB424E" w:rsidP="00CB424E">
            <w:pPr>
              <w:tabs>
                <w:tab w:val="right" w:pos="9639"/>
              </w:tabs>
              <w:spacing w:after="0" w:line="20" w:lineRule="atLeast"/>
              <w:jc w:val="both"/>
              <w:rPr>
                <w:rFonts w:ascii="Times New Roman" w:hAnsi="Times New Roman" w:cs="Times New Roman"/>
                <w:sz w:val="24"/>
                <w:szCs w:val="24"/>
              </w:rPr>
            </w:pPr>
            <w:r w:rsidRPr="00D615B2">
              <w:rPr>
                <w:rStyle w:val="Pareigos"/>
                <w:rFonts w:ascii="Times New Roman" w:hAnsi="Times New Roman" w:cs="Times New Roman"/>
                <w:caps w:val="0"/>
                <w:szCs w:val="24"/>
              </w:rPr>
              <w:t>Taryba pripažino fizinių ar juridinių asmenų, pageidaujančių skirti tikslinių lėšų Klaipėdos rajono savivaldybės vietinės reikšmės kelių juostoje valstybinėje žemėje esantiems kelių statiniams, pateiktus pasiūlymus tinkamais įgyvendinti ir pritarė pasiūlymų teikėjų kelių projektų finansavimo sutarčių su Klaipėdos rajono savivaldybe pasirašymui</w:t>
            </w:r>
            <w:r>
              <w:rPr>
                <w:rStyle w:val="Pareigos"/>
                <w:rFonts w:ascii="Times New Roman" w:hAnsi="Times New Roman" w:cs="Times New Roman"/>
                <w:caps w:val="0"/>
                <w:szCs w:val="24"/>
              </w:rPr>
              <w:t>.</w:t>
            </w:r>
          </w:p>
        </w:tc>
      </w:tr>
      <w:tr w:rsidR="00CB424E" w:rsidRPr="00D615B2" w:rsidTr="00A24D97">
        <w:trPr>
          <w:cantSplit/>
          <w:trHeight w:val="660"/>
        </w:trPr>
        <w:tc>
          <w:tcPr>
            <w:tcW w:w="1141" w:type="dxa"/>
            <w:vAlign w:val="center"/>
          </w:tcPr>
          <w:p w:rsidR="00CB424E" w:rsidRPr="00D615B2" w:rsidRDefault="00CB424E" w:rsidP="00CB424E">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T11-26</w:t>
            </w:r>
          </w:p>
        </w:tc>
        <w:tc>
          <w:tcPr>
            <w:tcW w:w="4252" w:type="dxa"/>
            <w:vAlign w:val="center"/>
          </w:tcPr>
          <w:p w:rsidR="00CB424E" w:rsidRPr="00CB424E" w:rsidRDefault="00CB424E" w:rsidP="00CB424E">
            <w:pPr>
              <w:spacing w:after="0" w:line="240" w:lineRule="auto"/>
              <w:jc w:val="both"/>
              <w:rPr>
                <w:rFonts w:ascii="Times New Roman" w:eastAsia="Calibri" w:hAnsi="Times New Roman" w:cs="Times New Roman"/>
                <w:color w:val="000000"/>
                <w:sz w:val="24"/>
                <w:szCs w:val="24"/>
                <w:shd w:val="clear" w:color="auto" w:fill="FFFFFF"/>
              </w:rPr>
            </w:pPr>
            <w:r w:rsidRPr="00765B5A">
              <w:rPr>
                <w:rFonts w:ascii="Times New Roman" w:eastAsia="Calibri" w:hAnsi="Times New Roman" w:cs="Times New Roman"/>
                <w:color w:val="000000"/>
                <w:sz w:val="24"/>
                <w:szCs w:val="24"/>
                <w:shd w:val="clear" w:color="auto" w:fill="FFFFFF"/>
              </w:rPr>
              <w:t xml:space="preserve">Dėl Klaipėdos rajono savivaldybės aplinkos apsaugos rėmimo specialiosios programos 2018 m. priemonių vykdymo ataskaitos patvirtinimo. </w:t>
            </w:r>
          </w:p>
        </w:tc>
        <w:tc>
          <w:tcPr>
            <w:tcW w:w="4820" w:type="dxa"/>
            <w:vAlign w:val="center"/>
          </w:tcPr>
          <w:p w:rsidR="00CB424E" w:rsidRPr="00D615B2" w:rsidRDefault="00CB424E" w:rsidP="00CB424E">
            <w:pPr>
              <w:tabs>
                <w:tab w:val="right" w:pos="9639"/>
              </w:tabs>
              <w:spacing w:after="0" w:line="20" w:lineRule="atLeast"/>
              <w:jc w:val="both"/>
              <w:rPr>
                <w:rFonts w:ascii="Times New Roman" w:hAnsi="Times New Roman" w:cs="Times New Roman"/>
                <w:sz w:val="24"/>
                <w:szCs w:val="24"/>
              </w:rPr>
            </w:pPr>
            <w:r w:rsidRPr="00D615B2">
              <w:rPr>
                <w:rFonts w:ascii="Times New Roman" w:hAnsi="Times New Roman" w:cs="Times New Roman"/>
                <w:sz w:val="24"/>
                <w:szCs w:val="24"/>
              </w:rPr>
              <w:t>Patvirtinta Klaipėdos rajono savivaldybės aplinkos apsaugos rėmimo specialiosios programos 2018 m. priemonių vykdymo ataskaita.</w:t>
            </w:r>
          </w:p>
        </w:tc>
      </w:tr>
      <w:tr w:rsidR="00CB424E" w:rsidRPr="00D615B2" w:rsidTr="007C5CCE">
        <w:trPr>
          <w:cantSplit/>
          <w:trHeight w:val="883"/>
        </w:trPr>
        <w:tc>
          <w:tcPr>
            <w:tcW w:w="1141" w:type="dxa"/>
            <w:vAlign w:val="center"/>
          </w:tcPr>
          <w:p w:rsidR="00CB424E" w:rsidRPr="00D615B2" w:rsidRDefault="00CB424E" w:rsidP="00CB424E">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lastRenderedPageBreak/>
              <w:t>T11-27</w:t>
            </w:r>
          </w:p>
        </w:tc>
        <w:tc>
          <w:tcPr>
            <w:tcW w:w="4252" w:type="dxa"/>
            <w:vAlign w:val="center"/>
          </w:tcPr>
          <w:p w:rsidR="00CB424E" w:rsidRPr="00CB424E" w:rsidRDefault="00CB424E" w:rsidP="00274942">
            <w:pPr>
              <w:spacing w:after="0" w:line="240" w:lineRule="auto"/>
              <w:jc w:val="both"/>
              <w:rPr>
                <w:rFonts w:ascii="Times New Roman" w:hAnsi="Times New Roman" w:cs="Times New Roman"/>
                <w:sz w:val="24"/>
                <w:szCs w:val="24"/>
              </w:rPr>
            </w:pPr>
            <w:r w:rsidRPr="00765B5A">
              <w:rPr>
                <w:rFonts w:ascii="Times New Roman" w:eastAsia="Calibri" w:hAnsi="Times New Roman" w:cs="Times New Roman"/>
                <w:color w:val="000000"/>
                <w:sz w:val="24"/>
                <w:szCs w:val="24"/>
                <w:shd w:val="clear" w:color="auto" w:fill="FFFFFF"/>
              </w:rPr>
              <w:t>Dėl Klaipėdos rajono savivaldybės aplinkos apsaugos rėmimo specialiosios programos</w:t>
            </w:r>
            <w:r w:rsidRPr="00274942">
              <w:rPr>
                <w:rFonts w:ascii="Times New Roman" w:eastAsia="Calibri" w:hAnsi="Times New Roman" w:cs="Times New Roman"/>
                <w:color w:val="000000"/>
                <w:sz w:val="16"/>
                <w:szCs w:val="16"/>
                <w:shd w:val="clear" w:color="auto" w:fill="FFFFFF"/>
              </w:rPr>
              <w:t xml:space="preserve"> </w:t>
            </w:r>
            <w:r w:rsidRPr="00274942">
              <w:rPr>
                <w:rFonts w:ascii="Times New Roman" w:eastAsia="Calibri" w:hAnsi="Times New Roman" w:cs="Times New Roman"/>
                <w:color w:val="000000"/>
                <w:sz w:val="23"/>
                <w:szCs w:val="23"/>
                <w:shd w:val="clear" w:color="auto" w:fill="FFFFFF"/>
              </w:rPr>
              <w:t>2019</w:t>
            </w:r>
            <w:r w:rsidRPr="00274942">
              <w:rPr>
                <w:rFonts w:ascii="Times New Roman" w:eastAsia="Calibri" w:hAnsi="Times New Roman" w:cs="Times New Roman"/>
                <w:color w:val="000000"/>
                <w:sz w:val="16"/>
                <w:szCs w:val="16"/>
                <w:shd w:val="clear" w:color="auto" w:fill="FFFFFF"/>
              </w:rPr>
              <w:t xml:space="preserve"> </w:t>
            </w:r>
            <w:r w:rsidRPr="00765B5A">
              <w:rPr>
                <w:rFonts w:ascii="Times New Roman" w:eastAsia="Calibri" w:hAnsi="Times New Roman" w:cs="Times New Roman"/>
                <w:color w:val="000000"/>
                <w:sz w:val="24"/>
                <w:szCs w:val="24"/>
                <w:shd w:val="clear" w:color="auto" w:fill="FFFFFF"/>
              </w:rPr>
              <w:t>m.</w:t>
            </w:r>
            <w:r w:rsidRPr="00274942">
              <w:rPr>
                <w:rFonts w:ascii="Times New Roman" w:eastAsia="Calibri" w:hAnsi="Times New Roman" w:cs="Times New Roman"/>
                <w:color w:val="000000"/>
                <w:sz w:val="16"/>
                <w:szCs w:val="16"/>
                <w:shd w:val="clear" w:color="auto" w:fill="FFFFFF"/>
              </w:rPr>
              <w:t xml:space="preserve"> </w:t>
            </w:r>
            <w:r w:rsidRPr="00765B5A">
              <w:rPr>
                <w:rFonts w:ascii="Times New Roman" w:eastAsia="Calibri" w:hAnsi="Times New Roman" w:cs="Times New Roman"/>
                <w:color w:val="000000"/>
                <w:sz w:val="24"/>
                <w:szCs w:val="24"/>
                <w:shd w:val="clear" w:color="auto" w:fill="FFFFFF"/>
              </w:rPr>
              <w:t>priemonių</w:t>
            </w:r>
            <w:r w:rsidRPr="00274942">
              <w:rPr>
                <w:rFonts w:ascii="Times New Roman" w:eastAsia="Calibri" w:hAnsi="Times New Roman" w:cs="Times New Roman"/>
                <w:color w:val="000000"/>
                <w:sz w:val="16"/>
                <w:szCs w:val="16"/>
                <w:shd w:val="clear" w:color="auto" w:fill="FFFFFF"/>
              </w:rPr>
              <w:t xml:space="preserve"> </w:t>
            </w:r>
            <w:r w:rsidRPr="00765B5A">
              <w:rPr>
                <w:rFonts w:ascii="Times New Roman" w:eastAsia="Calibri" w:hAnsi="Times New Roman" w:cs="Times New Roman"/>
                <w:color w:val="000000"/>
                <w:sz w:val="24"/>
                <w:szCs w:val="24"/>
                <w:shd w:val="clear" w:color="auto" w:fill="FFFFFF"/>
              </w:rPr>
              <w:t>patvirtinimo</w:t>
            </w:r>
          </w:p>
        </w:tc>
        <w:tc>
          <w:tcPr>
            <w:tcW w:w="4820" w:type="dxa"/>
            <w:vAlign w:val="center"/>
          </w:tcPr>
          <w:p w:rsidR="00CB424E" w:rsidRPr="007C5CCE" w:rsidRDefault="00CB424E" w:rsidP="00274942">
            <w:pPr>
              <w:tabs>
                <w:tab w:val="right" w:pos="9639"/>
              </w:tabs>
              <w:spacing w:after="0" w:line="240" w:lineRule="auto"/>
              <w:jc w:val="both"/>
              <w:rPr>
                <w:rFonts w:ascii="Times New Roman" w:hAnsi="Times New Roman" w:cs="Times New Roman"/>
                <w:sz w:val="24"/>
                <w:szCs w:val="24"/>
              </w:rPr>
            </w:pPr>
            <w:r w:rsidRPr="007C5CCE">
              <w:rPr>
                <w:rFonts w:ascii="Times New Roman" w:hAnsi="Times New Roman"/>
                <w:sz w:val="24"/>
                <w:szCs w:val="24"/>
              </w:rPr>
              <w:t xml:space="preserve">Patvirtintos Klaipėdos rajono savivaldybės aplinkos apsaugos rėmimo specialiosios programos </w:t>
            </w:r>
            <w:r w:rsidRPr="00274942">
              <w:rPr>
                <w:rFonts w:ascii="Times New Roman" w:hAnsi="Times New Roman"/>
                <w:sz w:val="23"/>
                <w:szCs w:val="23"/>
              </w:rPr>
              <w:t>2019 m</w:t>
            </w:r>
            <w:r w:rsidRPr="007C5CCE">
              <w:rPr>
                <w:rFonts w:ascii="Times New Roman" w:hAnsi="Times New Roman"/>
                <w:sz w:val="24"/>
                <w:szCs w:val="24"/>
              </w:rPr>
              <w:t>. priemonės.</w:t>
            </w:r>
          </w:p>
        </w:tc>
      </w:tr>
      <w:tr w:rsidR="00CB424E" w:rsidRPr="00D615B2" w:rsidTr="00A24D97">
        <w:trPr>
          <w:cantSplit/>
          <w:trHeight w:val="660"/>
        </w:trPr>
        <w:tc>
          <w:tcPr>
            <w:tcW w:w="1141" w:type="dxa"/>
            <w:vAlign w:val="center"/>
          </w:tcPr>
          <w:p w:rsidR="00CB424E" w:rsidRPr="00D615B2" w:rsidRDefault="00CB424E" w:rsidP="00CB424E">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T11-28</w:t>
            </w:r>
          </w:p>
        </w:tc>
        <w:tc>
          <w:tcPr>
            <w:tcW w:w="4252" w:type="dxa"/>
            <w:vAlign w:val="center"/>
          </w:tcPr>
          <w:p w:rsidR="00274942" w:rsidRPr="00274942" w:rsidRDefault="00274942" w:rsidP="00274942">
            <w:pPr>
              <w:spacing w:after="0" w:line="240" w:lineRule="auto"/>
              <w:rPr>
                <w:rFonts w:ascii="Times New Roman" w:eastAsia="Times New Roman" w:hAnsi="Times New Roman" w:cs="Times New Roman"/>
                <w:sz w:val="24"/>
                <w:szCs w:val="24"/>
                <w:lang w:eastAsia="lt-LT"/>
              </w:rPr>
            </w:pPr>
            <w:r w:rsidRPr="00274942">
              <w:rPr>
                <w:rFonts w:ascii="Times New Roman" w:eastAsia="Times New Roman" w:hAnsi="Times New Roman" w:cs="Times New Roman"/>
                <w:sz w:val="24"/>
                <w:szCs w:val="24"/>
                <w:lang w:eastAsia="lt-LT"/>
              </w:rPr>
              <w:t>Dėl pareiginės algos kintamosios dalies nustatymo Klaipėdos rajono savivaldybės švietimo pagalbos įstaigų vadovams</w:t>
            </w:r>
          </w:p>
          <w:p w:rsidR="00CB424E" w:rsidRPr="00D615B2" w:rsidRDefault="00274942" w:rsidP="00274942">
            <w:pPr>
              <w:spacing w:after="0" w:line="240" w:lineRule="auto"/>
              <w:jc w:val="both"/>
              <w:rPr>
                <w:rFonts w:ascii="Times New Roman" w:hAnsi="Times New Roman" w:cs="Times New Roman"/>
                <w:color w:val="000000"/>
                <w:sz w:val="24"/>
                <w:szCs w:val="24"/>
                <w:shd w:val="clear" w:color="auto" w:fill="FFFFFF"/>
              </w:rPr>
            </w:pPr>
            <w:r w:rsidRPr="00274942">
              <w:rPr>
                <w:rFonts w:ascii="Times New Roman" w:eastAsia="Times New Roman" w:hAnsi="Times New Roman" w:cs="Times New Roman"/>
                <w:sz w:val="24"/>
                <w:szCs w:val="24"/>
                <w:lang w:eastAsia="lt-LT"/>
              </w:rPr>
              <w:t>Aprašymas:</w:t>
            </w:r>
          </w:p>
        </w:tc>
        <w:tc>
          <w:tcPr>
            <w:tcW w:w="4820" w:type="dxa"/>
            <w:vAlign w:val="center"/>
          </w:tcPr>
          <w:p w:rsidR="00CB424E" w:rsidRPr="00274942" w:rsidRDefault="00274942" w:rsidP="00274942">
            <w:pPr>
              <w:spacing w:after="0" w:line="240" w:lineRule="auto"/>
              <w:jc w:val="both"/>
              <w:rPr>
                <w:rFonts w:ascii="Times New Roman" w:hAnsi="Times New Roman" w:cs="Times New Roman"/>
                <w:iCs/>
                <w:sz w:val="24"/>
                <w:szCs w:val="24"/>
              </w:rPr>
            </w:pPr>
            <w:r w:rsidRPr="00274942">
              <w:rPr>
                <w:rStyle w:val="Emfaz"/>
                <w:rFonts w:ascii="Times New Roman" w:hAnsi="Times New Roman" w:cs="Times New Roman"/>
                <w:i w:val="0"/>
                <w:sz w:val="24"/>
                <w:szCs w:val="24"/>
              </w:rPr>
              <w:t xml:space="preserve">Nuo 2019-02-01 iki 2020-01-31 Klaipėdos rajono pedagoginės psichologinės tarnybos direktorei Jolitai Narkevič ir </w:t>
            </w:r>
            <w:r w:rsidRPr="00274942">
              <w:rPr>
                <w:rFonts w:ascii="Times New Roman" w:hAnsi="Times New Roman" w:cs="Times New Roman"/>
                <w:sz w:val="24"/>
                <w:szCs w:val="24"/>
                <w:shd w:val="clear" w:color="auto" w:fill="FFFFFF"/>
              </w:rPr>
              <w:t xml:space="preserve">Klaipėdos rajono švietimo centro direktorei Ramutei </w:t>
            </w:r>
            <w:proofErr w:type="spellStart"/>
            <w:r w:rsidRPr="00274942">
              <w:rPr>
                <w:rFonts w:ascii="Times New Roman" w:hAnsi="Times New Roman" w:cs="Times New Roman"/>
                <w:sz w:val="24"/>
                <w:szCs w:val="24"/>
                <w:shd w:val="clear" w:color="auto" w:fill="FFFFFF"/>
              </w:rPr>
              <w:t>Sirutienei</w:t>
            </w:r>
            <w:proofErr w:type="spellEnd"/>
            <w:r w:rsidRPr="00274942">
              <w:rPr>
                <w:rFonts w:ascii="Times New Roman" w:hAnsi="Times New Roman" w:cs="Times New Roman"/>
                <w:i/>
                <w:sz w:val="24"/>
                <w:szCs w:val="24"/>
                <w:shd w:val="clear" w:color="auto" w:fill="FFFFFF"/>
              </w:rPr>
              <w:t xml:space="preserve"> </w:t>
            </w:r>
            <w:r w:rsidRPr="00274942">
              <w:rPr>
                <w:rFonts w:ascii="Times New Roman" w:hAnsi="Times New Roman" w:cs="Times New Roman"/>
                <w:sz w:val="24"/>
                <w:szCs w:val="24"/>
                <w:shd w:val="clear" w:color="auto" w:fill="FFFFFF"/>
              </w:rPr>
              <w:t>nustatyta</w:t>
            </w:r>
            <w:r w:rsidRPr="00274942">
              <w:rPr>
                <w:rFonts w:ascii="Times New Roman" w:hAnsi="Times New Roman" w:cs="Times New Roman"/>
                <w:i/>
                <w:sz w:val="24"/>
                <w:szCs w:val="24"/>
                <w:shd w:val="clear" w:color="auto" w:fill="FFFFFF"/>
              </w:rPr>
              <w:t xml:space="preserve"> </w:t>
            </w:r>
            <w:r w:rsidRPr="00274942">
              <w:rPr>
                <w:rStyle w:val="Emfaz"/>
                <w:rFonts w:ascii="Times New Roman" w:hAnsi="Times New Roman" w:cs="Times New Roman"/>
                <w:i w:val="0"/>
                <w:sz w:val="24"/>
                <w:szCs w:val="24"/>
              </w:rPr>
              <w:t>pareiginės algos kintam</w:t>
            </w:r>
            <w:r w:rsidR="00424A5A">
              <w:rPr>
                <w:rStyle w:val="Emfaz"/>
                <w:rFonts w:ascii="Times New Roman" w:hAnsi="Times New Roman" w:cs="Times New Roman"/>
                <w:i w:val="0"/>
                <w:sz w:val="24"/>
                <w:szCs w:val="24"/>
              </w:rPr>
              <w:t>o</w:t>
            </w:r>
            <w:r w:rsidRPr="00274942">
              <w:rPr>
                <w:rStyle w:val="Emfaz"/>
                <w:rFonts w:ascii="Times New Roman" w:hAnsi="Times New Roman" w:cs="Times New Roman"/>
                <w:i w:val="0"/>
                <w:sz w:val="24"/>
                <w:szCs w:val="24"/>
              </w:rPr>
              <w:t>j</w:t>
            </w:r>
            <w:r w:rsidR="00424A5A">
              <w:rPr>
                <w:rStyle w:val="Emfaz"/>
                <w:rFonts w:ascii="Times New Roman" w:hAnsi="Times New Roman" w:cs="Times New Roman"/>
                <w:i w:val="0"/>
                <w:sz w:val="24"/>
                <w:szCs w:val="24"/>
              </w:rPr>
              <w:t>i</w:t>
            </w:r>
            <w:r w:rsidRPr="00274942">
              <w:rPr>
                <w:rStyle w:val="Emfaz"/>
                <w:rFonts w:ascii="Times New Roman" w:hAnsi="Times New Roman" w:cs="Times New Roman"/>
                <w:i w:val="0"/>
                <w:sz w:val="24"/>
                <w:szCs w:val="24"/>
              </w:rPr>
              <w:t xml:space="preserve"> dalis – 20 procentų pareiginės algos pastoviosios dalies</w:t>
            </w:r>
            <w:r w:rsidRPr="00274942">
              <w:rPr>
                <w:rStyle w:val="Emfaz"/>
                <w:rFonts w:ascii="Times New Roman" w:hAnsi="Times New Roman" w:cs="Times New Roman"/>
                <w:sz w:val="24"/>
                <w:szCs w:val="24"/>
              </w:rPr>
              <w:t>.</w:t>
            </w:r>
          </w:p>
        </w:tc>
      </w:tr>
      <w:bookmarkEnd w:id="1"/>
    </w:tbl>
    <w:p w:rsidR="00F50D7C" w:rsidRDefault="00F50D7C" w:rsidP="00D615B2">
      <w:pPr>
        <w:spacing w:after="0" w:line="20" w:lineRule="atLeast"/>
        <w:ind w:firstLine="1134"/>
        <w:jc w:val="both"/>
        <w:rPr>
          <w:rFonts w:ascii="Times New Roman" w:eastAsia="Times New Roman" w:hAnsi="Times New Roman" w:cs="Times New Roman"/>
          <w:sz w:val="24"/>
          <w:szCs w:val="24"/>
          <w:lang w:eastAsia="lt-LT"/>
        </w:rPr>
      </w:pPr>
    </w:p>
    <w:p w:rsidR="00274942" w:rsidRPr="00D615B2" w:rsidRDefault="00274942" w:rsidP="00D615B2">
      <w:pPr>
        <w:spacing w:after="0" w:line="20" w:lineRule="atLeast"/>
        <w:ind w:firstLine="1134"/>
        <w:jc w:val="both"/>
        <w:rPr>
          <w:rFonts w:ascii="Times New Roman" w:eastAsia="Times New Roman" w:hAnsi="Times New Roman" w:cs="Times New Roman"/>
          <w:sz w:val="24"/>
          <w:szCs w:val="24"/>
          <w:lang w:eastAsia="lt-LT"/>
        </w:rPr>
      </w:pPr>
    </w:p>
    <w:p w:rsidR="00B6585B" w:rsidRPr="00D615B2" w:rsidRDefault="00B6585B" w:rsidP="00D615B2">
      <w:pPr>
        <w:spacing w:after="0" w:line="20" w:lineRule="atLeast"/>
        <w:ind w:firstLine="1134"/>
        <w:jc w:val="both"/>
        <w:rPr>
          <w:rFonts w:ascii="Times New Roman" w:eastAsia="Times New Roman" w:hAnsi="Times New Roman" w:cs="Times New Roman"/>
          <w:sz w:val="24"/>
          <w:szCs w:val="24"/>
          <w:lang w:eastAsia="lt-LT"/>
        </w:rPr>
      </w:pPr>
      <w:bookmarkStart w:id="2" w:name="_Hlk504649975"/>
      <w:r w:rsidRPr="00D615B2">
        <w:rPr>
          <w:rFonts w:ascii="Times New Roman" w:eastAsia="Times New Roman" w:hAnsi="Times New Roman" w:cs="Times New Roman"/>
          <w:sz w:val="24"/>
          <w:szCs w:val="24"/>
          <w:lang w:eastAsia="lt-LT"/>
        </w:rPr>
        <w:t xml:space="preserve">Visi šių sprendimų tekstai skelbiami Savivaldybės internetinėje svetainėje </w:t>
      </w:r>
      <w:hyperlink r:id="rId7" w:history="1">
        <w:r w:rsidRPr="00D615B2">
          <w:rPr>
            <w:rFonts w:ascii="Times New Roman" w:eastAsia="Times New Roman" w:hAnsi="Times New Roman" w:cs="Times New Roman"/>
            <w:color w:val="0000FF"/>
            <w:sz w:val="24"/>
            <w:szCs w:val="24"/>
            <w:u w:val="single"/>
            <w:lang w:eastAsia="lt-LT"/>
          </w:rPr>
          <w:t>www.klaipedos-r.lt</w:t>
        </w:r>
      </w:hyperlink>
      <w:r w:rsidRPr="00D615B2">
        <w:rPr>
          <w:rFonts w:ascii="Times New Roman" w:eastAsia="Times New Roman" w:hAnsi="Times New Roman" w:cs="Times New Roman"/>
          <w:sz w:val="24"/>
          <w:szCs w:val="24"/>
          <w:lang w:eastAsia="lt-LT"/>
        </w:rPr>
        <w:t>. – Teisinė informacija – Teisės aktai, o norminiai teisės aktai skelbiami ir Teisės aktų registre www.e-tar.lt.</w:t>
      </w:r>
    </w:p>
    <w:bookmarkEnd w:id="2"/>
    <w:p w:rsidR="00D42715" w:rsidRPr="00D615B2" w:rsidRDefault="00D42715" w:rsidP="00D615B2">
      <w:pPr>
        <w:spacing w:after="0" w:line="20" w:lineRule="atLeast"/>
        <w:rPr>
          <w:rFonts w:ascii="Times New Roman" w:eastAsia="Times New Roman" w:hAnsi="Times New Roman" w:cs="Times New Roman"/>
          <w:sz w:val="24"/>
          <w:szCs w:val="24"/>
          <w:lang w:eastAsia="lt-LT"/>
        </w:rPr>
      </w:pPr>
    </w:p>
    <w:p w:rsidR="00D42715" w:rsidRDefault="00D42715" w:rsidP="00D615B2">
      <w:pPr>
        <w:spacing w:after="0" w:line="20" w:lineRule="atLeast"/>
        <w:rPr>
          <w:rFonts w:ascii="Times New Roman" w:eastAsia="Times New Roman" w:hAnsi="Times New Roman" w:cs="Times New Roman"/>
          <w:sz w:val="24"/>
          <w:szCs w:val="24"/>
          <w:lang w:eastAsia="lt-LT"/>
        </w:rPr>
      </w:pPr>
    </w:p>
    <w:p w:rsidR="007C5CCE" w:rsidRDefault="007C5CCE" w:rsidP="00D615B2">
      <w:pPr>
        <w:spacing w:after="0" w:line="20" w:lineRule="atLeast"/>
        <w:rPr>
          <w:rFonts w:ascii="Times New Roman" w:eastAsia="Times New Roman" w:hAnsi="Times New Roman" w:cs="Times New Roman"/>
          <w:sz w:val="24"/>
          <w:szCs w:val="24"/>
          <w:lang w:eastAsia="lt-LT"/>
        </w:rPr>
      </w:pPr>
    </w:p>
    <w:p w:rsidR="007C5CCE" w:rsidRPr="00D615B2" w:rsidRDefault="007C5CCE" w:rsidP="00D615B2">
      <w:pPr>
        <w:spacing w:after="0" w:line="20" w:lineRule="atLeast"/>
        <w:rPr>
          <w:rFonts w:ascii="Times New Roman" w:eastAsia="Times New Roman" w:hAnsi="Times New Roman" w:cs="Times New Roman"/>
          <w:sz w:val="24"/>
          <w:szCs w:val="24"/>
          <w:lang w:eastAsia="lt-LT"/>
        </w:rPr>
      </w:pPr>
    </w:p>
    <w:p w:rsidR="00E474AD" w:rsidRPr="00D615B2" w:rsidRDefault="00B6585B" w:rsidP="00D615B2">
      <w:pPr>
        <w:spacing w:after="0" w:line="20" w:lineRule="atLeast"/>
        <w:rPr>
          <w:rFonts w:ascii="Times New Roman" w:eastAsia="Times New Roman" w:hAnsi="Times New Roman" w:cs="Times New Roman"/>
          <w:sz w:val="24"/>
          <w:szCs w:val="24"/>
          <w:lang w:eastAsia="lt-LT"/>
        </w:rPr>
      </w:pPr>
      <w:r w:rsidRPr="00D615B2">
        <w:rPr>
          <w:rFonts w:ascii="Times New Roman" w:eastAsia="Times New Roman" w:hAnsi="Times New Roman" w:cs="Times New Roman"/>
          <w:sz w:val="24"/>
          <w:szCs w:val="24"/>
          <w:lang w:eastAsia="lt-LT"/>
        </w:rPr>
        <w:t>Savivaldybės meras</w:t>
      </w:r>
      <w:r w:rsidRPr="00D615B2">
        <w:rPr>
          <w:rFonts w:ascii="Times New Roman" w:eastAsia="Times New Roman" w:hAnsi="Times New Roman" w:cs="Times New Roman"/>
          <w:sz w:val="24"/>
          <w:szCs w:val="24"/>
          <w:lang w:eastAsia="lt-LT"/>
        </w:rPr>
        <w:tab/>
      </w:r>
      <w:r w:rsidRPr="00D615B2">
        <w:rPr>
          <w:rFonts w:ascii="Times New Roman" w:eastAsia="Times New Roman" w:hAnsi="Times New Roman" w:cs="Times New Roman"/>
          <w:sz w:val="24"/>
          <w:szCs w:val="24"/>
          <w:lang w:eastAsia="lt-LT"/>
        </w:rPr>
        <w:tab/>
      </w:r>
      <w:r w:rsidRPr="00D615B2">
        <w:rPr>
          <w:rFonts w:ascii="Times New Roman" w:eastAsia="Times New Roman" w:hAnsi="Times New Roman" w:cs="Times New Roman"/>
          <w:sz w:val="24"/>
          <w:szCs w:val="24"/>
          <w:lang w:eastAsia="lt-LT"/>
        </w:rPr>
        <w:tab/>
      </w:r>
      <w:r w:rsidRPr="00D615B2">
        <w:rPr>
          <w:rFonts w:ascii="Times New Roman" w:eastAsia="Times New Roman" w:hAnsi="Times New Roman" w:cs="Times New Roman"/>
          <w:sz w:val="24"/>
          <w:szCs w:val="24"/>
          <w:lang w:eastAsia="lt-LT"/>
        </w:rPr>
        <w:tab/>
        <w:t xml:space="preserve">          </w:t>
      </w:r>
      <w:r w:rsidR="00D42715" w:rsidRPr="00D615B2">
        <w:rPr>
          <w:rFonts w:ascii="Times New Roman" w:eastAsia="Times New Roman" w:hAnsi="Times New Roman" w:cs="Times New Roman"/>
          <w:sz w:val="24"/>
          <w:szCs w:val="24"/>
          <w:lang w:eastAsia="lt-LT"/>
        </w:rPr>
        <w:t xml:space="preserve">          </w:t>
      </w:r>
      <w:r w:rsidRPr="00D615B2">
        <w:rPr>
          <w:rFonts w:ascii="Times New Roman" w:eastAsia="Times New Roman" w:hAnsi="Times New Roman" w:cs="Times New Roman"/>
          <w:sz w:val="24"/>
          <w:szCs w:val="24"/>
          <w:lang w:eastAsia="lt-LT"/>
        </w:rPr>
        <w:t xml:space="preserve">  Vaclovas Dačkauskas </w:t>
      </w:r>
    </w:p>
    <w:p w:rsidR="009414CB" w:rsidRPr="00D615B2" w:rsidRDefault="009414CB" w:rsidP="00D615B2">
      <w:pPr>
        <w:spacing w:after="0" w:line="20" w:lineRule="atLeast"/>
        <w:rPr>
          <w:rFonts w:ascii="Times New Roman" w:eastAsia="Times New Roman" w:hAnsi="Times New Roman" w:cs="Times New Roman"/>
          <w:sz w:val="24"/>
          <w:szCs w:val="24"/>
          <w:lang w:eastAsia="lt-LT"/>
        </w:rPr>
      </w:pPr>
    </w:p>
    <w:p w:rsidR="009414CB" w:rsidRPr="00CB424E" w:rsidRDefault="009414CB" w:rsidP="00CB424E">
      <w:pPr>
        <w:spacing w:after="0" w:line="240" w:lineRule="auto"/>
        <w:jc w:val="both"/>
        <w:rPr>
          <w:rFonts w:ascii="Times New Roman" w:hAnsi="Times New Roman" w:cs="Times New Roman"/>
          <w:sz w:val="24"/>
          <w:szCs w:val="24"/>
        </w:rPr>
      </w:pPr>
    </w:p>
    <w:sectPr w:rsidR="009414CB" w:rsidRPr="00CB424E" w:rsidSect="0066075D">
      <w:headerReference w:type="even" r:id="rId8"/>
      <w:headerReference w:type="default" r:id="rId9"/>
      <w:pgSz w:w="11906" w:h="16838" w:code="9"/>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3DC" w:rsidRDefault="008D73DC">
      <w:pPr>
        <w:spacing w:after="0" w:line="240" w:lineRule="auto"/>
      </w:pPr>
      <w:r>
        <w:separator/>
      </w:r>
    </w:p>
  </w:endnote>
  <w:endnote w:type="continuationSeparator" w:id="0">
    <w:p w:rsidR="008D73DC" w:rsidRDefault="008D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3DC" w:rsidRDefault="008D73DC">
      <w:pPr>
        <w:spacing w:after="0" w:line="240" w:lineRule="auto"/>
      </w:pPr>
      <w:r>
        <w:separator/>
      </w:r>
    </w:p>
  </w:footnote>
  <w:footnote w:type="continuationSeparator" w:id="0">
    <w:p w:rsidR="008D73DC" w:rsidRDefault="008D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96" w:rsidRDefault="00720E7C" w:rsidP="004109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410996" w:rsidRDefault="0041099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96" w:rsidRPr="006256EB" w:rsidRDefault="00720E7C" w:rsidP="00410996">
    <w:pPr>
      <w:pStyle w:val="Antrats"/>
      <w:framePr w:wrap="around" w:vAnchor="text" w:hAnchor="margin" w:xAlign="center" w:y="1"/>
      <w:rPr>
        <w:rStyle w:val="Puslapionumeris"/>
        <w:rFonts w:ascii="Times New Roman" w:hAnsi="Times New Roman" w:cs="Times New Roman"/>
        <w:sz w:val="24"/>
        <w:szCs w:val="24"/>
      </w:rPr>
    </w:pPr>
    <w:r w:rsidRPr="006256EB">
      <w:rPr>
        <w:rStyle w:val="Puslapionumeris"/>
        <w:rFonts w:ascii="Times New Roman" w:hAnsi="Times New Roman" w:cs="Times New Roman"/>
        <w:sz w:val="24"/>
        <w:szCs w:val="24"/>
      </w:rPr>
      <w:fldChar w:fldCharType="begin"/>
    </w:r>
    <w:r w:rsidRPr="006256EB">
      <w:rPr>
        <w:rStyle w:val="Puslapionumeris"/>
        <w:rFonts w:ascii="Times New Roman" w:hAnsi="Times New Roman" w:cs="Times New Roman"/>
        <w:sz w:val="24"/>
        <w:szCs w:val="24"/>
      </w:rPr>
      <w:instrText xml:space="preserve">PAGE  </w:instrText>
    </w:r>
    <w:r w:rsidRPr="006256EB">
      <w:rPr>
        <w:rStyle w:val="Puslapionumeris"/>
        <w:rFonts w:ascii="Times New Roman" w:hAnsi="Times New Roman" w:cs="Times New Roman"/>
        <w:sz w:val="24"/>
        <w:szCs w:val="24"/>
      </w:rPr>
      <w:fldChar w:fldCharType="separate"/>
    </w:r>
    <w:r w:rsidR="00701F20" w:rsidRPr="006256EB">
      <w:rPr>
        <w:rStyle w:val="Puslapionumeris"/>
        <w:rFonts w:ascii="Times New Roman" w:hAnsi="Times New Roman" w:cs="Times New Roman"/>
        <w:noProof/>
        <w:sz w:val="24"/>
        <w:szCs w:val="24"/>
      </w:rPr>
      <w:t>3</w:t>
    </w:r>
    <w:r w:rsidRPr="006256EB">
      <w:rPr>
        <w:rStyle w:val="Puslapionumeris"/>
        <w:rFonts w:ascii="Times New Roman" w:hAnsi="Times New Roman" w:cs="Times New Roman"/>
        <w:sz w:val="24"/>
        <w:szCs w:val="24"/>
      </w:rPr>
      <w:fldChar w:fldCharType="end"/>
    </w:r>
  </w:p>
  <w:p w:rsidR="00410996" w:rsidRPr="006256EB" w:rsidRDefault="00410996">
    <w:pPr>
      <w:pStyle w:val="Antrat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B05"/>
    <w:multiLevelType w:val="multilevel"/>
    <w:tmpl w:val="42541588"/>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CD661A4"/>
    <w:multiLevelType w:val="multilevel"/>
    <w:tmpl w:val="191A49B2"/>
    <w:lvl w:ilvl="0">
      <w:start w:val="1"/>
      <w:numFmt w:val="decimal"/>
      <w:lvlText w:val="%1."/>
      <w:lvlJc w:val="left"/>
      <w:pPr>
        <w:ind w:left="144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A8908DE"/>
    <w:multiLevelType w:val="multilevel"/>
    <w:tmpl w:val="FF6C8F66"/>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5B"/>
    <w:rsid w:val="000260F2"/>
    <w:rsid w:val="00030B90"/>
    <w:rsid w:val="0003645C"/>
    <w:rsid w:val="000573CD"/>
    <w:rsid w:val="00077482"/>
    <w:rsid w:val="000C685E"/>
    <w:rsid w:val="000D382A"/>
    <w:rsid w:val="000E78E7"/>
    <w:rsid w:val="00104220"/>
    <w:rsid w:val="001215AE"/>
    <w:rsid w:val="00126459"/>
    <w:rsid w:val="00134A23"/>
    <w:rsid w:val="00136DD1"/>
    <w:rsid w:val="00156E3F"/>
    <w:rsid w:val="00185B5B"/>
    <w:rsid w:val="001867FD"/>
    <w:rsid w:val="001B3A05"/>
    <w:rsid w:val="00202F19"/>
    <w:rsid w:val="00230CD0"/>
    <w:rsid w:val="00256ADC"/>
    <w:rsid w:val="00260538"/>
    <w:rsid w:val="00274942"/>
    <w:rsid w:val="00281DB5"/>
    <w:rsid w:val="00291596"/>
    <w:rsid w:val="00292009"/>
    <w:rsid w:val="00293AE5"/>
    <w:rsid w:val="002A43BE"/>
    <w:rsid w:val="002C7621"/>
    <w:rsid w:val="002E0215"/>
    <w:rsid w:val="002E076F"/>
    <w:rsid w:val="002E1A3B"/>
    <w:rsid w:val="003262C4"/>
    <w:rsid w:val="00330EE0"/>
    <w:rsid w:val="00354A0B"/>
    <w:rsid w:val="00375359"/>
    <w:rsid w:val="0038514C"/>
    <w:rsid w:val="00385ABC"/>
    <w:rsid w:val="0039030C"/>
    <w:rsid w:val="00396053"/>
    <w:rsid w:val="003A1122"/>
    <w:rsid w:val="003A1655"/>
    <w:rsid w:val="003A3FCB"/>
    <w:rsid w:val="003D1579"/>
    <w:rsid w:val="003D7A6B"/>
    <w:rsid w:val="003E2287"/>
    <w:rsid w:val="003E5AC5"/>
    <w:rsid w:val="003F1864"/>
    <w:rsid w:val="00410996"/>
    <w:rsid w:val="00424A5A"/>
    <w:rsid w:val="00446886"/>
    <w:rsid w:val="00466A30"/>
    <w:rsid w:val="00494549"/>
    <w:rsid w:val="00494B18"/>
    <w:rsid w:val="004955F0"/>
    <w:rsid w:val="004B3D8B"/>
    <w:rsid w:val="004C675C"/>
    <w:rsid w:val="004D1601"/>
    <w:rsid w:val="004F4C21"/>
    <w:rsid w:val="00502067"/>
    <w:rsid w:val="00524F97"/>
    <w:rsid w:val="005360BA"/>
    <w:rsid w:val="00543852"/>
    <w:rsid w:val="005542FA"/>
    <w:rsid w:val="00566137"/>
    <w:rsid w:val="005B1A29"/>
    <w:rsid w:val="005C4801"/>
    <w:rsid w:val="005C73BB"/>
    <w:rsid w:val="00607385"/>
    <w:rsid w:val="006230B1"/>
    <w:rsid w:val="006256EB"/>
    <w:rsid w:val="00654E7A"/>
    <w:rsid w:val="0066075D"/>
    <w:rsid w:val="00667F15"/>
    <w:rsid w:val="006B1918"/>
    <w:rsid w:val="006C3CCF"/>
    <w:rsid w:val="006E2FD0"/>
    <w:rsid w:val="00701F20"/>
    <w:rsid w:val="0072008D"/>
    <w:rsid w:val="00720E7C"/>
    <w:rsid w:val="00722D99"/>
    <w:rsid w:val="00756E64"/>
    <w:rsid w:val="00766D41"/>
    <w:rsid w:val="00774C44"/>
    <w:rsid w:val="00775274"/>
    <w:rsid w:val="007C3071"/>
    <w:rsid w:val="007C5CCE"/>
    <w:rsid w:val="007F2B40"/>
    <w:rsid w:val="00800F89"/>
    <w:rsid w:val="0081258A"/>
    <w:rsid w:val="008148A1"/>
    <w:rsid w:val="00832F25"/>
    <w:rsid w:val="008524D5"/>
    <w:rsid w:val="008645EC"/>
    <w:rsid w:val="008A2D2F"/>
    <w:rsid w:val="008B1E0B"/>
    <w:rsid w:val="008B2C73"/>
    <w:rsid w:val="008D73DC"/>
    <w:rsid w:val="008D7AEA"/>
    <w:rsid w:val="008F6490"/>
    <w:rsid w:val="009029C3"/>
    <w:rsid w:val="009148FF"/>
    <w:rsid w:val="009329AD"/>
    <w:rsid w:val="009414CB"/>
    <w:rsid w:val="00944ED7"/>
    <w:rsid w:val="0096107E"/>
    <w:rsid w:val="0096735D"/>
    <w:rsid w:val="00967468"/>
    <w:rsid w:val="009D21A1"/>
    <w:rsid w:val="009D317E"/>
    <w:rsid w:val="009D6B68"/>
    <w:rsid w:val="009E16D2"/>
    <w:rsid w:val="009E1A11"/>
    <w:rsid w:val="009F5DC3"/>
    <w:rsid w:val="00A060DA"/>
    <w:rsid w:val="00A11706"/>
    <w:rsid w:val="00A24D97"/>
    <w:rsid w:val="00A2508F"/>
    <w:rsid w:val="00A443BA"/>
    <w:rsid w:val="00A906D6"/>
    <w:rsid w:val="00A93428"/>
    <w:rsid w:val="00A94FA2"/>
    <w:rsid w:val="00AA2C26"/>
    <w:rsid w:val="00AB5DD8"/>
    <w:rsid w:val="00AC785A"/>
    <w:rsid w:val="00AF6902"/>
    <w:rsid w:val="00B04C65"/>
    <w:rsid w:val="00B224E7"/>
    <w:rsid w:val="00B238AA"/>
    <w:rsid w:val="00B2422F"/>
    <w:rsid w:val="00B479A8"/>
    <w:rsid w:val="00B62F19"/>
    <w:rsid w:val="00B6585B"/>
    <w:rsid w:val="00B67651"/>
    <w:rsid w:val="00B77F4E"/>
    <w:rsid w:val="00B82C0A"/>
    <w:rsid w:val="00B854FF"/>
    <w:rsid w:val="00BB146B"/>
    <w:rsid w:val="00BB23CA"/>
    <w:rsid w:val="00BB6EAA"/>
    <w:rsid w:val="00BC7EA3"/>
    <w:rsid w:val="00BD55A3"/>
    <w:rsid w:val="00BE3AED"/>
    <w:rsid w:val="00C0345D"/>
    <w:rsid w:val="00C1597E"/>
    <w:rsid w:val="00C175F1"/>
    <w:rsid w:val="00C278C2"/>
    <w:rsid w:val="00C37801"/>
    <w:rsid w:val="00C430A4"/>
    <w:rsid w:val="00C65C16"/>
    <w:rsid w:val="00C73381"/>
    <w:rsid w:val="00C822D4"/>
    <w:rsid w:val="00CA1B1B"/>
    <w:rsid w:val="00CB424E"/>
    <w:rsid w:val="00CB63FF"/>
    <w:rsid w:val="00D046CF"/>
    <w:rsid w:val="00D048B8"/>
    <w:rsid w:val="00D063FE"/>
    <w:rsid w:val="00D210A5"/>
    <w:rsid w:val="00D21949"/>
    <w:rsid w:val="00D2343B"/>
    <w:rsid w:val="00D243DD"/>
    <w:rsid w:val="00D321BC"/>
    <w:rsid w:val="00D42715"/>
    <w:rsid w:val="00D438CA"/>
    <w:rsid w:val="00D44F25"/>
    <w:rsid w:val="00D615B2"/>
    <w:rsid w:val="00D66895"/>
    <w:rsid w:val="00DB41CC"/>
    <w:rsid w:val="00DC6A81"/>
    <w:rsid w:val="00DC7CB4"/>
    <w:rsid w:val="00DD28F8"/>
    <w:rsid w:val="00DF6A80"/>
    <w:rsid w:val="00E2158A"/>
    <w:rsid w:val="00E22738"/>
    <w:rsid w:val="00E4731B"/>
    <w:rsid w:val="00E474AD"/>
    <w:rsid w:val="00E5314A"/>
    <w:rsid w:val="00E54FF7"/>
    <w:rsid w:val="00E64B37"/>
    <w:rsid w:val="00E743D4"/>
    <w:rsid w:val="00E82699"/>
    <w:rsid w:val="00E8417D"/>
    <w:rsid w:val="00EA18FC"/>
    <w:rsid w:val="00ED4849"/>
    <w:rsid w:val="00F00554"/>
    <w:rsid w:val="00F046B0"/>
    <w:rsid w:val="00F14855"/>
    <w:rsid w:val="00F413C7"/>
    <w:rsid w:val="00F50D7C"/>
    <w:rsid w:val="00F95D62"/>
    <w:rsid w:val="00FB5AE8"/>
    <w:rsid w:val="00FF6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73BD0-EA03-475F-B9E5-636437DB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658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658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6585B"/>
  </w:style>
  <w:style w:type="character" w:styleId="Puslapionumeris">
    <w:name w:val="page number"/>
    <w:basedOn w:val="Numatytasispastraiposriftas"/>
    <w:rsid w:val="00B6585B"/>
  </w:style>
  <w:style w:type="paragraph" w:styleId="Debesliotekstas">
    <w:name w:val="Balloon Text"/>
    <w:basedOn w:val="prastasis"/>
    <w:link w:val="DebesliotekstasDiagrama"/>
    <w:uiPriority w:val="99"/>
    <w:semiHidden/>
    <w:unhideWhenUsed/>
    <w:rsid w:val="00720E7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0E7C"/>
    <w:rPr>
      <w:rFonts w:ascii="Segoe UI" w:hAnsi="Segoe UI" w:cs="Segoe UI"/>
      <w:sz w:val="18"/>
      <w:szCs w:val="18"/>
    </w:rPr>
  </w:style>
  <w:style w:type="paragraph" w:customStyle="1" w:styleId="statymopavad">
    <w:name w:val="?statymo pavad."/>
    <w:basedOn w:val="prastasis"/>
    <w:uiPriority w:val="99"/>
    <w:rsid w:val="00156E3F"/>
    <w:pPr>
      <w:spacing w:after="0" w:line="360" w:lineRule="auto"/>
      <w:ind w:firstLine="720"/>
      <w:jc w:val="center"/>
    </w:pPr>
    <w:rPr>
      <w:rFonts w:ascii="TimesLT" w:eastAsia="Times New Roman" w:hAnsi="TimesLT" w:cs="Times New Roman"/>
      <w:caps/>
      <w:sz w:val="24"/>
      <w:szCs w:val="20"/>
    </w:rPr>
  </w:style>
  <w:style w:type="paragraph" w:styleId="Pagrindiniotekstotrauka">
    <w:name w:val="Body Text Indent"/>
    <w:basedOn w:val="prastasis"/>
    <w:link w:val="PagrindiniotekstotraukaDiagrama"/>
    <w:rsid w:val="00156E3F"/>
    <w:pPr>
      <w:tabs>
        <w:tab w:val="right" w:pos="9639"/>
      </w:tabs>
      <w:spacing w:after="0" w:line="240" w:lineRule="auto"/>
      <w:ind w:firstLine="1134"/>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156E3F"/>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8A2D2F"/>
    <w:pPr>
      <w:spacing w:after="120"/>
    </w:pPr>
  </w:style>
  <w:style w:type="character" w:customStyle="1" w:styleId="PagrindinistekstasDiagrama">
    <w:name w:val="Pagrindinis tekstas Diagrama"/>
    <w:basedOn w:val="Numatytasispastraiposriftas"/>
    <w:link w:val="Pagrindinistekstas"/>
    <w:uiPriority w:val="99"/>
    <w:rsid w:val="008A2D2F"/>
  </w:style>
  <w:style w:type="paragraph" w:styleId="Sraopastraipa">
    <w:name w:val="List Paragraph"/>
    <w:basedOn w:val="prastasis"/>
    <w:uiPriority w:val="34"/>
    <w:qFormat/>
    <w:rsid w:val="00DB41CC"/>
    <w:pPr>
      <w:ind w:left="720"/>
      <w:contextualSpacing/>
    </w:pPr>
  </w:style>
  <w:style w:type="character" w:customStyle="1" w:styleId="Pareigos">
    <w:name w:val="Pareigos"/>
    <w:rsid w:val="009E16D2"/>
    <w:rPr>
      <w:rFonts w:ascii="TimesLT" w:hAnsi="TimesLT"/>
      <w:caps/>
      <w:sz w:val="24"/>
    </w:rPr>
  </w:style>
  <w:style w:type="character" w:styleId="Emfaz">
    <w:name w:val="Emphasis"/>
    <w:basedOn w:val="Numatytasispastraiposriftas"/>
    <w:qFormat/>
    <w:rsid w:val="00274942"/>
    <w:rPr>
      <w:i/>
      <w:iCs/>
    </w:rPr>
  </w:style>
  <w:style w:type="paragraph" w:styleId="Porat">
    <w:name w:val="footer"/>
    <w:basedOn w:val="prastasis"/>
    <w:link w:val="PoratDiagrama"/>
    <w:uiPriority w:val="99"/>
    <w:unhideWhenUsed/>
    <w:rsid w:val="006256E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2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3429">
      <w:bodyDiv w:val="1"/>
      <w:marLeft w:val="0"/>
      <w:marRight w:val="0"/>
      <w:marTop w:val="0"/>
      <w:marBottom w:val="0"/>
      <w:divBdr>
        <w:top w:val="none" w:sz="0" w:space="0" w:color="auto"/>
        <w:left w:val="none" w:sz="0" w:space="0" w:color="auto"/>
        <w:bottom w:val="none" w:sz="0" w:space="0" w:color="auto"/>
        <w:right w:val="none" w:sz="0" w:space="0" w:color="auto"/>
      </w:divBdr>
      <w:divsChild>
        <w:div w:id="1381829436">
          <w:marLeft w:val="0"/>
          <w:marRight w:val="0"/>
          <w:marTop w:val="0"/>
          <w:marBottom w:val="0"/>
          <w:divBdr>
            <w:top w:val="none" w:sz="0" w:space="0" w:color="auto"/>
            <w:left w:val="none" w:sz="0" w:space="0" w:color="auto"/>
            <w:bottom w:val="none" w:sz="0" w:space="0" w:color="auto"/>
            <w:right w:val="none" w:sz="0" w:space="0" w:color="auto"/>
          </w:divBdr>
          <w:divsChild>
            <w:div w:id="7434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9618">
      <w:bodyDiv w:val="1"/>
      <w:marLeft w:val="0"/>
      <w:marRight w:val="0"/>
      <w:marTop w:val="0"/>
      <w:marBottom w:val="0"/>
      <w:divBdr>
        <w:top w:val="none" w:sz="0" w:space="0" w:color="auto"/>
        <w:left w:val="none" w:sz="0" w:space="0" w:color="auto"/>
        <w:bottom w:val="none" w:sz="0" w:space="0" w:color="auto"/>
        <w:right w:val="none" w:sz="0" w:space="0" w:color="auto"/>
      </w:divBdr>
    </w:div>
    <w:div w:id="309604841">
      <w:bodyDiv w:val="1"/>
      <w:marLeft w:val="0"/>
      <w:marRight w:val="0"/>
      <w:marTop w:val="0"/>
      <w:marBottom w:val="0"/>
      <w:divBdr>
        <w:top w:val="none" w:sz="0" w:space="0" w:color="auto"/>
        <w:left w:val="none" w:sz="0" w:space="0" w:color="auto"/>
        <w:bottom w:val="none" w:sz="0" w:space="0" w:color="auto"/>
        <w:right w:val="none" w:sz="0" w:space="0" w:color="auto"/>
      </w:divBdr>
    </w:div>
    <w:div w:id="401803028">
      <w:bodyDiv w:val="1"/>
      <w:marLeft w:val="0"/>
      <w:marRight w:val="0"/>
      <w:marTop w:val="0"/>
      <w:marBottom w:val="0"/>
      <w:divBdr>
        <w:top w:val="none" w:sz="0" w:space="0" w:color="auto"/>
        <w:left w:val="none" w:sz="0" w:space="0" w:color="auto"/>
        <w:bottom w:val="none" w:sz="0" w:space="0" w:color="auto"/>
        <w:right w:val="none" w:sz="0" w:space="0" w:color="auto"/>
      </w:divBdr>
    </w:div>
    <w:div w:id="628054122">
      <w:bodyDiv w:val="1"/>
      <w:marLeft w:val="0"/>
      <w:marRight w:val="0"/>
      <w:marTop w:val="0"/>
      <w:marBottom w:val="0"/>
      <w:divBdr>
        <w:top w:val="none" w:sz="0" w:space="0" w:color="auto"/>
        <w:left w:val="none" w:sz="0" w:space="0" w:color="auto"/>
        <w:bottom w:val="none" w:sz="0" w:space="0" w:color="auto"/>
        <w:right w:val="none" w:sz="0" w:space="0" w:color="auto"/>
      </w:divBdr>
    </w:div>
    <w:div w:id="892156263">
      <w:bodyDiv w:val="1"/>
      <w:marLeft w:val="0"/>
      <w:marRight w:val="0"/>
      <w:marTop w:val="0"/>
      <w:marBottom w:val="0"/>
      <w:divBdr>
        <w:top w:val="none" w:sz="0" w:space="0" w:color="auto"/>
        <w:left w:val="none" w:sz="0" w:space="0" w:color="auto"/>
        <w:bottom w:val="none" w:sz="0" w:space="0" w:color="auto"/>
        <w:right w:val="none" w:sz="0" w:space="0" w:color="auto"/>
      </w:divBdr>
    </w:div>
    <w:div w:id="1328094961">
      <w:bodyDiv w:val="1"/>
      <w:marLeft w:val="0"/>
      <w:marRight w:val="0"/>
      <w:marTop w:val="0"/>
      <w:marBottom w:val="0"/>
      <w:divBdr>
        <w:top w:val="none" w:sz="0" w:space="0" w:color="auto"/>
        <w:left w:val="none" w:sz="0" w:space="0" w:color="auto"/>
        <w:bottom w:val="none" w:sz="0" w:space="0" w:color="auto"/>
        <w:right w:val="none" w:sz="0" w:space="0" w:color="auto"/>
      </w:divBdr>
    </w:div>
    <w:div w:id="1444571678">
      <w:bodyDiv w:val="1"/>
      <w:marLeft w:val="0"/>
      <w:marRight w:val="0"/>
      <w:marTop w:val="0"/>
      <w:marBottom w:val="0"/>
      <w:divBdr>
        <w:top w:val="none" w:sz="0" w:space="0" w:color="auto"/>
        <w:left w:val="none" w:sz="0" w:space="0" w:color="auto"/>
        <w:bottom w:val="none" w:sz="0" w:space="0" w:color="auto"/>
        <w:right w:val="none" w:sz="0" w:space="0" w:color="auto"/>
      </w:divBdr>
    </w:div>
    <w:div w:id="1621063433">
      <w:bodyDiv w:val="1"/>
      <w:marLeft w:val="0"/>
      <w:marRight w:val="0"/>
      <w:marTop w:val="0"/>
      <w:marBottom w:val="0"/>
      <w:divBdr>
        <w:top w:val="none" w:sz="0" w:space="0" w:color="auto"/>
        <w:left w:val="none" w:sz="0" w:space="0" w:color="auto"/>
        <w:bottom w:val="none" w:sz="0" w:space="0" w:color="auto"/>
        <w:right w:val="none" w:sz="0" w:space="0" w:color="auto"/>
      </w:divBdr>
    </w:div>
    <w:div w:id="1647052086">
      <w:bodyDiv w:val="1"/>
      <w:marLeft w:val="0"/>
      <w:marRight w:val="0"/>
      <w:marTop w:val="0"/>
      <w:marBottom w:val="0"/>
      <w:divBdr>
        <w:top w:val="none" w:sz="0" w:space="0" w:color="auto"/>
        <w:left w:val="none" w:sz="0" w:space="0" w:color="auto"/>
        <w:bottom w:val="none" w:sz="0" w:space="0" w:color="auto"/>
        <w:right w:val="none" w:sz="0" w:space="0" w:color="auto"/>
      </w:divBdr>
    </w:div>
    <w:div w:id="1690108610">
      <w:bodyDiv w:val="1"/>
      <w:marLeft w:val="0"/>
      <w:marRight w:val="0"/>
      <w:marTop w:val="0"/>
      <w:marBottom w:val="0"/>
      <w:divBdr>
        <w:top w:val="none" w:sz="0" w:space="0" w:color="auto"/>
        <w:left w:val="none" w:sz="0" w:space="0" w:color="auto"/>
        <w:bottom w:val="none" w:sz="0" w:space="0" w:color="auto"/>
        <w:right w:val="none" w:sz="0" w:space="0" w:color="auto"/>
      </w:divBdr>
    </w:div>
    <w:div w:id="20665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6431</Words>
  <Characters>3667</Characters>
  <Application>Microsoft Office Word</Application>
  <DocSecurity>0</DocSecurity>
  <Lines>30</Lines>
  <Paragraphs>20</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KLAIPĖDOS RAJONO SAVIVALDYBĖS TARYBOS 2019-01-31 POSĖDYJE</vt:lpstr>
      <vt:lpstr>PRIIMTŲ SPRENDIMŲ SĄRAŠAS</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Dainora Daugeliene</cp:lastModifiedBy>
  <cp:revision>2</cp:revision>
  <cp:lastPrinted>2019-01-31T05:58:00Z</cp:lastPrinted>
  <dcterms:created xsi:type="dcterms:W3CDTF">2019-01-31T14:42:00Z</dcterms:created>
  <dcterms:modified xsi:type="dcterms:W3CDTF">2019-01-31T14:42:00Z</dcterms:modified>
</cp:coreProperties>
</file>