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3213A85F"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4903CF">
        <w:rPr>
          <w:rFonts w:ascii="Times New Roman" w:eastAsia="Times New Roman" w:hAnsi="Times New Roman" w:cs="Times New Roman"/>
          <w:b/>
          <w:sz w:val="24"/>
          <w:szCs w:val="24"/>
          <w:lang w:eastAsia="lt-LT"/>
        </w:rPr>
        <w:t>01</w:t>
      </w:r>
      <w:r w:rsidRPr="00B915EE">
        <w:rPr>
          <w:rFonts w:ascii="Times New Roman" w:eastAsia="Times New Roman" w:hAnsi="Times New Roman" w:cs="Times New Roman"/>
          <w:b/>
          <w:sz w:val="24"/>
          <w:szCs w:val="24"/>
          <w:lang w:eastAsia="lt-LT"/>
        </w:rPr>
        <w:t>-</w:t>
      </w:r>
      <w:r w:rsidR="009B7237">
        <w:rPr>
          <w:rFonts w:ascii="Times New Roman" w:eastAsia="Times New Roman" w:hAnsi="Times New Roman" w:cs="Times New Roman"/>
          <w:b/>
          <w:sz w:val="24"/>
          <w:szCs w:val="24"/>
          <w:lang w:eastAsia="lt-LT"/>
        </w:rPr>
        <w:t>2</w:t>
      </w:r>
      <w:r w:rsidR="004903CF">
        <w:rPr>
          <w:rFonts w:ascii="Times New Roman" w:eastAsia="Times New Roman" w:hAnsi="Times New Roman" w:cs="Times New Roman"/>
          <w:b/>
          <w:sz w:val="24"/>
          <w:szCs w:val="24"/>
          <w:lang w:eastAsia="lt-LT"/>
        </w:rPr>
        <w:t>7</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903CF" w:rsidRPr="00DB7974"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7C7932B7"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w:t>
            </w:r>
          </w:p>
        </w:tc>
        <w:tc>
          <w:tcPr>
            <w:tcW w:w="4254" w:type="dxa"/>
            <w:tcBorders>
              <w:top w:val="single" w:sz="4" w:space="0" w:color="auto"/>
              <w:left w:val="single" w:sz="4" w:space="0" w:color="auto"/>
              <w:bottom w:val="single" w:sz="4" w:space="0" w:color="auto"/>
              <w:right w:val="single" w:sz="4" w:space="0" w:color="auto"/>
            </w:tcBorders>
            <w:hideMark/>
          </w:tcPr>
          <w:p w14:paraId="394B8687" w14:textId="0E2BBC77"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atleidimo nuo vietinės rinkliavos mokėjimo už leidimo prekiauti ar teikti paslaugas Klaipėdos rajono savivaldybės tarybos nustatytose viešosiose vietose išdavimą. </w:t>
            </w:r>
          </w:p>
        </w:tc>
        <w:tc>
          <w:tcPr>
            <w:tcW w:w="5104" w:type="dxa"/>
            <w:tcBorders>
              <w:top w:val="single" w:sz="4" w:space="0" w:color="auto"/>
              <w:left w:val="single" w:sz="4" w:space="0" w:color="auto"/>
              <w:bottom w:val="single" w:sz="4" w:space="0" w:color="auto"/>
              <w:right w:val="single" w:sz="4" w:space="0" w:color="auto"/>
            </w:tcBorders>
            <w:hideMark/>
          </w:tcPr>
          <w:p w14:paraId="44037882" w14:textId="22BDBA2D" w:rsidR="00B94FA9" w:rsidRPr="00E80A27" w:rsidRDefault="00B94FA9" w:rsidP="00E80A27">
            <w:pPr>
              <w:spacing w:after="0" w:line="240" w:lineRule="auto"/>
              <w:jc w:val="both"/>
              <w:rPr>
                <w:rFonts w:ascii="Times New Roman" w:hAnsi="Times New Roman" w:cs="Times New Roman"/>
                <w:sz w:val="23"/>
                <w:szCs w:val="23"/>
              </w:rPr>
            </w:pPr>
            <w:r w:rsidRPr="00E80A27">
              <w:rPr>
                <w:rFonts w:ascii="Times New Roman" w:hAnsi="Times New Roman" w:cs="Times New Roman"/>
                <w:sz w:val="23"/>
                <w:szCs w:val="23"/>
              </w:rPr>
              <w:t>Pritarta atleisti fizinius ir juridinius asmenis nuo vietinės rinkliavos mokėjimo už leidimo prekiauti ar teikti paslaugas Klaipėdos rajono savivaldybės tarybos nustatytose viešosiose vietose išdavimą nuo 2022-02-01 iki 2022-06-30.</w:t>
            </w:r>
          </w:p>
          <w:p w14:paraId="2174B03A" w14:textId="5148B2DB" w:rsidR="004903CF" w:rsidRPr="00E80A27" w:rsidRDefault="004903CF" w:rsidP="00E80A27">
            <w:pPr>
              <w:spacing w:after="0" w:line="240" w:lineRule="auto"/>
              <w:jc w:val="both"/>
              <w:rPr>
                <w:rFonts w:ascii="Times New Roman" w:eastAsia="Times New Roman" w:hAnsi="Times New Roman" w:cs="Times New Roman"/>
                <w:sz w:val="23"/>
                <w:szCs w:val="23"/>
              </w:rPr>
            </w:pPr>
          </w:p>
        </w:tc>
      </w:tr>
      <w:tr w:rsidR="004903CF" w:rsidRPr="00DB7974"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673D0E70"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w:t>
            </w:r>
          </w:p>
        </w:tc>
        <w:tc>
          <w:tcPr>
            <w:tcW w:w="4254" w:type="dxa"/>
            <w:tcBorders>
              <w:top w:val="single" w:sz="4" w:space="0" w:color="auto"/>
              <w:left w:val="single" w:sz="4" w:space="0" w:color="auto"/>
              <w:bottom w:val="single" w:sz="4" w:space="0" w:color="auto"/>
              <w:right w:val="single" w:sz="4" w:space="0" w:color="auto"/>
            </w:tcBorders>
          </w:tcPr>
          <w:p w14:paraId="6485B99F" w14:textId="3E7E6299"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spalio 29 d. sprendimo Nr. T11-381 „Dėl Klaipėdos rajono viešųjų vietų, kuriose leidžiama prekiauti ir teikti paslaugas nustatymo“ pakeitimo. </w:t>
            </w:r>
          </w:p>
        </w:tc>
        <w:tc>
          <w:tcPr>
            <w:tcW w:w="5104" w:type="dxa"/>
            <w:tcBorders>
              <w:top w:val="single" w:sz="4" w:space="0" w:color="auto"/>
              <w:left w:val="single" w:sz="4" w:space="0" w:color="auto"/>
              <w:bottom w:val="single" w:sz="4" w:space="0" w:color="auto"/>
              <w:right w:val="single" w:sz="4" w:space="0" w:color="auto"/>
            </w:tcBorders>
          </w:tcPr>
          <w:p w14:paraId="2EDC5AB1" w14:textId="7900FEA4" w:rsidR="00B94FA9" w:rsidRPr="00E80A27" w:rsidRDefault="00B94FA9" w:rsidP="00E80A27">
            <w:pPr>
              <w:spacing w:after="0" w:line="240" w:lineRule="auto"/>
              <w:jc w:val="both"/>
              <w:rPr>
                <w:rFonts w:ascii="Times New Roman" w:hAnsi="Times New Roman" w:cs="Times New Roman"/>
                <w:sz w:val="23"/>
                <w:szCs w:val="23"/>
              </w:rPr>
            </w:pPr>
            <w:r w:rsidRPr="00E80A27">
              <w:rPr>
                <w:rFonts w:ascii="Times New Roman" w:hAnsi="Times New Roman" w:cs="Times New Roman"/>
                <w:sz w:val="23"/>
                <w:szCs w:val="23"/>
              </w:rPr>
              <w:t>Pakeistas nustatytų Klaipėdos rajono viešųjų vietų, kuriose leidžiama prekiauti, teikti paslaugas sąrašas</w:t>
            </w:r>
            <w:r w:rsidRPr="00E80A27">
              <w:rPr>
                <w:rFonts w:ascii="Times New Roman" w:hAnsi="Times New Roman" w:cs="Times New Roman"/>
                <w:color w:val="000000"/>
                <w:sz w:val="23"/>
                <w:szCs w:val="23"/>
              </w:rPr>
              <w:t>, numatant naujas prekybos, paslaugų tekimo vietas Doviluose ir Drevernoje.</w:t>
            </w:r>
          </w:p>
          <w:p w14:paraId="792EE37F" w14:textId="639C0DDD" w:rsidR="004903CF" w:rsidRPr="00E80A27" w:rsidRDefault="004903CF" w:rsidP="00E80A27">
            <w:pPr>
              <w:spacing w:after="0" w:line="240" w:lineRule="auto"/>
              <w:jc w:val="both"/>
              <w:rPr>
                <w:rFonts w:ascii="Times New Roman" w:eastAsia="Times New Roman" w:hAnsi="Times New Roman" w:cs="Times New Roman"/>
                <w:sz w:val="23"/>
                <w:szCs w:val="23"/>
              </w:rPr>
            </w:pPr>
          </w:p>
        </w:tc>
      </w:tr>
      <w:tr w:rsidR="004903CF" w:rsidRPr="00DB7974"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7241E1A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w:t>
            </w:r>
          </w:p>
        </w:tc>
        <w:tc>
          <w:tcPr>
            <w:tcW w:w="4254" w:type="dxa"/>
            <w:tcBorders>
              <w:top w:val="single" w:sz="4" w:space="0" w:color="auto"/>
              <w:left w:val="single" w:sz="4" w:space="0" w:color="auto"/>
              <w:bottom w:val="single" w:sz="4" w:space="0" w:color="auto"/>
              <w:right w:val="single" w:sz="4" w:space="0" w:color="auto"/>
            </w:tcBorders>
          </w:tcPr>
          <w:p w14:paraId="182C8A86" w14:textId="476189F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2015 m. spalio 29 d. sprendimo Nr. T11-338 „Dėl savivaldybės būstų ir socialinių būstų nuomos mokesčio dydžių“ pakeitimo. </w:t>
            </w:r>
          </w:p>
        </w:tc>
        <w:tc>
          <w:tcPr>
            <w:tcW w:w="5104" w:type="dxa"/>
            <w:tcBorders>
              <w:top w:val="single" w:sz="4" w:space="0" w:color="auto"/>
              <w:left w:val="single" w:sz="4" w:space="0" w:color="auto"/>
              <w:bottom w:val="single" w:sz="4" w:space="0" w:color="auto"/>
              <w:right w:val="single" w:sz="4" w:space="0" w:color="auto"/>
            </w:tcBorders>
          </w:tcPr>
          <w:p w14:paraId="28E3CA89" w14:textId="402B5CDF" w:rsidR="005D75DD" w:rsidRPr="00E80A27" w:rsidRDefault="005D75DD" w:rsidP="00E80A27">
            <w:pPr>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lang w:eastAsia="lt-LT"/>
              </w:rPr>
              <w:t xml:space="preserve">Nustatyti Klaipėdos rajono savivaldybei nuosavybės teise priklausančių </w:t>
            </w:r>
            <w:r w:rsidRPr="00E80A27">
              <w:rPr>
                <w:rFonts w:ascii="Times New Roman" w:eastAsia="Times New Roman" w:hAnsi="Times New Roman" w:cs="Times New Roman"/>
                <w:sz w:val="23"/>
                <w:szCs w:val="23"/>
              </w:rPr>
              <w:t>socialinių būstų nuomos mokesčio dydžiai.</w:t>
            </w:r>
          </w:p>
          <w:p w14:paraId="7FCAF877" w14:textId="3635E146" w:rsidR="004903CF" w:rsidRPr="00E80A27" w:rsidRDefault="004903CF" w:rsidP="00E80A27">
            <w:pPr>
              <w:spacing w:after="0" w:line="240" w:lineRule="auto"/>
              <w:jc w:val="both"/>
              <w:rPr>
                <w:rFonts w:ascii="Times New Roman" w:eastAsia="Times New Roman" w:hAnsi="Times New Roman" w:cs="Times New Roman"/>
                <w:sz w:val="23"/>
                <w:szCs w:val="23"/>
              </w:rPr>
            </w:pPr>
          </w:p>
        </w:tc>
      </w:tr>
      <w:tr w:rsidR="004903CF" w:rsidRPr="00DB7974"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147FC1A2"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3BE4BF6C" w14:textId="3346B9B9"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1903DC4B" w14:textId="7BB227A4" w:rsidR="00225A3D" w:rsidRPr="00E80A27" w:rsidRDefault="00225A3D" w:rsidP="00E80A27">
            <w:pPr>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Suteikti gatvėms pavadinimai:</w:t>
            </w:r>
          </w:p>
          <w:p w14:paraId="4426DA2D" w14:textId="152CE224" w:rsidR="00225A3D" w:rsidRPr="00E80A27" w:rsidRDefault="00225A3D" w:rsidP="00E80A27">
            <w:pPr>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1. Dauparų Kvietinių seniūnijoje, Eglynų kaime, </w:t>
            </w:r>
            <w:proofErr w:type="spellStart"/>
            <w:r w:rsidRPr="00E80A27">
              <w:rPr>
                <w:rFonts w:ascii="Times New Roman" w:eastAsia="Times New Roman" w:hAnsi="Times New Roman" w:cs="Times New Roman"/>
                <w:sz w:val="23"/>
                <w:szCs w:val="23"/>
              </w:rPr>
              <w:t>Genšeliškių</w:t>
            </w:r>
            <w:proofErr w:type="spellEnd"/>
            <w:r w:rsidRPr="00E80A27">
              <w:rPr>
                <w:rFonts w:ascii="Times New Roman" w:eastAsia="Times New Roman" w:hAnsi="Times New Roman" w:cs="Times New Roman"/>
                <w:sz w:val="23"/>
                <w:szCs w:val="23"/>
              </w:rPr>
              <w:t xml:space="preserve"> gatvės pavadinimas (pagal gatvių išdėstymo planą).</w:t>
            </w:r>
          </w:p>
          <w:p w14:paraId="218CBB47" w14:textId="4355F2A7" w:rsidR="00225A3D" w:rsidRPr="00E80A27" w:rsidRDefault="00225A3D" w:rsidP="00E80A27">
            <w:pPr>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2. Kretingalės seniūnijoje, </w:t>
            </w:r>
            <w:proofErr w:type="spellStart"/>
            <w:r w:rsidRPr="00E80A27">
              <w:rPr>
                <w:rFonts w:ascii="Times New Roman" w:eastAsia="Times New Roman" w:hAnsi="Times New Roman" w:cs="Times New Roman"/>
                <w:sz w:val="23"/>
                <w:szCs w:val="23"/>
              </w:rPr>
              <w:t>Peskojų</w:t>
            </w:r>
            <w:proofErr w:type="spellEnd"/>
            <w:r w:rsidRPr="00E80A27">
              <w:rPr>
                <w:rFonts w:ascii="Times New Roman" w:eastAsia="Times New Roman" w:hAnsi="Times New Roman" w:cs="Times New Roman"/>
                <w:sz w:val="23"/>
                <w:szCs w:val="23"/>
              </w:rPr>
              <w:t xml:space="preserve"> kaime, </w:t>
            </w:r>
            <w:proofErr w:type="spellStart"/>
            <w:r w:rsidRPr="00E80A27">
              <w:rPr>
                <w:rFonts w:ascii="Times New Roman" w:eastAsia="Times New Roman" w:hAnsi="Times New Roman" w:cs="Times New Roman"/>
                <w:sz w:val="23"/>
                <w:szCs w:val="23"/>
              </w:rPr>
              <w:t>Rušpelkių</w:t>
            </w:r>
            <w:proofErr w:type="spellEnd"/>
            <w:r w:rsidRPr="00E80A27">
              <w:rPr>
                <w:rFonts w:ascii="Times New Roman" w:eastAsia="Times New Roman" w:hAnsi="Times New Roman" w:cs="Times New Roman"/>
                <w:sz w:val="23"/>
                <w:szCs w:val="23"/>
              </w:rPr>
              <w:t xml:space="preserve"> gatvės pavadinimas</w:t>
            </w:r>
            <w:r w:rsidRPr="00E80A27">
              <w:rPr>
                <w:rFonts w:ascii="Times New Roman" w:eastAsia="Times New Roman" w:hAnsi="Times New Roman" w:cs="Times New Roman"/>
                <w:color w:val="548DD4"/>
                <w:sz w:val="23"/>
                <w:szCs w:val="23"/>
              </w:rPr>
              <w:t xml:space="preserve"> </w:t>
            </w:r>
            <w:r w:rsidRPr="00E80A27">
              <w:rPr>
                <w:rFonts w:ascii="Times New Roman" w:eastAsia="Times New Roman" w:hAnsi="Times New Roman" w:cs="Times New Roman"/>
                <w:sz w:val="23"/>
                <w:szCs w:val="23"/>
              </w:rPr>
              <w:t>(pagal gatvių išdėstymo planą).</w:t>
            </w:r>
          </w:p>
          <w:p w14:paraId="51906E9F" w14:textId="110A0B71" w:rsidR="004903CF" w:rsidRPr="00E80A27" w:rsidRDefault="00225A3D" w:rsidP="00E80A27">
            <w:pPr>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3. </w:t>
            </w:r>
            <w:proofErr w:type="spellStart"/>
            <w:r w:rsidRPr="00E80A27">
              <w:rPr>
                <w:rFonts w:ascii="Times New Roman" w:eastAsia="Times New Roman" w:hAnsi="Times New Roman" w:cs="Times New Roman"/>
                <w:sz w:val="23"/>
                <w:szCs w:val="23"/>
              </w:rPr>
              <w:t>Sendvario</w:t>
            </w:r>
            <w:proofErr w:type="spellEnd"/>
            <w:r w:rsidRPr="00E80A27">
              <w:rPr>
                <w:rFonts w:ascii="Times New Roman" w:eastAsia="Times New Roman" w:hAnsi="Times New Roman" w:cs="Times New Roman"/>
                <w:sz w:val="23"/>
                <w:szCs w:val="23"/>
              </w:rPr>
              <w:t xml:space="preserve"> seniūnijoje, Gvildžių kaime, </w:t>
            </w:r>
            <w:proofErr w:type="spellStart"/>
            <w:r w:rsidRPr="00E80A27">
              <w:rPr>
                <w:rFonts w:ascii="Times New Roman" w:eastAsia="Times New Roman" w:hAnsi="Times New Roman" w:cs="Times New Roman"/>
                <w:sz w:val="23"/>
                <w:szCs w:val="23"/>
              </w:rPr>
              <w:t>Endriaus</w:t>
            </w:r>
            <w:proofErr w:type="spellEnd"/>
            <w:r w:rsidRPr="00E80A27">
              <w:rPr>
                <w:rFonts w:ascii="Times New Roman" w:eastAsia="Times New Roman" w:hAnsi="Times New Roman" w:cs="Times New Roman"/>
                <w:sz w:val="23"/>
                <w:szCs w:val="23"/>
              </w:rPr>
              <w:t xml:space="preserve"> </w:t>
            </w:r>
            <w:proofErr w:type="spellStart"/>
            <w:r w:rsidRPr="00E80A27">
              <w:rPr>
                <w:rFonts w:ascii="Times New Roman" w:eastAsia="Times New Roman" w:hAnsi="Times New Roman" w:cs="Times New Roman"/>
                <w:sz w:val="23"/>
                <w:szCs w:val="23"/>
              </w:rPr>
              <w:t>Borcherto</w:t>
            </w:r>
            <w:proofErr w:type="spellEnd"/>
            <w:r w:rsidRPr="00E80A27">
              <w:rPr>
                <w:rFonts w:ascii="Times New Roman" w:eastAsia="Times New Roman" w:hAnsi="Times New Roman" w:cs="Times New Roman"/>
                <w:sz w:val="23"/>
                <w:szCs w:val="23"/>
              </w:rPr>
              <w:t xml:space="preserve"> gatvės pavadinimas (pagal gatvių išdėstymo planą).</w:t>
            </w:r>
          </w:p>
        </w:tc>
      </w:tr>
      <w:tr w:rsidR="004903CF" w:rsidRPr="00DB7974"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06260B6F"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0741F7F6" w14:textId="31EB1331" w:rsidR="004903CF" w:rsidRPr="00E80A27" w:rsidRDefault="004903CF" w:rsidP="00EB29BA">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gatvės geografinių charakteristikų keitimo. </w:t>
            </w:r>
          </w:p>
        </w:tc>
        <w:tc>
          <w:tcPr>
            <w:tcW w:w="5104" w:type="dxa"/>
            <w:tcBorders>
              <w:top w:val="single" w:sz="4" w:space="0" w:color="auto"/>
              <w:left w:val="single" w:sz="4" w:space="0" w:color="auto"/>
              <w:bottom w:val="single" w:sz="4" w:space="0" w:color="auto"/>
              <w:right w:val="single" w:sz="4" w:space="0" w:color="auto"/>
            </w:tcBorders>
          </w:tcPr>
          <w:p w14:paraId="08D25D74" w14:textId="210107EE" w:rsidR="004903CF" w:rsidRPr="00EB29BA" w:rsidRDefault="00225A3D" w:rsidP="00EB29BA">
            <w:pPr>
              <w:tabs>
                <w:tab w:val="left" w:pos="567"/>
                <w:tab w:val="left" w:pos="1134"/>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Pakeistos Žiedų gatvės, esančios </w:t>
            </w:r>
            <w:proofErr w:type="spellStart"/>
            <w:r w:rsidRPr="00E80A27">
              <w:rPr>
                <w:rFonts w:ascii="Times New Roman" w:eastAsia="Times New Roman" w:hAnsi="Times New Roman" w:cs="Times New Roman"/>
                <w:sz w:val="23"/>
                <w:szCs w:val="23"/>
              </w:rPr>
              <w:t>Gobergiškės</w:t>
            </w:r>
            <w:proofErr w:type="spellEnd"/>
            <w:r w:rsidRPr="00E80A27">
              <w:rPr>
                <w:rFonts w:ascii="Times New Roman" w:eastAsia="Times New Roman" w:hAnsi="Times New Roman" w:cs="Times New Roman"/>
                <w:sz w:val="23"/>
                <w:szCs w:val="23"/>
              </w:rPr>
              <w:t xml:space="preserve"> kaime, Dauparų-Kvietinių seniūnijoje, geografinės charakteristikos.</w:t>
            </w:r>
          </w:p>
        </w:tc>
      </w:tr>
      <w:tr w:rsidR="004903CF" w:rsidRPr="00DB7974"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5776C3DD"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3E813770" w14:textId="16A7D9FA"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2021 m. liepos 22 d. sprendimo Nr. T11-215 „Dėl Klaipėdos rajono savivaldybės strateginio planavimo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7E3892CF" w14:textId="3F6D82A3" w:rsidR="004903CF" w:rsidRPr="00E80A27" w:rsidRDefault="00225A3D" w:rsidP="00E80A27">
            <w:pPr>
              <w:spacing w:after="0" w:line="240" w:lineRule="auto"/>
              <w:jc w:val="both"/>
              <w:rPr>
                <w:rFonts w:ascii="Times New Roman" w:eastAsia="Times New Roman" w:hAnsi="Times New Roman" w:cs="Times New Roman"/>
                <w:color w:val="000000"/>
                <w:sz w:val="23"/>
                <w:szCs w:val="23"/>
              </w:rPr>
            </w:pPr>
            <w:r w:rsidRPr="00E80A27">
              <w:rPr>
                <w:rFonts w:ascii="Times New Roman" w:eastAsia="Calibri" w:hAnsi="Times New Roman" w:cs="Times New Roman"/>
                <w:bCs/>
                <w:sz w:val="23"/>
                <w:szCs w:val="23"/>
                <w:lang w:eastAsia="lt-LT"/>
              </w:rPr>
              <w:t xml:space="preserve">Pakeista </w:t>
            </w:r>
            <w:bookmarkStart w:id="0" w:name="_Hlk92115445"/>
            <w:bookmarkStart w:id="1" w:name="_Hlk92115991"/>
            <w:r w:rsidRPr="00E80A27">
              <w:rPr>
                <w:rFonts w:ascii="Times New Roman" w:eastAsia="Calibri" w:hAnsi="Times New Roman" w:cs="Times New Roman"/>
                <w:sz w:val="23"/>
                <w:szCs w:val="23"/>
                <w:lang w:eastAsia="lt-LT"/>
              </w:rPr>
              <w:t>Klaipėdos rajono savivaldybės strateginio planavimo komisij</w:t>
            </w:r>
            <w:bookmarkEnd w:id="0"/>
            <w:bookmarkEnd w:id="1"/>
            <w:r w:rsidRPr="00E80A27">
              <w:rPr>
                <w:rFonts w:ascii="Times New Roman" w:eastAsia="Calibri" w:hAnsi="Times New Roman" w:cs="Times New Roman"/>
                <w:sz w:val="23"/>
                <w:szCs w:val="23"/>
                <w:lang w:eastAsia="lt-LT"/>
              </w:rPr>
              <w:t>a, papildant šios komisijos sudėtį Klaipėdos rajono savivaldybės tarybos opozicijos atstovu – savivaldybės tarybos nariu, frakcijos „Kuriam kartu“ seniūnu Sigitu Karbausku.</w:t>
            </w:r>
          </w:p>
        </w:tc>
      </w:tr>
      <w:tr w:rsidR="004903CF" w:rsidRPr="00DB7974"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7B114858"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7</w:t>
            </w:r>
          </w:p>
        </w:tc>
        <w:tc>
          <w:tcPr>
            <w:tcW w:w="4254" w:type="dxa"/>
            <w:tcBorders>
              <w:top w:val="single" w:sz="4" w:space="0" w:color="auto"/>
              <w:left w:val="single" w:sz="4" w:space="0" w:color="auto"/>
              <w:bottom w:val="single" w:sz="4" w:space="0" w:color="auto"/>
              <w:right w:val="single" w:sz="4" w:space="0" w:color="auto"/>
            </w:tcBorders>
          </w:tcPr>
          <w:p w14:paraId="7D77CCF7" w14:textId="456A29EE"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2019 m. gegužės 3 d. sprendimo Nr. T11-103 „Dėl Klaipėdos rajono savivaldybės tarybos komitetų sudarymo, jų narių skaičiaus ir įgaliojimų nustatymo“ pakeitimo. </w:t>
            </w:r>
          </w:p>
        </w:tc>
        <w:tc>
          <w:tcPr>
            <w:tcW w:w="5104" w:type="dxa"/>
            <w:tcBorders>
              <w:top w:val="single" w:sz="4" w:space="0" w:color="auto"/>
              <w:left w:val="single" w:sz="4" w:space="0" w:color="auto"/>
              <w:bottom w:val="single" w:sz="4" w:space="0" w:color="auto"/>
              <w:right w:val="single" w:sz="4" w:space="0" w:color="auto"/>
            </w:tcBorders>
          </w:tcPr>
          <w:p w14:paraId="0BE444E2" w14:textId="111456EA" w:rsidR="00225A3D" w:rsidRPr="00E80A27" w:rsidRDefault="00FD6206" w:rsidP="00E80A27">
            <w:pPr>
              <w:widowControl w:val="0"/>
              <w:tabs>
                <w:tab w:val="num" w:pos="0"/>
              </w:tabs>
              <w:autoSpaceDE w:val="0"/>
              <w:autoSpaceDN w:val="0"/>
              <w:adjustRightInd w:val="0"/>
              <w:spacing w:after="0" w:line="240" w:lineRule="auto"/>
              <w:jc w:val="both"/>
              <w:rPr>
                <w:rFonts w:ascii="Times New Roman" w:eastAsia="Calibri" w:hAnsi="Times New Roman" w:cs="Times New Roman"/>
                <w:bCs/>
                <w:sz w:val="23"/>
                <w:szCs w:val="23"/>
                <w:lang w:eastAsia="lt-LT"/>
              </w:rPr>
            </w:pPr>
            <w:r w:rsidRPr="00E80A27">
              <w:rPr>
                <w:rFonts w:ascii="Times New Roman" w:eastAsia="Calibri" w:hAnsi="Times New Roman" w:cs="Times New Roman"/>
                <w:bCs/>
                <w:sz w:val="23"/>
                <w:szCs w:val="23"/>
                <w:lang w:eastAsia="lt-LT"/>
              </w:rPr>
              <w:t>P</w:t>
            </w:r>
            <w:r w:rsidR="00225A3D" w:rsidRPr="00E80A27">
              <w:rPr>
                <w:rFonts w:ascii="Times New Roman" w:eastAsia="Calibri" w:hAnsi="Times New Roman" w:cs="Times New Roman"/>
                <w:bCs/>
                <w:sz w:val="23"/>
                <w:szCs w:val="23"/>
                <w:lang w:eastAsia="lt-LT"/>
              </w:rPr>
              <w:t xml:space="preserve">akeista Klaipėdos rajono savivaldybės tarybos </w:t>
            </w:r>
            <w:r w:rsidR="00225A3D" w:rsidRPr="00E80A27">
              <w:rPr>
                <w:rFonts w:ascii="Times New Roman" w:eastAsia="Calibri" w:hAnsi="Times New Roman" w:cs="Times New Roman"/>
                <w:sz w:val="23"/>
                <w:szCs w:val="23"/>
                <w:lang w:eastAsia="lt-LT"/>
              </w:rPr>
              <w:t>Sveikatos apsaugos ir socialinės rūpybos komiteto</w:t>
            </w:r>
            <w:r w:rsidR="00225A3D" w:rsidRPr="00E80A27">
              <w:rPr>
                <w:rFonts w:ascii="Times New Roman" w:eastAsia="Calibri" w:hAnsi="Times New Roman" w:cs="Times New Roman"/>
                <w:bCs/>
                <w:sz w:val="23"/>
                <w:szCs w:val="23"/>
                <w:lang w:eastAsia="lt-LT"/>
              </w:rPr>
              <w:t xml:space="preserve"> sudėtis,</w:t>
            </w:r>
            <w:r w:rsidRPr="00E80A27">
              <w:rPr>
                <w:rFonts w:ascii="Times New Roman" w:eastAsia="Calibri" w:hAnsi="Times New Roman" w:cs="Times New Roman"/>
                <w:bCs/>
                <w:sz w:val="23"/>
                <w:szCs w:val="23"/>
                <w:lang w:eastAsia="lt-LT"/>
              </w:rPr>
              <w:t xml:space="preserve"> įtraukiant naujai išrinktą Tarybos narį A. Vasylių.</w:t>
            </w:r>
            <w:r w:rsidR="00225A3D" w:rsidRPr="00E80A27">
              <w:rPr>
                <w:rFonts w:ascii="Times New Roman" w:eastAsia="Calibri" w:hAnsi="Times New Roman" w:cs="Times New Roman"/>
                <w:bCs/>
                <w:sz w:val="23"/>
                <w:szCs w:val="23"/>
                <w:lang w:eastAsia="lt-LT"/>
              </w:rPr>
              <w:t xml:space="preserve"> </w:t>
            </w:r>
          </w:p>
          <w:p w14:paraId="77FF1CC8" w14:textId="409860CC" w:rsidR="004903CF" w:rsidRPr="00E80A27" w:rsidRDefault="004903CF" w:rsidP="00E80A27">
            <w:pPr>
              <w:spacing w:after="0" w:line="240" w:lineRule="auto"/>
              <w:jc w:val="both"/>
              <w:rPr>
                <w:rFonts w:ascii="Times New Roman" w:eastAsia="Times New Roman" w:hAnsi="Times New Roman" w:cs="Times New Roman"/>
                <w:color w:val="000000"/>
                <w:sz w:val="23"/>
                <w:szCs w:val="23"/>
                <w:lang w:eastAsia="lt-LT"/>
              </w:rPr>
            </w:pPr>
          </w:p>
        </w:tc>
      </w:tr>
      <w:tr w:rsidR="004903CF" w:rsidRPr="00DB7974"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55E2246F"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8</w:t>
            </w:r>
          </w:p>
        </w:tc>
        <w:tc>
          <w:tcPr>
            <w:tcW w:w="4254" w:type="dxa"/>
            <w:tcBorders>
              <w:top w:val="single" w:sz="4" w:space="0" w:color="auto"/>
              <w:left w:val="single" w:sz="4" w:space="0" w:color="auto"/>
              <w:bottom w:val="single" w:sz="4" w:space="0" w:color="auto"/>
              <w:right w:val="single" w:sz="4" w:space="0" w:color="auto"/>
            </w:tcBorders>
          </w:tcPr>
          <w:p w14:paraId="626A11DC" w14:textId="7F2603DF"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2013 m. sausio 31 d. sprendimo Nr. T11-46 „Dėl Klaipėdos rajono savivaldybės tarybos veiklos reglamento patvirtinimo“ pakeitimo. </w:t>
            </w:r>
          </w:p>
        </w:tc>
        <w:tc>
          <w:tcPr>
            <w:tcW w:w="5104" w:type="dxa"/>
            <w:tcBorders>
              <w:top w:val="single" w:sz="4" w:space="0" w:color="auto"/>
              <w:left w:val="single" w:sz="4" w:space="0" w:color="auto"/>
              <w:bottom w:val="single" w:sz="4" w:space="0" w:color="auto"/>
              <w:right w:val="single" w:sz="4" w:space="0" w:color="auto"/>
            </w:tcBorders>
          </w:tcPr>
          <w:p w14:paraId="2A9A4027" w14:textId="111236FD" w:rsidR="00FD6206" w:rsidRPr="00E80A27" w:rsidRDefault="00FD6206" w:rsidP="00E80A27">
            <w:pPr>
              <w:spacing w:after="0" w:line="240" w:lineRule="auto"/>
              <w:jc w:val="both"/>
              <w:rPr>
                <w:rFonts w:ascii="Times New Roman" w:eastAsia="Times New Roman" w:hAnsi="Times New Roman" w:cs="Times New Roman"/>
                <w:sz w:val="23"/>
                <w:szCs w:val="23"/>
                <w:lang w:eastAsia="lt-LT"/>
              </w:rPr>
            </w:pPr>
            <w:r w:rsidRPr="00E80A27">
              <w:rPr>
                <w:rFonts w:ascii="Times New Roman" w:eastAsia="Times New Roman" w:hAnsi="Times New Roman" w:cs="Times New Roman"/>
                <w:bCs/>
                <w:sz w:val="23"/>
                <w:szCs w:val="23"/>
                <w:lang w:eastAsia="lt-LT"/>
              </w:rPr>
              <w:t xml:space="preserve">Pakeisti </w:t>
            </w:r>
            <w:r w:rsidRPr="00E80A27">
              <w:rPr>
                <w:rFonts w:ascii="Times New Roman" w:eastAsia="Times New Roman" w:hAnsi="Times New Roman" w:cs="Times New Roman"/>
                <w:sz w:val="23"/>
                <w:szCs w:val="23"/>
                <w:lang w:eastAsia="lt-LT"/>
              </w:rPr>
              <w:t xml:space="preserve">Klaipėdos rajono savivaldybės tarybos veiklos reglamento </w:t>
            </w:r>
            <w:bookmarkStart w:id="2" w:name="_Hlk92364520"/>
            <w:r w:rsidRPr="00E80A27">
              <w:rPr>
                <w:rFonts w:ascii="Times New Roman" w:eastAsia="Times New Roman" w:hAnsi="Times New Roman" w:cs="Times New Roman"/>
                <w:sz w:val="23"/>
                <w:szCs w:val="23"/>
                <w:lang w:eastAsia="lt-LT"/>
              </w:rPr>
              <w:t xml:space="preserve">102, 147.1, 216 </w:t>
            </w:r>
            <w:bookmarkEnd w:id="2"/>
            <w:r w:rsidRPr="00E80A27">
              <w:rPr>
                <w:rFonts w:ascii="Times New Roman" w:eastAsia="Times New Roman" w:hAnsi="Times New Roman" w:cs="Times New Roman"/>
                <w:color w:val="000000"/>
                <w:spacing w:val="-4"/>
                <w:sz w:val="23"/>
                <w:szCs w:val="23"/>
                <w:lang w:eastAsia="lt-LT"/>
              </w:rPr>
              <w:t>punktai.</w:t>
            </w:r>
          </w:p>
          <w:p w14:paraId="1A3C207B" w14:textId="5456FE49" w:rsidR="004903CF" w:rsidRPr="00E80A27" w:rsidRDefault="004903CF" w:rsidP="00E80A27">
            <w:pPr>
              <w:tabs>
                <w:tab w:val="left" w:pos="709"/>
              </w:tabs>
              <w:spacing w:after="0" w:line="240" w:lineRule="auto"/>
              <w:jc w:val="both"/>
              <w:rPr>
                <w:rFonts w:ascii="Times New Roman" w:eastAsia="Times New Roman" w:hAnsi="Times New Roman" w:cs="Times New Roman"/>
                <w:sz w:val="23"/>
                <w:szCs w:val="23"/>
              </w:rPr>
            </w:pPr>
          </w:p>
        </w:tc>
      </w:tr>
      <w:tr w:rsidR="004903CF" w:rsidRPr="00DB7974"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16C95112"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9</w:t>
            </w:r>
          </w:p>
        </w:tc>
        <w:tc>
          <w:tcPr>
            <w:tcW w:w="4254" w:type="dxa"/>
            <w:tcBorders>
              <w:top w:val="single" w:sz="4" w:space="0" w:color="auto"/>
              <w:left w:val="single" w:sz="4" w:space="0" w:color="auto"/>
              <w:bottom w:val="single" w:sz="4" w:space="0" w:color="auto"/>
              <w:right w:val="single" w:sz="4" w:space="0" w:color="auto"/>
            </w:tcBorders>
          </w:tcPr>
          <w:p w14:paraId="2751B927" w14:textId="18EDDB18"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pritarimo Klaipėdos rajono savivaldybės dalyvavimui projekte partnerio teisėmis. </w:t>
            </w:r>
          </w:p>
        </w:tc>
        <w:tc>
          <w:tcPr>
            <w:tcW w:w="5104" w:type="dxa"/>
            <w:tcBorders>
              <w:top w:val="single" w:sz="4" w:space="0" w:color="auto"/>
              <w:left w:val="single" w:sz="4" w:space="0" w:color="auto"/>
              <w:bottom w:val="single" w:sz="4" w:space="0" w:color="auto"/>
              <w:right w:val="single" w:sz="4" w:space="0" w:color="auto"/>
            </w:tcBorders>
          </w:tcPr>
          <w:p w14:paraId="0538DC39" w14:textId="7BE17553" w:rsidR="004903CF" w:rsidRPr="00E80A27" w:rsidRDefault="00FD6206" w:rsidP="00E80A27">
            <w:pPr>
              <w:tabs>
                <w:tab w:val="right" w:pos="9639"/>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Pritarta Klaipėdos rajono savivaldybės dalyvavimui Valstybinės saugomų teritorijų tarnybos prie Aplinkos ministerijos vykdomame projekte Kelio ženklų projektavimas ir įrengimas valstybiniuose parkuose, draustiniuose, rezervatų ženklinimas (Kelio ženklų įrengimas prie vietinės reikšmės kelių) partnerio teisėmis. </w:t>
            </w:r>
          </w:p>
        </w:tc>
      </w:tr>
      <w:tr w:rsidR="004903CF" w:rsidRPr="00DB7974"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096C9A2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lastRenderedPageBreak/>
              <w:t>T11-</w:t>
            </w:r>
            <w:r w:rsidR="00FE2DFE" w:rsidRPr="00E80A27">
              <w:rPr>
                <w:rFonts w:ascii="Times New Roman" w:eastAsia="Times New Roman" w:hAnsi="Times New Roman" w:cs="Times New Roman"/>
                <w:sz w:val="23"/>
                <w:szCs w:val="23"/>
                <w:lang w:eastAsia="lt-LT"/>
              </w:rPr>
              <w:t>10</w:t>
            </w:r>
          </w:p>
        </w:tc>
        <w:tc>
          <w:tcPr>
            <w:tcW w:w="4254" w:type="dxa"/>
            <w:tcBorders>
              <w:top w:val="single" w:sz="4" w:space="0" w:color="auto"/>
              <w:left w:val="single" w:sz="4" w:space="0" w:color="auto"/>
              <w:bottom w:val="single" w:sz="4" w:space="0" w:color="auto"/>
              <w:right w:val="single" w:sz="4" w:space="0" w:color="auto"/>
            </w:tcBorders>
          </w:tcPr>
          <w:p w14:paraId="328864E7" w14:textId="53B3F80C"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2019 m. birželio 27 d. sprendimo Nr. T11-170 „Dėl Klaipėdos rajono savivaldybės bendruomenės sveikatos tarybos sudarymo“ pakeitimo. </w:t>
            </w:r>
          </w:p>
        </w:tc>
        <w:tc>
          <w:tcPr>
            <w:tcW w:w="5104" w:type="dxa"/>
            <w:tcBorders>
              <w:top w:val="single" w:sz="4" w:space="0" w:color="auto"/>
              <w:left w:val="single" w:sz="4" w:space="0" w:color="auto"/>
              <w:bottom w:val="single" w:sz="4" w:space="0" w:color="auto"/>
              <w:right w:val="single" w:sz="4" w:space="0" w:color="auto"/>
            </w:tcBorders>
          </w:tcPr>
          <w:p w14:paraId="3593BC66" w14:textId="4F6A2BAB" w:rsidR="004903CF" w:rsidRPr="00E80A27" w:rsidRDefault="00FD6206" w:rsidP="00E80A27">
            <w:pPr>
              <w:widowControl w:val="0"/>
              <w:tabs>
                <w:tab w:val="right" w:pos="8730"/>
              </w:tabs>
              <w:suppressAutoHyphens/>
              <w:autoSpaceDN w:val="0"/>
              <w:spacing w:after="0" w:line="240" w:lineRule="auto"/>
              <w:jc w:val="both"/>
              <w:textAlignment w:val="baseline"/>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Pakeista Klaipėdos rajono savivaldybės bendruomenės sveikatos tarybos sudėtis.</w:t>
            </w:r>
          </w:p>
        </w:tc>
      </w:tr>
      <w:tr w:rsidR="004903CF" w:rsidRPr="00DB7974"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1B3E167C"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11</w:t>
            </w:r>
          </w:p>
        </w:tc>
        <w:tc>
          <w:tcPr>
            <w:tcW w:w="4254" w:type="dxa"/>
            <w:tcBorders>
              <w:top w:val="single" w:sz="4" w:space="0" w:color="auto"/>
              <w:left w:val="single" w:sz="4" w:space="0" w:color="auto"/>
              <w:bottom w:val="single" w:sz="4" w:space="0" w:color="auto"/>
              <w:right w:val="single" w:sz="4" w:space="0" w:color="auto"/>
            </w:tcBorders>
          </w:tcPr>
          <w:p w14:paraId="14B12E5A" w14:textId="6AD6DF79"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visuomenės sveikatos rėmimo specialiosios programos priemonių vykdymo 2021 metų ataskaitos tvirtinimo. </w:t>
            </w:r>
          </w:p>
        </w:tc>
        <w:tc>
          <w:tcPr>
            <w:tcW w:w="5104" w:type="dxa"/>
            <w:tcBorders>
              <w:top w:val="single" w:sz="4" w:space="0" w:color="auto"/>
              <w:left w:val="single" w:sz="4" w:space="0" w:color="auto"/>
              <w:bottom w:val="single" w:sz="4" w:space="0" w:color="auto"/>
              <w:right w:val="single" w:sz="4" w:space="0" w:color="auto"/>
            </w:tcBorders>
          </w:tcPr>
          <w:p w14:paraId="6C4BFA79" w14:textId="1607CFB2" w:rsidR="004903CF" w:rsidRPr="00E80A27" w:rsidRDefault="00FD6206" w:rsidP="00E80A27">
            <w:pPr>
              <w:spacing w:after="0" w:line="240" w:lineRule="auto"/>
              <w:ind w:right="57"/>
              <w:jc w:val="both"/>
              <w:rPr>
                <w:rFonts w:ascii="Times New Roman" w:hAnsi="Times New Roman" w:cs="Times New Roman"/>
                <w:sz w:val="23"/>
                <w:szCs w:val="23"/>
              </w:rPr>
            </w:pPr>
            <w:r w:rsidRPr="00E80A27">
              <w:rPr>
                <w:rFonts w:ascii="Times New Roman" w:hAnsi="Times New Roman" w:cs="Times New Roman"/>
                <w:sz w:val="23"/>
                <w:szCs w:val="23"/>
              </w:rPr>
              <w:t>Patvirtinta Klaipėdos rajono savivaldybės visuomenės sveikatos rėmimo specialiosios programos priemonių vykdymo 2021 metų ataskaita.</w:t>
            </w:r>
          </w:p>
        </w:tc>
      </w:tr>
      <w:tr w:rsidR="004903CF" w:rsidRPr="0009440D"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5C8B56AF"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12</w:t>
            </w:r>
          </w:p>
        </w:tc>
        <w:tc>
          <w:tcPr>
            <w:tcW w:w="4254" w:type="dxa"/>
            <w:tcBorders>
              <w:top w:val="single" w:sz="4" w:space="0" w:color="auto"/>
              <w:left w:val="single" w:sz="4" w:space="0" w:color="auto"/>
              <w:bottom w:val="single" w:sz="4" w:space="0" w:color="auto"/>
              <w:right w:val="single" w:sz="4" w:space="0" w:color="auto"/>
            </w:tcBorders>
          </w:tcPr>
          <w:p w14:paraId="02088373" w14:textId="2299991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pritarimo Gargždų krašto muziejaus dalyvavimui partnerio teisėmis teikiant projekto paraišką pagal Švedijos instituto bendradarbiavimo Baltijos jūros regione programą. </w:t>
            </w:r>
          </w:p>
        </w:tc>
        <w:tc>
          <w:tcPr>
            <w:tcW w:w="5104" w:type="dxa"/>
            <w:tcBorders>
              <w:top w:val="single" w:sz="4" w:space="0" w:color="auto"/>
              <w:left w:val="single" w:sz="4" w:space="0" w:color="auto"/>
              <w:bottom w:val="single" w:sz="4" w:space="0" w:color="auto"/>
              <w:right w:val="single" w:sz="4" w:space="0" w:color="auto"/>
            </w:tcBorders>
          </w:tcPr>
          <w:p w14:paraId="1220D774" w14:textId="2176E540" w:rsidR="00FD6206" w:rsidRPr="00E80A27" w:rsidRDefault="00FD6206" w:rsidP="00E80A27">
            <w:pPr>
              <w:tabs>
                <w:tab w:val="right" w:pos="1134"/>
              </w:tabs>
              <w:spacing w:after="0" w:line="240" w:lineRule="auto"/>
              <w:contextualSpacing/>
              <w:jc w:val="both"/>
              <w:rPr>
                <w:rFonts w:ascii="Times New Roman" w:hAnsi="Times New Roman" w:cs="Times New Roman"/>
                <w:sz w:val="23"/>
                <w:szCs w:val="23"/>
              </w:rPr>
            </w:pPr>
            <w:r w:rsidRPr="00E80A27">
              <w:rPr>
                <w:rFonts w:ascii="Times New Roman" w:hAnsi="Times New Roman" w:cs="Times New Roman"/>
                <w:sz w:val="23"/>
                <w:szCs w:val="23"/>
              </w:rPr>
              <w:t>Pritart</w:t>
            </w:r>
            <w:r w:rsidR="008875DC">
              <w:rPr>
                <w:rFonts w:ascii="Times New Roman" w:hAnsi="Times New Roman" w:cs="Times New Roman"/>
                <w:sz w:val="23"/>
                <w:szCs w:val="23"/>
              </w:rPr>
              <w:t>a</w:t>
            </w:r>
            <w:r w:rsidRPr="00E80A27">
              <w:rPr>
                <w:rFonts w:ascii="Times New Roman" w:hAnsi="Times New Roman" w:cs="Times New Roman"/>
                <w:sz w:val="23"/>
                <w:szCs w:val="23"/>
              </w:rPr>
              <w:t xml:space="preserve"> Gargždų krašto muziejaus dalyvavimui partnerio teisėmis teikiant projekto paraišką (pagal Švedijos instituto bendradarbiavimo Baltijos jūros regione programą partnerio teisėmis</w:t>
            </w:r>
            <w:r w:rsidR="008875DC">
              <w:rPr>
                <w:rFonts w:ascii="Times New Roman" w:hAnsi="Times New Roman" w:cs="Times New Roman"/>
                <w:sz w:val="23"/>
                <w:szCs w:val="23"/>
              </w:rPr>
              <w:t>)</w:t>
            </w:r>
            <w:r w:rsidRPr="00E80A27">
              <w:rPr>
                <w:rFonts w:ascii="Times New Roman" w:hAnsi="Times New Roman" w:cs="Times New Roman"/>
                <w:sz w:val="23"/>
                <w:szCs w:val="23"/>
              </w:rPr>
              <w:t xml:space="preserve">. </w:t>
            </w:r>
          </w:p>
          <w:p w14:paraId="1BA7958A" w14:textId="44B79F47" w:rsidR="004903CF" w:rsidRPr="00E80A27" w:rsidRDefault="004903CF" w:rsidP="00E80A27">
            <w:pPr>
              <w:tabs>
                <w:tab w:val="left" w:pos="912"/>
              </w:tabs>
              <w:spacing w:after="0" w:line="240" w:lineRule="auto"/>
              <w:jc w:val="both"/>
              <w:rPr>
                <w:rFonts w:ascii="Times New Roman" w:hAnsi="Times New Roman" w:cs="Times New Roman"/>
                <w:sz w:val="23"/>
                <w:szCs w:val="23"/>
              </w:rPr>
            </w:pPr>
          </w:p>
        </w:tc>
      </w:tr>
      <w:tr w:rsidR="004903CF" w:rsidRPr="00DB7974"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61A4C7B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13</w:t>
            </w:r>
          </w:p>
        </w:tc>
        <w:tc>
          <w:tcPr>
            <w:tcW w:w="4254" w:type="dxa"/>
            <w:tcBorders>
              <w:top w:val="single" w:sz="4" w:space="0" w:color="auto"/>
              <w:left w:val="single" w:sz="4" w:space="0" w:color="auto"/>
              <w:bottom w:val="single" w:sz="4" w:space="0" w:color="auto"/>
              <w:right w:val="single" w:sz="4" w:space="0" w:color="auto"/>
            </w:tcBorders>
          </w:tcPr>
          <w:p w14:paraId="1228D434" w14:textId="75154BAE"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balandžio 16 d. sprendimo Nr. T11-118 „Dėl Klaipėdos rajono savivaldybės kultūros tarybos sudarymo“ pakeitimo. </w:t>
            </w:r>
          </w:p>
        </w:tc>
        <w:tc>
          <w:tcPr>
            <w:tcW w:w="5104" w:type="dxa"/>
            <w:tcBorders>
              <w:top w:val="single" w:sz="4" w:space="0" w:color="auto"/>
              <w:left w:val="single" w:sz="4" w:space="0" w:color="auto"/>
              <w:bottom w:val="single" w:sz="4" w:space="0" w:color="auto"/>
              <w:right w:val="single" w:sz="4" w:space="0" w:color="auto"/>
            </w:tcBorders>
          </w:tcPr>
          <w:p w14:paraId="43618CEE" w14:textId="647C8AEB" w:rsidR="004903CF" w:rsidRPr="00E80A27" w:rsidRDefault="00FD6206" w:rsidP="00E80A27">
            <w:pPr>
              <w:tabs>
                <w:tab w:val="right" w:pos="9540"/>
              </w:tabs>
              <w:spacing w:after="0" w:line="240" w:lineRule="auto"/>
              <w:jc w:val="both"/>
              <w:rPr>
                <w:rFonts w:ascii="Times New Roman" w:hAnsi="Times New Roman" w:cs="Times New Roman"/>
                <w:sz w:val="23"/>
                <w:szCs w:val="23"/>
              </w:rPr>
            </w:pPr>
            <w:r w:rsidRPr="00E80A27">
              <w:rPr>
                <w:rFonts w:ascii="Times New Roman" w:hAnsi="Times New Roman" w:cs="Times New Roman"/>
                <w:sz w:val="23"/>
                <w:szCs w:val="23"/>
              </w:rPr>
              <w:t xml:space="preserve">Pakeista Klaipėdos rajono savivaldybės kultūros tarybos sudėtis vietoje „Diana </w:t>
            </w:r>
            <w:proofErr w:type="spellStart"/>
            <w:r w:rsidRPr="00E80A27">
              <w:rPr>
                <w:rFonts w:ascii="Times New Roman" w:hAnsi="Times New Roman" w:cs="Times New Roman"/>
                <w:sz w:val="23"/>
                <w:szCs w:val="23"/>
              </w:rPr>
              <w:t>Ciparienė</w:t>
            </w:r>
            <w:proofErr w:type="spellEnd"/>
            <w:r w:rsidRPr="00E80A27">
              <w:rPr>
                <w:rFonts w:ascii="Times New Roman" w:hAnsi="Times New Roman" w:cs="Times New Roman"/>
                <w:sz w:val="23"/>
                <w:szCs w:val="23"/>
              </w:rPr>
              <w:t xml:space="preserve"> – Klaipėdos rajono savivaldybės Jono Lankučio bibliotekos direktoriaus pavaduotoja, laikinai einanti direktoriaus pareigas“ įrašant „Indra Tamašauskienė – Klaipėdos rajono savivaldybės Jono Lankučio bibliotekos direktorė“. </w:t>
            </w:r>
          </w:p>
        </w:tc>
      </w:tr>
      <w:tr w:rsidR="004903CF" w:rsidRPr="00DB7974"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3FB49DF8"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14</w:t>
            </w:r>
          </w:p>
        </w:tc>
        <w:tc>
          <w:tcPr>
            <w:tcW w:w="4254" w:type="dxa"/>
            <w:tcBorders>
              <w:top w:val="single" w:sz="4" w:space="0" w:color="auto"/>
              <w:left w:val="single" w:sz="4" w:space="0" w:color="auto"/>
              <w:bottom w:val="single" w:sz="4" w:space="0" w:color="auto"/>
              <w:right w:val="single" w:sz="4" w:space="0" w:color="auto"/>
            </w:tcBorders>
          </w:tcPr>
          <w:p w14:paraId="659CCB5B" w14:textId="355E0986"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gruodžio 17 d. sprendimo Nr. T11-462 „Dėl didžiausio leistino pareigybių skaičiaus Klaipėdos rajono paramos šeimai centre nustatymo“ pakeitimo. </w:t>
            </w:r>
          </w:p>
        </w:tc>
        <w:tc>
          <w:tcPr>
            <w:tcW w:w="5104" w:type="dxa"/>
            <w:tcBorders>
              <w:top w:val="single" w:sz="4" w:space="0" w:color="auto"/>
              <w:left w:val="single" w:sz="4" w:space="0" w:color="auto"/>
              <w:bottom w:val="single" w:sz="4" w:space="0" w:color="auto"/>
              <w:right w:val="single" w:sz="4" w:space="0" w:color="auto"/>
            </w:tcBorders>
          </w:tcPr>
          <w:p w14:paraId="316A940C" w14:textId="7A4F57AA" w:rsidR="009C24ED" w:rsidRPr="00E80A27" w:rsidRDefault="009C24ED" w:rsidP="00E80A27">
            <w:pPr>
              <w:widowControl w:val="0"/>
              <w:spacing w:after="0" w:line="240" w:lineRule="auto"/>
              <w:jc w:val="both"/>
              <w:rPr>
                <w:rFonts w:ascii="Times New Roman" w:eastAsia="Calibri" w:hAnsi="Times New Roman" w:cs="Times New Roman"/>
                <w:sz w:val="23"/>
                <w:szCs w:val="23"/>
                <w:lang w:eastAsia="lt-LT"/>
              </w:rPr>
            </w:pPr>
            <w:r w:rsidRPr="00E80A27">
              <w:rPr>
                <w:rFonts w:ascii="Times New Roman" w:eastAsia="Calibri" w:hAnsi="Times New Roman" w:cs="Times New Roman"/>
                <w:sz w:val="23"/>
                <w:szCs w:val="23"/>
                <w:lang w:eastAsia="lt-LT"/>
              </w:rPr>
              <w:t>Nustatytas didžiausias leistinas pareigybių skaiči</w:t>
            </w:r>
            <w:r w:rsidR="008875DC">
              <w:rPr>
                <w:rFonts w:ascii="Times New Roman" w:eastAsia="Calibri" w:hAnsi="Times New Roman" w:cs="Times New Roman"/>
                <w:sz w:val="23"/>
                <w:szCs w:val="23"/>
                <w:lang w:eastAsia="lt-LT"/>
              </w:rPr>
              <w:t>us</w:t>
            </w:r>
            <w:r w:rsidRPr="00E80A27">
              <w:rPr>
                <w:rFonts w:ascii="Times New Roman" w:eastAsia="Calibri" w:hAnsi="Times New Roman" w:cs="Times New Roman"/>
                <w:sz w:val="23"/>
                <w:szCs w:val="23"/>
                <w:lang w:eastAsia="lt-LT"/>
              </w:rPr>
              <w:t xml:space="preserve"> Klaipėdos rajono paramos šeimai centre – 72 etatai.</w:t>
            </w:r>
          </w:p>
          <w:p w14:paraId="4B32554C" w14:textId="6D1A2082" w:rsidR="004903CF" w:rsidRPr="00E80A27" w:rsidRDefault="004903CF" w:rsidP="00E80A27">
            <w:pPr>
              <w:spacing w:after="0" w:line="240" w:lineRule="auto"/>
              <w:jc w:val="both"/>
              <w:rPr>
                <w:rFonts w:ascii="Times New Roman" w:hAnsi="Times New Roman" w:cs="Times New Roman"/>
                <w:sz w:val="23"/>
                <w:szCs w:val="23"/>
              </w:rPr>
            </w:pPr>
          </w:p>
        </w:tc>
      </w:tr>
      <w:tr w:rsidR="004903CF" w:rsidRPr="00DB7974"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188CC558"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15</w:t>
            </w:r>
          </w:p>
        </w:tc>
        <w:tc>
          <w:tcPr>
            <w:tcW w:w="4254" w:type="dxa"/>
            <w:tcBorders>
              <w:top w:val="single" w:sz="4" w:space="0" w:color="auto"/>
              <w:left w:val="single" w:sz="4" w:space="0" w:color="auto"/>
              <w:bottom w:val="single" w:sz="4" w:space="0" w:color="auto"/>
              <w:right w:val="single" w:sz="4" w:space="0" w:color="auto"/>
            </w:tcBorders>
          </w:tcPr>
          <w:p w14:paraId="63BFC62D" w14:textId="2D89327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leidimo BĮ Gargždų socialinių paslaugų centrui pirkti autobusą. </w:t>
            </w:r>
          </w:p>
        </w:tc>
        <w:tc>
          <w:tcPr>
            <w:tcW w:w="5104" w:type="dxa"/>
            <w:tcBorders>
              <w:top w:val="single" w:sz="4" w:space="0" w:color="auto"/>
              <w:left w:val="single" w:sz="4" w:space="0" w:color="auto"/>
              <w:bottom w:val="single" w:sz="4" w:space="0" w:color="auto"/>
              <w:right w:val="single" w:sz="4" w:space="0" w:color="auto"/>
            </w:tcBorders>
          </w:tcPr>
          <w:p w14:paraId="4F22A91A" w14:textId="039C76B8" w:rsidR="004903CF" w:rsidRPr="00E80A27" w:rsidRDefault="009C24ED" w:rsidP="00E80A27">
            <w:pPr>
              <w:tabs>
                <w:tab w:val="right" w:pos="9639"/>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Leista BĮ Gargždų socialinių paslaugų centrui teisės aktų nustatyta tvarka pirkti ne daugiau kaip 17 vietų autobusą su keltuvu, pritaikytą vežti neįgaliuosius, kurio vertė neviršytų 85 000 eurų (su pridėtinės vertės mokesčiu).</w:t>
            </w:r>
          </w:p>
        </w:tc>
      </w:tr>
      <w:tr w:rsidR="004903CF" w:rsidRPr="00DB7974"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4276EE2C"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16</w:t>
            </w:r>
          </w:p>
        </w:tc>
        <w:tc>
          <w:tcPr>
            <w:tcW w:w="4254" w:type="dxa"/>
            <w:tcBorders>
              <w:top w:val="single" w:sz="4" w:space="0" w:color="auto"/>
              <w:left w:val="single" w:sz="4" w:space="0" w:color="auto"/>
              <w:bottom w:val="single" w:sz="4" w:space="0" w:color="auto"/>
              <w:right w:val="single" w:sz="4" w:space="0" w:color="auto"/>
            </w:tcBorders>
          </w:tcPr>
          <w:p w14:paraId="60BE9E69" w14:textId="1472981B"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leidimo BĮ Klaipėdos rajono paramos šeimai centrui nuomotis lengvąjį tarnybinį automobilį. </w:t>
            </w:r>
          </w:p>
        </w:tc>
        <w:tc>
          <w:tcPr>
            <w:tcW w:w="5104" w:type="dxa"/>
            <w:tcBorders>
              <w:top w:val="single" w:sz="4" w:space="0" w:color="auto"/>
              <w:left w:val="single" w:sz="4" w:space="0" w:color="auto"/>
              <w:bottom w:val="single" w:sz="4" w:space="0" w:color="auto"/>
              <w:right w:val="single" w:sz="4" w:space="0" w:color="auto"/>
            </w:tcBorders>
          </w:tcPr>
          <w:p w14:paraId="0BD014DD" w14:textId="5EE554A3" w:rsidR="004903CF" w:rsidRPr="00E80A27" w:rsidRDefault="009C24ED" w:rsidP="00E80A27">
            <w:pPr>
              <w:tabs>
                <w:tab w:val="left" w:pos="1418"/>
                <w:tab w:val="right" w:pos="9639"/>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Leista BĮ Klaipėdos rajono paramos šeimai centrui teisės aktų nustatyta tvarka nuomotis pagal veiklos nuomos sutartį vieną lengvąjį tarnybinį automobilį, turintį ne daugiau kaip 5 sėdimas vietas ir ne brangesnį kaip 19 500 eurų, ne ilgesniam nei 36 mėnesių laikotarpiui, mokant nuomos mokestį lygiomis dalimis.</w:t>
            </w:r>
          </w:p>
        </w:tc>
      </w:tr>
      <w:tr w:rsidR="004903CF" w:rsidRPr="00DB7974"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62BA1D39"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17</w:t>
            </w:r>
          </w:p>
        </w:tc>
        <w:tc>
          <w:tcPr>
            <w:tcW w:w="4254" w:type="dxa"/>
            <w:tcBorders>
              <w:top w:val="single" w:sz="4" w:space="0" w:color="auto"/>
              <w:left w:val="single" w:sz="4" w:space="0" w:color="auto"/>
              <w:bottom w:val="single" w:sz="4" w:space="0" w:color="auto"/>
              <w:right w:val="single" w:sz="4" w:space="0" w:color="auto"/>
            </w:tcBorders>
          </w:tcPr>
          <w:p w14:paraId="28B49723" w14:textId="71E77A85"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leidimo BĮ Priekulės socialinių paslaugų centrui nuomotis lengvąjį tarnybinį automobilį. </w:t>
            </w:r>
          </w:p>
        </w:tc>
        <w:tc>
          <w:tcPr>
            <w:tcW w:w="5104" w:type="dxa"/>
            <w:tcBorders>
              <w:top w:val="single" w:sz="4" w:space="0" w:color="auto"/>
              <w:left w:val="single" w:sz="4" w:space="0" w:color="auto"/>
              <w:bottom w:val="single" w:sz="4" w:space="0" w:color="auto"/>
              <w:right w:val="single" w:sz="4" w:space="0" w:color="auto"/>
            </w:tcBorders>
          </w:tcPr>
          <w:p w14:paraId="3316DF8D" w14:textId="317460E1" w:rsidR="004903CF" w:rsidRPr="00E80A27" w:rsidRDefault="009C24ED" w:rsidP="00E80A27">
            <w:pPr>
              <w:tabs>
                <w:tab w:val="left" w:pos="1418"/>
                <w:tab w:val="right" w:pos="9639"/>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Leista BĮ Priekulės socialinių paslaugų centrui teisės aktų nustatyta tvarka nuomotis pagal veiklos nuomos sutartį vieną lengvąjį tarnybinį automobilį, turintį ne daugiau kaip 5 sėdimas vietas ir ne brangesnį kaip 1</w:t>
            </w:r>
            <w:r w:rsidR="008875DC">
              <w:rPr>
                <w:rFonts w:ascii="Times New Roman" w:eastAsia="Times New Roman" w:hAnsi="Times New Roman" w:cs="Times New Roman"/>
                <w:sz w:val="23"/>
                <w:szCs w:val="23"/>
              </w:rPr>
              <w:t>9</w:t>
            </w:r>
            <w:r w:rsidRPr="00E80A27">
              <w:rPr>
                <w:rFonts w:ascii="Times New Roman" w:eastAsia="Times New Roman" w:hAnsi="Times New Roman" w:cs="Times New Roman"/>
                <w:sz w:val="23"/>
                <w:szCs w:val="23"/>
              </w:rPr>
              <w:t> 500 eurų (be pridėtinės vertės mokesčio), ne ilgesniam nei 36 mėnesių laikotarpiui, mokant nuomos mokestį lygiomis dalimis.</w:t>
            </w:r>
          </w:p>
        </w:tc>
      </w:tr>
      <w:tr w:rsidR="004903CF" w:rsidRPr="00DB7974"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1A5E1DE5"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18</w:t>
            </w:r>
          </w:p>
        </w:tc>
        <w:tc>
          <w:tcPr>
            <w:tcW w:w="4254" w:type="dxa"/>
            <w:tcBorders>
              <w:top w:val="single" w:sz="4" w:space="0" w:color="auto"/>
              <w:left w:val="single" w:sz="4" w:space="0" w:color="auto"/>
              <w:bottom w:val="single" w:sz="4" w:space="0" w:color="auto"/>
              <w:right w:val="single" w:sz="4" w:space="0" w:color="auto"/>
            </w:tcBorders>
          </w:tcPr>
          <w:p w14:paraId="10D1535D" w14:textId="460A85B1"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gegužės 28 d. sprendimo Nr. T11-222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4E84BAC2" w14:textId="4121AB27" w:rsidR="00FC35F5" w:rsidRPr="00E80A27" w:rsidRDefault="00FC35F5" w:rsidP="00E80A27">
            <w:pPr>
              <w:spacing w:after="0" w:line="240" w:lineRule="auto"/>
              <w:jc w:val="both"/>
              <w:rPr>
                <w:rFonts w:ascii="Times New Roman" w:eastAsia="Times New Roman" w:hAnsi="Times New Roman" w:cs="Times New Roman"/>
                <w:bCs/>
                <w:sz w:val="23"/>
                <w:szCs w:val="23"/>
              </w:rPr>
            </w:pPr>
            <w:r w:rsidRPr="00E80A27">
              <w:rPr>
                <w:rFonts w:ascii="Times New Roman" w:eastAsia="Times New Roman" w:hAnsi="Times New Roman" w:cs="Times New Roman"/>
                <w:bCs/>
                <w:sz w:val="23"/>
                <w:szCs w:val="23"/>
              </w:rPr>
              <w:t xml:space="preserve">Pakeisti Klaipėdos rajono savivaldybės švietimo įstaigų darbuotojų pareigybių skaičiaus nustatymo normatyvai, įvedant Klaipėdos rajono švietimo centre </w:t>
            </w:r>
            <w:r w:rsidRPr="00E80A27">
              <w:rPr>
                <w:rFonts w:ascii="Times New Roman" w:eastAsia="Times New Roman" w:hAnsi="Times New Roman" w:cs="Times New Roman"/>
                <w:sz w:val="23"/>
                <w:szCs w:val="23"/>
              </w:rPr>
              <w:t>metodininko (karjeros specialisto) 1 etatą.</w:t>
            </w:r>
          </w:p>
          <w:p w14:paraId="4977CFA8" w14:textId="77777777" w:rsidR="004903CF" w:rsidRPr="00E80A27" w:rsidRDefault="004903CF" w:rsidP="00E80A27">
            <w:pPr>
              <w:spacing w:after="0" w:line="240" w:lineRule="auto"/>
              <w:jc w:val="both"/>
              <w:rPr>
                <w:rFonts w:ascii="Times New Roman" w:hAnsi="Times New Roman" w:cs="Times New Roman"/>
                <w:sz w:val="23"/>
                <w:szCs w:val="23"/>
              </w:rPr>
            </w:pPr>
          </w:p>
        </w:tc>
      </w:tr>
      <w:tr w:rsidR="004903CF" w:rsidRPr="00DB7974"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32712AFE"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lastRenderedPageBreak/>
              <w:t>T11-</w:t>
            </w:r>
            <w:r w:rsidR="00FE2DFE" w:rsidRPr="00E80A27">
              <w:rPr>
                <w:rFonts w:ascii="Times New Roman" w:eastAsia="Times New Roman" w:hAnsi="Times New Roman" w:cs="Times New Roman"/>
                <w:sz w:val="23"/>
                <w:szCs w:val="23"/>
                <w:lang w:eastAsia="lt-LT"/>
              </w:rPr>
              <w:t>19</w:t>
            </w:r>
          </w:p>
        </w:tc>
        <w:tc>
          <w:tcPr>
            <w:tcW w:w="4254" w:type="dxa"/>
            <w:tcBorders>
              <w:top w:val="single" w:sz="4" w:space="0" w:color="auto"/>
              <w:left w:val="single" w:sz="4" w:space="0" w:color="auto"/>
              <w:bottom w:val="single" w:sz="4" w:space="0" w:color="auto"/>
              <w:right w:val="single" w:sz="4" w:space="0" w:color="auto"/>
            </w:tcBorders>
          </w:tcPr>
          <w:p w14:paraId="1E756817" w14:textId="4FAA963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2021 m. kovo 25 d. sprendimo Nr. T11-97 „Dėl priėmimo į Klaipėdos rajono savivaldybės bendrojo ugdymo mokyklas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1926FD32" w14:textId="50FE20CB" w:rsidR="004903CF" w:rsidRPr="00E80A27" w:rsidRDefault="008875DC" w:rsidP="00E80A2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Pa</w:t>
            </w:r>
            <w:r w:rsidRPr="00E80A27">
              <w:rPr>
                <w:rFonts w:ascii="Times New Roman" w:hAnsi="Times New Roman" w:cs="Times New Roman"/>
                <w:sz w:val="23"/>
                <w:szCs w:val="23"/>
              </w:rPr>
              <w:t>keistas priėmimo į Klaipėdos rajono savivaldybės bendrojo ugdymo mokyklas tvarkos aprašo 1 priedas</w:t>
            </w:r>
            <w:r>
              <w:rPr>
                <w:rFonts w:ascii="Times New Roman" w:hAnsi="Times New Roman" w:cs="Times New Roman"/>
                <w:sz w:val="23"/>
                <w:szCs w:val="23"/>
              </w:rPr>
              <w:t xml:space="preserve"> ir</w:t>
            </w:r>
            <w:r w:rsidRPr="00E80A27">
              <w:rPr>
                <w:rFonts w:ascii="Times New Roman" w:hAnsi="Times New Roman" w:cs="Times New Roman"/>
                <w:sz w:val="23"/>
                <w:szCs w:val="23"/>
              </w:rPr>
              <w:t xml:space="preserve"> išdėstytas nauja redakcija</w:t>
            </w:r>
            <w:r>
              <w:rPr>
                <w:rFonts w:ascii="Times New Roman" w:hAnsi="Times New Roman" w:cs="Times New Roman"/>
                <w:sz w:val="23"/>
                <w:szCs w:val="23"/>
              </w:rPr>
              <w:t>, a</w:t>
            </w:r>
            <w:r w:rsidR="003E25B7" w:rsidRPr="00E80A27">
              <w:rPr>
                <w:rFonts w:ascii="Times New Roman" w:hAnsi="Times New Roman" w:cs="Times New Roman"/>
                <w:sz w:val="23"/>
                <w:szCs w:val="23"/>
              </w:rPr>
              <w:t xml:space="preserve">tsižvelgiant į </w:t>
            </w:r>
            <w:r>
              <w:rPr>
                <w:rFonts w:ascii="Times New Roman" w:hAnsi="Times New Roman" w:cs="Times New Roman"/>
                <w:sz w:val="23"/>
                <w:szCs w:val="23"/>
              </w:rPr>
              <w:t xml:space="preserve">tai, jog </w:t>
            </w:r>
            <w:r w:rsidR="003E25B7" w:rsidRPr="00E80A27">
              <w:rPr>
                <w:rFonts w:ascii="Times New Roman" w:hAnsi="Times New Roman" w:cs="Times New Roman"/>
                <w:sz w:val="23"/>
                <w:szCs w:val="23"/>
              </w:rPr>
              <w:t xml:space="preserve">nuo 2021 m. rugsėjo 1 d. </w:t>
            </w:r>
            <w:r>
              <w:rPr>
                <w:rFonts w:ascii="Times New Roman" w:hAnsi="Times New Roman" w:cs="Times New Roman"/>
                <w:sz w:val="23"/>
                <w:szCs w:val="23"/>
              </w:rPr>
              <w:t xml:space="preserve">įvyko </w:t>
            </w:r>
            <w:r w:rsidR="003E25B7" w:rsidRPr="00E80A27">
              <w:rPr>
                <w:rFonts w:ascii="Times New Roman" w:hAnsi="Times New Roman" w:cs="Times New Roman"/>
                <w:sz w:val="23"/>
                <w:szCs w:val="23"/>
              </w:rPr>
              <w:t>pokyči</w:t>
            </w:r>
            <w:r>
              <w:rPr>
                <w:rFonts w:ascii="Times New Roman" w:hAnsi="Times New Roman" w:cs="Times New Roman"/>
                <w:sz w:val="23"/>
                <w:szCs w:val="23"/>
              </w:rPr>
              <w:t>ai</w:t>
            </w:r>
            <w:r w:rsidR="003E25B7" w:rsidRPr="00E80A27">
              <w:rPr>
                <w:rFonts w:ascii="Times New Roman" w:hAnsi="Times New Roman" w:cs="Times New Roman"/>
                <w:sz w:val="23"/>
                <w:szCs w:val="23"/>
              </w:rPr>
              <w:t xml:space="preserve"> bendrojo ugdymo mokyklų tinkle</w:t>
            </w:r>
            <w:r>
              <w:rPr>
                <w:rFonts w:ascii="Times New Roman" w:hAnsi="Times New Roman" w:cs="Times New Roman"/>
                <w:sz w:val="23"/>
                <w:szCs w:val="23"/>
              </w:rPr>
              <w:t xml:space="preserve"> ir</w:t>
            </w:r>
            <w:r w:rsidR="003E25B7" w:rsidRPr="00E80A27">
              <w:rPr>
                <w:rFonts w:ascii="Times New Roman" w:hAnsi="Times New Roman" w:cs="Times New Roman"/>
                <w:sz w:val="23"/>
                <w:szCs w:val="23"/>
              </w:rPr>
              <w:t xml:space="preserve"> naujai pastatyt</w:t>
            </w:r>
            <w:r>
              <w:rPr>
                <w:rFonts w:ascii="Times New Roman" w:hAnsi="Times New Roman" w:cs="Times New Roman"/>
                <w:sz w:val="23"/>
                <w:szCs w:val="23"/>
              </w:rPr>
              <w:t>as</w:t>
            </w:r>
            <w:r w:rsidR="003E25B7" w:rsidRPr="00E80A27">
              <w:rPr>
                <w:rFonts w:ascii="Times New Roman" w:hAnsi="Times New Roman" w:cs="Times New Roman"/>
                <w:sz w:val="23"/>
                <w:szCs w:val="23"/>
              </w:rPr>
              <w:t xml:space="preserve"> </w:t>
            </w:r>
            <w:proofErr w:type="spellStart"/>
            <w:r w:rsidR="003E25B7" w:rsidRPr="00E80A27">
              <w:rPr>
                <w:rFonts w:ascii="Times New Roman" w:hAnsi="Times New Roman" w:cs="Times New Roman"/>
                <w:sz w:val="23"/>
                <w:szCs w:val="23"/>
              </w:rPr>
              <w:t>Slengių</w:t>
            </w:r>
            <w:proofErr w:type="spellEnd"/>
            <w:r w:rsidR="003E25B7" w:rsidRPr="00E80A27">
              <w:rPr>
                <w:rFonts w:ascii="Times New Roman" w:hAnsi="Times New Roman" w:cs="Times New Roman"/>
                <w:sz w:val="23"/>
                <w:szCs w:val="23"/>
              </w:rPr>
              <w:t xml:space="preserve"> mokyklos-daugiafunkcio centro skyriaus Jakuose</w:t>
            </w:r>
            <w:r w:rsidR="00E10DA4" w:rsidRPr="00E80A27">
              <w:rPr>
                <w:rFonts w:ascii="Times New Roman" w:hAnsi="Times New Roman" w:cs="Times New Roman"/>
                <w:sz w:val="23"/>
                <w:szCs w:val="23"/>
              </w:rPr>
              <w:t xml:space="preserve">. </w:t>
            </w:r>
            <w:r>
              <w:rPr>
                <w:rFonts w:ascii="Times New Roman" w:hAnsi="Times New Roman" w:cs="Times New Roman"/>
                <w:bCs/>
                <w:sz w:val="23"/>
                <w:szCs w:val="23"/>
              </w:rPr>
              <w:t>A</w:t>
            </w:r>
            <w:r w:rsidR="003E25B7" w:rsidRPr="00E80A27">
              <w:rPr>
                <w:rFonts w:ascii="Times New Roman" w:hAnsi="Times New Roman" w:cs="Times New Roman"/>
                <w:bCs/>
                <w:sz w:val="23"/>
                <w:szCs w:val="23"/>
              </w:rPr>
              <w:t>tnaujint</w:t>
            </w:r>
            <w:r>
              <w:rPr>
                <w:rFonts w:ascii="Times New Roman" w:hAnsi="Times New Roman" w:cs="Times New Roman"/>
                <w:bCs/>
                <w:sz w:val="23"/>
                <w:szCs w:val="23"/>
              </w:rPr>
              <w:t>os</w:t>
            </w:r>
            <w:r w:rsidR="003E25B7" w:rsidRPr="00E80A27">
              <w:rPr>
                <w:rFonts w:ascii="Times New Roman" w:hAnsi="Times New Roman" w:cs="Times New Roman"/>
                <w:bCs/>
                <w:sz w:val="23"/>
                <w:szCs w:val="23"/>
              </w:rPr>
              <w:t xml:space="preserve"> rajono mokyklų aptarnavimo teritorij</w:t>
            </w:r>
            <w:r>
              <w:rPr>
                <w:rFonts w:ascii="Times New Roman" w:hAnsi="Times New Roman" w:cs="Times New Roman"/>
                <w:bCs/>
                <w:sz w:val="23"/>
                <w:szCs w:val="23"/>
              </w:rPr>
              <w:t>os.</w:t>
            </w:r>
          </w:p>
        </w:tc>
      </w:tr>
      <w:tr w:rsidR="004903CF" w:rsidRPr="00DB7974"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5FD67AC3"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20</w:t>
            </w:r>
          </w:p>
        </w:tc>
        <w:tc>
          <w:tcPr>
            <w:tcW w:w="4254" w:type="dxa"/>
            <w:tcBorders>
              <w:top w:val="single" w:sz="4" w:space="0" w:color="auto"/>
              <w:left w:val="single" w:sz="4" w:space="0" w:color="auto"/>
              <w:bottom w:val="single" w:sz="4" w:space="0" w:color="auto"/>
              <w:right w:val="single" w:sz="4" w:space="0" w:color="auto"/>
            </w:tcBorders>
          </w:tcPr>
          <w:p w14:paraId="19851814" w14:textId="202CB505"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specialiosios tikslinės dotacijos mokymo lėšų dalies, tenkančios Klaipėdos rajono savivaldybei, paskirstymo ir panaudojimo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21F9686C" w14:textId="403CFCE3" w:rsidR="004903CF" w:rsidRPr="008875DC" w:rsidRDefault="00E10DA4" w:rsidP="00E80A27">
            <w:pPr>
              <w:spacing w:after="0" w:line="240" w:lineRule="auto"/>
              <w:jc w:val="both"/>
              <w:rPr>
                <w:rFonts w:ascii="Times New Roman" w:hAnsi="Times New Roman" w:cs="Times New Roman"/>
                <w:bCs/>
                <w:sz w:val="23"/>
                <w:szCs w:val="23"/>
              </w:rPr>
            </w:pPr>
            <w:r w:rsidRPr="00E80A27">
              <w:rPr>
                <w:rFonts w:ascii="Times New Roman" w:hAnsi="Times New Roman" w:cs="Times New Roman"/>
                <w:sz w:val="23"/>
                <w:szCs w:val="23"/>
              </w:rPr>
              <w:t>Patvirtintas Specialiosios tikslinės dotacijos mokymo lėšų dalies, tenkančios Klaipėdos rajono savivaldybei, paskirstymo ir panaudojimo tvarkos apraš</w:t>
            </w:r>
            <w:r w:rsidR="003E25B7" w:rsidRPr="00E80A27">
              <w:rPr>
                <w:rFonts w:ascii="Times New Roman" w:hAnsi="Times New Roman" w:cs="Times New Roman"/>
                <w:sz w:val="23"/>
                <w:szCs w:val="23"/>
              </w:rPr>
              <w:t xml:space="preserve">as. </w:t>
            </w:r>
          </w:p>
        </w:tc>
      </w:tr>
      <w:tr w:rsidR="004903CF" w:rsidRPr="00DB7974"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1B30E07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21</w:t>
            </w:r>
          </w:p>
        </w:tc>
        <w:tc>
          <w:tcPr>
            <w:tcW w:w="4254" w:type="dxa"/>
            <w:tcBorders>
              <w:top w:val="single" w:sz="4" w:space="0" w:color="auto"/>
              <w:left w:val="single" w:sz="4" w:space="0" w:color="auto"/>
              <w:bottom w:val="single" w:sz="4" w:space="0" w:color="auto"/>
              <w:right w:val="single" w:sz="4" w:space="0" w:color="auto"/>
            </w:tcBorders>
          </w:tcPr>
          <w:p w14:paraId="0F6A9A21" w14:textId="0120ECB8"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pritarimo UAB Klaipėdos regiono atliekų tvarkymo centro ir Klaipėdos rajono savivaldybės partnerystės sutarties pasirašymui. </w:t>
            </w:r>
          </w:p>
        </w:tc>
        <w:tc>
          <w:tcPr>
            <w:tcW w:w="5104" w:type="dxa"/>
            <w:tcBorders>
              <w:top w:val="single" w:sz="4" w:space="0" w:color="auto"/>
              <w:left w:val="single" w:sz="4" w:space="0" w:color="auto"/>
              <w:bottom w:val="single" w:sz="4" w:space="0" w:color="auto"/>
              <w:right w:val="single" w:sz="4" w:space="0" w:color="auto"/>
            </w:tcBorders>
          </w:tcPr>
          <w:p w14:paraId="591DC342" w14:textId="6F0A3D7F" w:rsidR="00B64B93" w:rsidRPr="00E80A27" w:rsidRDefault="00B64B93" w:rsidP="00E80A27">
            <w:pPr>
              <w:spacing w:after="0" w:line="240" w:lineRule="auto"/>
              <w:contextualSpacing/>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Pritarta partnerystės sutarties tarp UAB „Klaipėdos regiono atliekų tvarkymo centras“ ir Klaipėdos rajono savivaldybės</w:t>
            </w:r>
            <w:r w:rsidRPr="00E80A27">
              <w:rPr>
                <w:rFonts w:ascii="Times New Roman" w:eastAsia="Times New Roman" w:hAnsi="Times New Roman" w:cs="Times New Roman"/>
                <w:sz w:val="23"/>
                <w:szCs w:val="23"/>
                <w:lang w:val="en-GB"/>
              </w:rPr>
              <w:t xml:space="preserve"> </w:t>
            </w:r>
            <w:proofErr w:type="spellStart"/>
            <w:r w:rsidRPr="00E80A27">
              <w:rPr>
                <w:rFonts w:ascii="Times New Roman" w:eastAsia="Times New Roman" w:hAnsi="Times New Roman" w:cs="Times New Roman"/>
                <w:sz w:val="23"/>
                <w:szCs w:val="23"/>
                <w:lang w:val="en-GB"/>
              </w:rPr>
              <w:t>pasirašymui</w:t>
            </w:r>
            <w:proofErr w:type="spellEnd"/>
            <w:r w:rsidRPr="00E80A27">
              <w:rPr>
                <w:rFonts w:ascii="Times New Roman" w:eastAsia="Times New Roman" w:hAnsi="Times New Roman" w:cs="Times New Roman"/>
                <w:sz w:val="23"/>
                <w:szCs w:val="23"/>
                <w:lang w:val="en-GB"/>
              </w:rPr>
              <w:t>.</w:t>
            </w:r>
          </w:p>
          <w:p w14:paraId="07A7A6AE" w14:textId="39BF7937" w:rsidR="004903CF" w:rsidRPr="00E80A27" w:rsidRDefault="004903CF" w:rsidP="00E80A27">
            <w:pPr>
              <w:spacing w:after="0" w:line="240" w:lineRule="auto"/>
              <w:jc w:val="both"/>
              <w:rPr>
                <w:rFonts w:ascii="Times New Roman" w:hAnsi="Times New Roman" w:cs="Times New Roman"/>
                <w:sz w:val="23"/>
                <w:szCs w:val="23"/>
              </w:rPr>
            </w:pPr>
          </w:p>
        </w:tc>
      </w:tr>
      <w:tr w:rsidR="004903CF" w:rsidRPr="00DB7974"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3F49003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22</w:t>
            </w:r>
          </w:p>
        </w:tc>
        <w:tc>
          <w:tcPr>
            <w:tcW w:w="4254" w:type="dxa"/>
            <w:tcBorders>
              <w:top w:val="single" w:sz="4" w:space="0" w:color="auto"/>
              <w:left w:val="single" w:sz="4" w:space="0" w:color="auto"/>
              <w:bottom w:val="single" w:sz="4" w:space="0" w:color="auto"/>
              <w:right w:val="single" w:sz="4" w:space="0" w:color="auto"/>
            </w:tcBorders>
          </w:tcPr>
          <w:p w14:paraId="7AE3184C" w14:textId="3F363D65"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priešgaisrinės tarnybos 2021 metų veiklos ataskaitos tvirtinimo. </w:t>
            </w:r>
          </w:p>
        </w:tc>
        <w:tc>
          <w:tcPr>
            <w:tcW w:w="5104" w:type="dxa"/>
            <w:tcBorders>
              <w:top w:val="single" w:sz="4" w:space="0" w:color="auto"/>
              <w:left w:val="single" w:sz="4" w:space="0" w:color="auto"/>
              <w:bottom w:val="single" w:sz="4" w:space="0" w:color="auto"/>
              <w:right w:val="single" w:sz="4" w:space="0" w:color="auto"/>
            </w:tcBorders>
          </w:tcPr>
          <w:p w14:paraId="75281DC2" w14:textId="54A39396" w:rsidR="004903CF" w:rsidRPr="00E80A27" w:rsidRDefault="004E7E44" w:rsidP="00E80A27">
            <w:pPr>
              <w:spacing w:after="0" w:line="240" w:lineRule="auto"/>
              <w:jc w:val="both"/>
              <w:rPr>
                <w:rFonts w:ascii="Times New Roman" w:eastAsia="Times New Roman" w:hAnsi="Times New Roman" w:cs="Times New Roman"/>
                <w:sz w:val="23"/>
                <w:szCs w:val="23"/>
                <w:lang w:eastAsia="lt-LT"/>
              </w:rPr>
            </w:pPr>
            <w:r w:rsidRPr="00E80A27">
              <w:rPr>
                <w:rFonts w:ascii="Times New Roman" w:hAnsi="Times New Roman" w:cs="Times New Roman"/>
                <w:sz w:val="23"/>
                <w:szCs w:val="23"/>
              </w:rPr>
              <w:t>Patvirtinta Klaipėdos rajono savivaldybės priešgaisrinės tarnybos 2021 metų veiklos ataskaita.</w:t>
            </w:r>
          </w:p>
        </w:tc>
      </w:tr>
      <w:tr w:rsidR="004903CF" w:rsidRPr="00DB7974" w14:paraId="6B5E622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76FBF73" w14:textId="72F310E9"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23</w:t>
            </w:r>
          </w:p>
        </w:tc>
        <w:tc>
          <w:tcPr>
            <w:tcW w:w="4254" w:type="dxa"/>
            <w:tcBorders>
              <w:top w:val="single" w:sz="4" w:space="0" w:color="auto"/>
              <w:left w:val="single" w:sz="4" w:space="0" w:color="auto"/>
              <w:bottom w:val="single" w:sz="4" w:space="0" w:color="auto"/>
              <w:right w:val="single" w:sz="4" w:space="0" w:color="auto"/>
            </w:tcBorders>
          </w:tcPr>
          <w:p w14:paraId="45109A09" w14:textId="5AE9C367"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leidimo BĮ Klaipėdos rajono savivaldybės priešgaisrinei tarnybai nuomotis lengvąjį tarnybinį automobilį. </w:t>
            </w:r>
          </w:p>
        </w:tc>
        <w:tc>
          <w:tcPr>
            <w:tcW w:w="5104" w:type="dxa"/>
            <w:tcBorders>
              <w:top w:val="single" w:sz="4" w:space="0" w:color="auto"/>
              <w:left w:val="single" w:sz="4" w:space="0" w:color="auto"/>
              <w:bottom w:val="single" w:sz="4" w:space="0" w:color="auto"/>
              <w:right w:val="single" w:sz="4" w:space="0" w:color="auto"/>
            </w:tcBorders>
          </w:tcPr>
          <w:p w14:paraId="28F21D65" w14:textId="1BA3920D" w:rsidR="004903CF" w:rsidRPr="00E80A27" w:rsidRDefault="004E7E44" w:rsidP="00E80A27">
            <w:pPr>
              <w:spacing w:after="0" w:line="240" w:lineRule="auto"/>
              <w:jc w:val="both"/>
              <w:rPr>
                <w:rFonts w:ascii="Times New Roman" w:eastAsia="Times New Roman" w:hAnsi="Times New Roman" w:cs="Times New Roman"/>
                <w:sz w:val="23"/>
                <w:szCs w:val="23"/>
                <w:lang w:eastAsia="ar-SA"/>
              </w:rPr>
            </w:pPr>
            <w:r w:rsidRPr="00E80A27">
              <w:rPr>
                <w:rFonts w:ascii="Times New Roman" w:hAnsi="Times New Roman" w:cs="Times New Roman"/>
                <w:sz w:val="23"/>
                <w:szCs w:val="23"/>
              </w:rPr>
              <w:t>Leista BĮ Klaipėdos rajono savivaldybės Priešgaisrinei tarnybai teisės aktų nustatyta tvarka nuomotis pagal veiklos nuomos sutartį vieną lengvąjį tarnybinį automobilį, turintį ne daugiau kaip 5 sėdimas vietas ir ne brangesnį kaip 18 000 eurų (be pridėtinės vertės mokesčio), ne ilgesniam nei 36 mėnesių laikotarpiui, mokant nuomos mokestį lygiomis dalimis.</w:t>
            </w:r>
          </w:p>
        </w:tc>
      </w:tr>
      <w:tr w:rsidR="004903CF" w:rsidRPr="00DB7974" w14:paraId="136508D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B719D4" w14:textId="6972B506"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24</w:t>
            </w:r>
          </w:p>
        </w:tc>
        <w:tc>
          <w:tcPr>
            <w:tcW w:w="4254" w:type="dxa"/>
            <w:tcBorders>
              <w:top w:val="single" w:sz="4" w:space="0" w:color="auto"/>
              <w:left w:val="single" w:sz="4" w:space="0" w:color="auto"/>
              <w:bottom w:val="single" w:sz="4" w:space="0" w:color="auto"/>
              <w:right w:val="single" w:sz="4" w:space="0" w:color="auto"/>
            </w:tcBorders>
          </w:tcPr>
          <w:p w14:paraId="4866D4BF" w14:textId="331C4FE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valstybės turto nurašymo. </w:t>
            </w:r>
          </w:p>
        </w:tc>
        <w:tc>
          <w:tcPr>
            <w:tcW w:w="5104" w:type="dxa"/>
            <w:tcBorders>
              <w:top w:val="single" w:sz="4" w:space="0" w:color="auto"/>
              <w:left w:val="single" w:sz="4" w:space="0" w:color="auto"/>
              <w:bottom w:val="single" w:sz="4" w:space="0" w:color="auto"/>
              <w:right w:val="single" w:sz="4" w:space="0" w:color="auto"/>
            </w:tcBorders>
          </w:tcPr>
          <w:p w14:paraId="2BFC9175" w14:textId="7EBE74F1" w:rsidR="004903CF" w:rsidRPr="008875DC" w:rsidRDefault="004E7E44" w:rsidP="00E80A27">
            <w:pPr>
              <w:spacing w:after="0" w:line="240" w:lineRule="auto"/>
              <w:jc w:val="both"/>
              <w:rPr>
                <w:rFonts w:ascii="Times New Roman" w:hAnsi="Times New Roman" w:cs="Times New Roman"/>
                <w:sz w:val="23"/>
                <w:szCs w:val="23"/>
                <w:lang w:eastAsia="lt-LT"/>
              </w:rPr>
            </w:pPr>
            <w:r w:rsidRPr="00E80A27">
              <w:rPr>
                <w:rFonts w:ascii="Times New Roman" w:hAnsi="Times New Roman" w:cs="Times New Roman"/>
                <w:sz w:val="23"/>
                <w:szCs w:val="23"/>
                <w:lang w:eastAsia="lt-LT"/>
              </w:rPr>
              <w:t xml:space="preserve">Pritarta nurašyti pripažintą netinkamu (negalimu) naudoti valstybei nuosavybės teise priklausantį ir šiuo metu Klaipėdos rajono savivaldybės patikėjimo teise valdomą ilgalaikį materialųjį turtą – </w:t>
            </w:r>
            <w:r w:rsidRPr="00E80A27">
              <w:rPr>
                <w:rFonts w:ascii="Times New Roman" w:hAnsi="Times New Roman" w:cs="Times New Roman"/>
                <w:sz w:val="23"/>
                <w:szCs w:val="23"/>
              </w:rPr>
              <w:t xml:space="preserve">mokyklinį M2 klasės autobusą „Mercedes </w:t>
            </w:r>
            <w:proofErr w:type="spellStart"/>
            <w:r w:rsidRPr="00E80A27">
              <w:rPr>
                <w:rFonts w:ascii="Times New Roman" w:hAnsi="Times New Roman" w:cs="Times New Roman"/>
                <w:sz w:val="23"/>
                <w:szCs w:val="23"/>
              </w:rPr>
              <w:t>Benz</w:t>
            </w:r>
            <w:proofErr w:type="spellEnd"/>
            <w:r w:rsidRPr="00E80A27">
              <w:rPr>
                <w:rFonts w:ascii="Times New Roman" w:hAnsi="Times New Roman" w:cs="Times New Roman"/>
                <w:sz w:val="23"/>
                <w:szCs w:val="23"/>
              </w:rPr>
              <w:t xml:space="preserve"> Sprinter-308“, valstybinis Nr. RVM 252.</w:t>
            </w:r>
          </w:p>
        </w:tc>
      </w:tr>
      <w:tr w:rsidR="004903CF" w:rsidRPr="00DB7974" w14:paraId="1C4A8C6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AB7528" w14:textId="7CC5A28D"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25</w:t>
            </w:r>
          </w:p>
        </w:tc>
        <w:tc>
          <w:tcPr>
            <w:tcW w:w="4254" w:type="dxa"/>
            <w:tcBorders>
              <w:top w:val="single" w:sz="4" w:space="0" w:color="auto"/>
              <w:left w:val="single" w:sz="4" w:space="0" w:color="auto"/>
              <w:bottom w:val="single" w:sz="4" w:space="0" w:color="auto"/>
              <w:right w:val="single" w:sz="4" w:space="0" w:color="auto"/>
            </w:tcBorders>
          </w:tcPr>
          <w:p w14:paraId="5EBA4849" w14:textId="0B6E009D"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eastAsia="Times New Roman" w:hAnsi="Times New Roman" w:cs="Times New Roman"/>
                <w:sz w:val="23"/>
                <w:szCs w:val="23"/>
                <w:lang w:eastAsia="lt-LT"/>
              </w:rPr>
              <w:t xml:space="preserve">Dėl sutikimo perimti Savivaldybės nuosavybėn Lietuvos nacionalinės Martyno Mažvydo bibliotekos patikėjimo teise valdomą perduodamą valstybės turtą. </w:t>
            </w:r>
          </w:p>
        </w:tc>
        <w:tc>
          <w:tcPr>
            <w:tcW w:w="5104" w:type="dxa"/>
            <w:tcBorders>
              <w:top w:val="single" w:sz="4" w:space="0" w:color="auto"/>
              <w:left w:val="single" w:sz="4" w:space="0" w:color="auto"/>
              <w:bottom w:val="single" w:sz="4" w:space="0" w:color="auto"/>
              <w:right w:val="single" w:sz="4" w:space="0" w:color="auto"/>
            </w:tcBorders>
          </w:tcPr>
          <w:p w14:paraId="2B7400AC" w14:textId="5F610744" w:rsidR="004903CF" w:rsidRPr="00E80A27" w:rsidRDefault="00642726" w:rsidP="00E80A27">
            <w:pPr>
              <w:spacing w:after="0" w:line="240" w:lineRule="auto"/>
              <w:jc w:val="both"/>
              <w:rPr>
                <w:rFonts w:ascii="Times New Roman" w:hAnsi="Times New Roman" w:cs="Times New Roman"/>
                <w:color w:val="000000"/>
                <w:sz w:val="23"/>
                <w:szCs w:val="23"/>
              </w:rPr>
            </w:pPr>
            <w:r w:rsidRPr="00E80A27">
              <w:rPr>
                <w:rFonts w:ascii="Times New Roman" w:hAnsi="Times New Roman" w:cs="Times New Roman"/>
                <w:color w:val="000000"/>
                <w:sz w:val="23"/>
                <w:szCs w:val="23"/>
              </w:rPr>
              <w:t>Sutikta priimti Savivaldybės nuosavybėn Lietuvos nacionalinės Martyno Mažvydo bibliotekos perduodamą materialųjį valstybės turtą – kompiuterius, televizorius, maršrutizatorius, spausdintuvus, projektorius, viešinimo stendus. Perimtą Savivaldybės nuosavybėn turtą perduoti valdyti patikėjimo teise Klaipėdos rajono J. Lankučio viešajai bibliotekai.</w:t>
            </w:r>
          </w:p>
        </w:tc>
      </w:tr>
      <w:tr w:rsidR="004903CF" w:rsidRPr="00DB7974" w14:paraId="37DAE5B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DA036C" w14:textId="0A7267E7"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26</w:t>
            </w:r>
          </w:p>
        </w:tc>
        <w:tc>
          <w:tcPr>
            <w:tcW w:w="4254" w:type="dxa"/>
            <w:tcBorders>
              <w:top w:val="single" w:sz="4" w:space="0" w:color="auto"/>
              <w:left w:val="single" w:sz="4" w:space="0" w:color="auto"/>
              <w:bottom w:val="single" w:sz="4" w:space="0" w:color="auto"/>
              <w:right w:val="single" w:sz="4" w:space="0" w:color="auto"/>
            </w:tcBorders>
          </w:tcPr>
          <w:p w14:paraId="7CC220D2" w14:textId="4B3C461D"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keleivių vežimo reguliariaisiais reisais vietinio susisiekimo maršrutais tarifų dydžių nustatymo. </w:t>
            </w:r>
          </w:p>
        </w:tc>
        <w:tc>
          <w:tcPr>
            <w:tcW w:w="5104" w:type="dxa"/>
            <w:tcBorders>
              <w:top w:val="single" w:sz="4" w:space="0" w:color="auto"/>
              <w:left w:val="single" w:sz="4" w:space="0" w:color="auto"/>
              <w:bottom w:val="single" w:sz="4" w:space="0" w:color="auto"/>
              <w:right w:val="single" w:sz="4" w:space="0" w:color="auto"/>
            </w:tcBorders>
          </w:tcPr>
          <w:p w14:paraId="3E720948" w14:textId="3867558C" w:rsidR="004903CF" w:rsidRPr="00E80A27" w:rsidRDefault="0062243B" w:rsidP="00E80A27">
            <w:pPr>
              <w:spacing w:after="0" w:line="240" w:lineRule="auto"/>
              <w:jc w:val="both"/>
              <w:rPr>
                <w:rFonts w:ascii="Times New Roman" w:eastAsia="Times New Roman" w:hAnsi="Times New Roman" w:cs="Times New Roman"/>
                <w:sz w:val="23"/>
                <w:szCs w:val="23"/>
                <w:lang w:eastAsia="ar-SA"/>
              </w:rPr>
            </w:pPr>
            <w:r w:rsidRPr="00E80A27">
              <w:rPr>
                <w:rFonts w:ascii="Times New Roman" w:eastAsia="Times New Roman" w:hAnsi="Times New Roman" w:cs="Times New Roman"/>
                <w:sz w:val="23"/>
                <w:szCs w:val="23"/>
                <w:lang w:eastAsia="ar-SA"/>
              </w:rPr>
              <w:t xml:space="preserve">Pritarta 2 euro centais padidinti 1 km keleivių vežimo reguliariaisiais vietinio susisiekimo maršrutais </w:t>
            </w:r>
            <w:r w:rsidR="001673AF" w:rsidRPr="00E80A27">
              <w:rPr>
                <w:rFonts w:ascii="Times New Roman" w:eastAsia="Times New Roman" w:hAnsi="Times New Roman" w:cs="Times New Roman"/>
                <w:sz w:val="23"/>
                <w:szCs w:val="23"/>
                <w:lang w:eastAsia="ar-SA"/>
              </w:rPr>
              <w:t>tarifus.</w:t>
            </w:r>
          </w:p>
        </w:tc>
      </w:tr>
      <w:tr w:rsidR="004903CF" w:rsidRPr="00DB7974" w14:paraId="711B663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3B9A13" w14:textId="7E049DD1"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27</w:t>
            </w:r>
          </w:p>
        </w:tc>
        <w:tc>
          <w:tcPr>
            <w:tcW w:w="4254" w:type="dxa"/>
            <w:tcBorders>
              <w:top w:val="single" w:sz="4" w:space="0" w:color="auto"/>
              <w:left w:val="single" w:sz="4" w:space="0" w:color="auto"/>
              <w:bottom w:val="single" w:sz="4" w:space="0" w:color="auto"/>
              <w:right w:val="single" w:sz="4" w:space="0" w:color="auto"/>
            </w:tcBorders>
          </w:tcPr>
          <w:p w14:paraId="0092AB7D" w14:textId="528C35F8"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nuompinigių už Klaipėdos rajono savivaldybės ilgalaikio ir trumpalaikio materialiojo turto nuomą skaičiavimo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15C9930F" w14:textId="38F79462" w:rsidR="004903CF" w:rsidRPr="00E80A27" w:rsidRDefault="00ED5A18" w:rsidP="00E80A27">
            <w:pPr>
              <w:spacing w:after="0" w:line="240" w:lineRule="auto"/>
              <w:jc w:val="both"/>
              <w:rPr>
                <w:rFonts w:ascii="Times New Roman" w:hAnsi="Times New Roman" w:cs="Times New Roman"/>
                <w:sz w:val="23"/>
                <w:szCs w:val="23"/>
              </w:rPr>
            </w:pPr>
            <w:r w:rsidRPr="00E80A27">
              <w:rPr>
                <w:rFonts w:ascii="Times New Roman" w:hAnsi="Times New Roman" w:cs="Times New Roman"/>
                <w:sz w:val="23"/>
                <w:szCs w:val="23"/>
              </w:rPr>
              <w:t>Patvirtint</w:t>
            </w:r>
            <w:r w:rsidRPr="00E80A27">
              <w:rPr>
                <w:rFonts w:ascii="Times New Roman" w:hAnsi="Times New Roman" w:cs="Times New Roman"/>
                <w:sz w:val="23"/>
                <w:szCs w:val="23"/>
              </w:rPr>
              <w:t>as</w:t>
            </w:r>
            <w:r w:rsidRPr="00E80A27">
              <w:rPr>
                <w:rFonts w:ascii="Times New Roman" w:hAnsi="Times New Roman" w:cs="Times New Roman"/>
                <w:sz w:val="23"/>
                <w:szCs w:val="23"/>
              </w:rPr>
              <w:t xml:space="preserve"> nuompinigių už Klaipėdos </w:t>
            </w:r>
            <w:bookmarkStart w:id="3" w:name="OLE_LINK1"/>
            <w:bookmarkStart w:id="4" w:name="OLE_LINK2"/>
            <w:r w:rsidRPr="00E80A27">
              <w:rPr>
                <w:rFonts w:ascii="Times New Roman" w:hAnsi="Times New Roman" w:cs="Times New Roman"/>
                <w:sz w:val="23"/>
                <w:szCs w:val="23"/>
              </w:rPr>
              <w:t xml:space="preserve">rajono savivaldybės ilgalaikio ir trumpalaikio materialiojo turto nuomą skaičiavimo tvarkos </w:t>
            </w:r>
            <w:bookmarkEnd w:id="3"/>
            <w:bookmarkEnd w:id="4"/>
            <w:r w:rsidRPr="00E80A27">
              <w:rPr>
                <w:rFonts w:ascii="Times New Roman" w:hAnsi="Times New Roman" w:cs="Times New Roman"/>
                <w:sz w:val="23"/>
                <w:szCs w:val="23"/>
              </w:rPr>
              <w:t>apraš</w:t>
            </w:r>
            <w:r w:rsidRPr="00E80A27">
              <w:rPr>
                <w:rFonts w:ascii="Times New Roman" w:hAnsi="Times New Roman" w:cs="Times New Roman"/>
                <w:sz w:val="23"/>
                <w:szCs w:val="23"/>
              </w:rPr>
              <w:t>as.</w:t>
            </w:r>
          </w:p>
        </w:tc>
      </w:tr>
      <w:tr w:rsidR="004903CF" w:rsidRPr="00DB7974" w14:paraId="14DD139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73F2B5F" w14:textId="393B8BAF"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28</w:t>
            </w:r>
          </w:p>
        </w:tc>
        <w:tc>
          <w:tcPr>
            <w:tcW w:w="4254" w:type="dxa"/>
            <w:tcBorders>
              <w:top w:val="single" w:sz="4" w:space="0" w:color="auto"/>
              <w:left w:val="single" w:sz="4" w:space="0" w:color="auto"/>
              <w:bottom w:val="single" w:sz="4" w:space="0" w:color="auto"/>
              <w:right w:val="single" w:sz="4" w:space="0" w:color="auto"/>
            </w:tcBorders>
          </w:tcPr>
          <w:p w14:paraId="6D6FA444" w14:textId="3F918A17"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2021 m. gegužės 27 d. </w:t>
            </w:r>
            <w:r w:rsidR="00ED5A18" w:rsidRPr="00E80A27">
              <w:rPr>
                <w:rFonts w:ascii="Times New Roman" w:hAnsi="Times New Roman" w:cs="Times New Roman"/>
                <w:color w:val="000000"/>
                <w:sz w:val="23"/>
                <w:szCs w:val="23"/>
                <w:shd w:val="clear" w:color="auto" w:fill="FFFFFF"/>
              </w:rPr>
              <w:t>s</w:t>
            </w:r>
            <w:r w:rsidRPr="00E80A27">
              <w:rPr>
                <w:rFonts w:ascii="Times New Roman" w:hAnsi="Times New Roman" w:cs="Times New Roman"/>
                <w:color w:val="000000"/>
                <w:sz w:val="23"/>
                <w:szCs w:val="23"/>
                <w:shd w:val="clear" w:color="auto" w:fill="FFFFFF"/>
              </w:rPr>
              <w:t xml:space="preserve">prendimo Nr. T11-163 „Dėl Klaipėdos rajono savivaldybės turto viešo nuomos konkurso ir nuomos be konkurso organizavimo ir vykdymo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70662CCE" w14:textId="1761D416" w:rsidR="00ED5A18" w:rsidRPr="00ED5A18" w:rsidRDefault="00ED5A18" w:rsidP="00E80A27">
            <w:pPr>
              <w:spacing w:after="0" w:line="240" w:lineRule="auto"/>
              <w:jc w:val="both"/>
              <w:rPr>
                <w:rFonts w:ascii="Times New Roman" w:eastAsia="Times New Roman" w:hAnsi="Times New Roman" w:cs="Times New Roman"/>
                <w:color w:val="000000"/>
                <w:sz w:val="23"/>
                <w:szCs w:val="23"/>
                <w:shd w:val="clear" w:color="auto" w:fill="FFFFFF"/>
              </w:rPr>
            </w:pPr>
            <w:r w:rsidRPr="00E80A27">
              <w:rPr>
                <w:rFonts w:ascii="Times New Roman" w:eastAsia="Times New Roman" w:hAnsi="Times New Roman" w:cs="Times New Roman"/>
                <w:color w:val="000000"/>
                <w:sz w:val="23"/>
                <w:szCs w:val="23"/>
                <w:shd w:val="clear" w:color="auto" w:fill="FFFFFF"/>
              </w:rPr>
              <w:t xml:space="preserve">Pakeisti </w:t>
            </w:r>
            <w:r w:rsidRPr="00ED5A18">
              <w:rPr>
                <w:rFonts w:ascii="Times New Roman" w:eastAsia="Times New Roman" w:hAnsi="Times New Roman" w:cs="Times New Roman"/>
                <w:color w:val="000000"/>
                <w:sz w:val="23"/>
                <w:szCs w:val="23"/>
                <w:shd w:val="clear" w:color="auto" w:fill="FFFFFF"/>
              </w:rPr>
              <w:t>Klaipėdos rajono savivaldybės turto viešo nuomos konkurso ir nuomos be konkurso organizavimo ir vykdymo tvarkos aprašo 6, 10, 38 ir 39 punkt</w:t>
            </w:r>
            <w:r w:rsidRPr="00E80A27">
              <w:rPr>
                <w:rFonts w:ascii="Times New Roman" w:eastAsia="Times New Roman" w:hAnsi="Times New Roman" w:cs="Times New Roman"/>
                <w:color w:val="000000"/>
                <w:sz w:val="23"/>
                <w:szCs w:val="23"/>
                <w:shd w:val="clear" w:color="auto" w:fill="FFFFFF"/>
              </w:rPr>
              <w:t>ai</w:t>
            </w:r>
            <w:r w:rsidRPr="00ED5A18">
              <w:rPr>
                <w:rFonts w:ascii="Times New Roman" w:eastAsia="Times New Roman" w:hAnsi="Times New Roman" w:cs="Times New Roman"/>
                <w:color w:val="000000"/>
                <w:sz w:val="23"/>
                <w:szCs w:val="23"/>
                <w:shd w:val="clear" w:color="auto" w:fill="FFFFFF"/>
              </w:rPr>
              <w:t xml:space="preserve">. </w:t>
            </w:r>
          </w:p>
          <w:p w14:paraId="6EFDACDA" w14:textId="779F4BD6" w:rsidR="004903CF" w:rsidRPr="00E80A27" w:rsidRDefault="004903CF" w:rsidP="00E80A27">
            <w:pPr>
              <w:spacing w:after="0" w:line="240" w:lineRule="auto"/>
              <w:jc w:val="both"/>
              <w:rPr>
                <w:rFonts w:ascii="Times New Roman" w:hAnsi="Times New Roman" w:cs="Times New Roman"/>
                <w:sz w:val="23"/>
                <w:szCs w:val="23"/>
              </w:rPr>
            </w:pPr>
          </w:p>
        </w:tc>
      </w:tr>
      <w:tr w:rsidR="004903CF" w:rsidRPr="00DB7974" w14:paraId="01585EC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C883BF" w14:textId="602043E8"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5E7307C2" w14:textId="077930D6"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Savivaldybės infrastruktūros plėtros diferencijavimo koeficientų ir įmokos tarifų patvirtinimo. </w:t>
            </w:r>
          </w:p>
        </w:tc>
        <w:tc>
          <w:tcPr>
            <w:tcW w:w="5104" w:type="dxa"/>
            <w:tcBorders>
              <w:top w:val="single" w:sz="4" w:space="0" w:color="auto"/>
              <w:left w:val="single" w:sz="4" w:space="0" w:color="auto"/>
              <w:bottom w:val="single" w:sz="4" w:space="0" w:color="auto"/>
              <w:right w:val="single" w:sz="4" w:space="0" w:color="auto"/>
            </w:tcBorders>
          </w:tcPr>
          <w:p w14:paraId="72CE47D7" w14:textId="69DD1494" w:rsidR="00ED0A17" w:rsidRPr="00E80A27" w:rsidRDefault="00ED0A17" w:rsidP="00E80A27">
            <w:pPr>
              <w:spacing w:after="0" w:line="240" w:lineRule="auto"/>
              <w:jc w:val="both"/>
              <w:rPr>
                <w:rFonts w:ascii="Times New Roman" w:hAnsi="Times New Roman" w:cs="Times New Roman"/>
                <w:sz w:val="23"/>
                <w:szCs w:val="23"/>
              </w:rPr>
            </w:pPr>
            <w:r w:rsidRPr="00E80A27">
              <w:rPr>
                <w:rFonts w:ascii="Times New Roman" w:hAnsi="Times New Roman" w:cs="Times New Roman"/>
                <w:sz w:val="23"/>
                <w:szCs w:val="23"/>
              </w:rPr>
              <w:t>P</w:t>
            </w:r>
            <w:r w:rsidRPr="00E80A27">
              <w:rPr>
                <w:rFonts w:ascii="Times New Roman" w:hAnsi="Times New Roman" w:cs="Times New Roman"/>
                <w:sz w:val="23"/>
                <w:szCs w:val="23"/>
              </w:rPr>
              <w:t>atvirtinti savivaldybės infrastruktūros plėtros diferencijavimo koeficient</w:t>
            </w:r>
            <w:r w:rsidRPr="00E80A27">
              <w:rPr>
                <w:rFonts w:ascii="Times New Roman" w:hAnsi="Times New Roman" w:cs="Times New Roman"/>
                <w:sz w:val="23"/>
                <w:szCs w:val="23"/>
              </w:rPr>
              <w:t>ai</w:t>
            </w:r>
            <w:r w:rsidRPr="00E80A27">
              <w:rPr>
                <w:rFonts w:ascii="Times New Roman" w:hAnsi="Times New Roman" w:cs="Times New Roman"/>
                <w:sz w:val="23"/>
                <w:szCs w:val="23"/>
              </w:rPr>
              <w:t xml:space="preserve"> ir įmokų tarif</w:t>
            </w:r>
            <w:r w:rsidRPr="00E80A27">
              <w:rPr>
                <w:rFonts w:ascii="Times New Roman" w:hAnsi="Times New Roman" w:cs="Times New Roman"/>
                <w:sz w:val="23"/>
                <w:szCs w:val="23"/>
              </w:rPr>
              <w:t>ai</w:t>
            </w:r>
            <w:r w:rsidRPr="00E80A27">
              <w:rPr>
                <w:rFonts w:ascii="Times New Roman" w:hAnsi="Times New Roman" w:cs="Times New Roman"/>
                <w:sz w:val="23"/>
                <w:szCs w:val="23"/>
              </w:rPr>
              <w:t>.</w:t>
            </w:r>
          </w:p>
          <w:p w14:paraId="7DFD815A" w14:textId="352D53DE" w:rsidR="004903CF" w:rsidRPr="00E80A27" w:rsidRDefault="004903CF" w:rsidP="00E80A27">
            <w:pPr>
              <w:tabs>
                <w:tab w:val="right" w:pos="9639"/>
              </w:tabs>
              <w:spacing w:after="0" w:line="240" w:lineRule="auto"/>
              <w:jc w:val="both"/>
              <w:rPr>
                <w:rFonts w:ascii="Times New Roman" w:eastAsia="Times New Roman" w:hAnsi="Times New Roman" w:cs="Times New Roman"/>
                <w:sz w:val="23"/>
                <w:szCs w:val="23"/>
              </w:rPr>
            </w:pPr>
          </w:p>
        </w:tc>
      </w:tr>
      <w:tr w:rsidR="004903CF" w:rsidRPr="00DB7974" w14:paraId="2A02CB4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842324" w14:textId="7847A89A"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lastRenderedPageBreak/>
              <w:t>T11-3</w:t>
            </w:r>
            <w:r w:rsidR="00FE2DFE" w:rsidRPr="00E80A27">
              <w:rPr>
                <w:rFonts w:ascii="Times New Roman" w:eastAsia="Times New Roman" w:hAnsi="Times New Roman" w:cs="Times New Roman"/>
                <w:sz w:val="23"/>
                <w:szCs w:val="23"/>
                <w:lang w:eastAsia="lt-LT"/>
              </w:rPr>
              <w:t>0</w:t>
            </w:r>
          </w:p>
        </w:tc>
        <w:tc>
          <w:tcPr>
            <w:tcW w:w="4254" w:type="dxa"/>
            <w:tcBorders>
              <w:top w:val="single" w:sz="4" w:space="0" w:color="auto"/>
              <w:left w:val="single" w:sz="4" w:space="0" w:color="auto"/>
              <w:bottom w:val="single" w:sz="4" w:space="0" w:color="auto"/>
              <w:right w:val="single" w:sz="4" w:space="0" w:color="auto"/>
            </w:tcBorders>
          </w:tcPr>
          <w:p w14:paraId="3644F1DF" w14:textId="57AE97AD"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 </w:t>
            </w:r>
          </w:p>
        </w:tc>
        <w:tc>
          <w:tcPr>
            <w:tcW w:w="5104" w:type="dxa"/>
            <w:tcBorders>
              <w:top w:val="single" w:sz="4" w:space="0" w:color="auto"/>
              <w:left w:val="single" w:sz="4" w:space="0" w:color="auto"/>
              <w:bottom w:val="single" w:sz="4" w:space="0" w:color="auto"/>
              <w:right w:val="single" w:sz="4" w:space="0" w:color="auto"/>
            </w:tcBorders>
          </w:tcPr>
          <w:p w14:paraId="5A7CDC39" w14:textId="2FEA5E30" w:rsidR="00ED0A17" w:rsidRPr="00E80A27" w:rsidRDefault="00ED0A17" w:rsidP="00E80A27">
            <w:pPr>
              <w:tabs>
                <w:tab w:val="left" w:pos="993"/>
              </w:tabs>
              <w:spacing w:after="0" w:line="240" w:lineRule="auto"/>
              <w:ind w:right="-1"/>
              <w:jc w:val="both"/>
              <w:rPr>
                <w:rFonts w:ascii="Times New Roman" w:hAnsi="Times New Roman" w:cs="Times New Roman"/>
                <w:bCs/>
                <w:sz w:val="23"/>
                <w:szCs w:val="23"/>
              </w:rPr>
            </w:pPr>
            <w:r w:rsidRPr="00E80A27">
              <w:rPr>
                <w:rFonts w:ascii="Times New Roman" w:hAnsi="Times New Roman" w:cs="Times New Roman"/>
                <w:bCs/>
                <w:sz w:val="23"/>
                <w:szCs w:val="23"/>
              </w:rPr>
              <w:t>Pa</w:t>
            </w:r>
            <w:r w:rsidRPr="00E80A27">
              <w:rPr>
                <w:rFonts w:ascii="Times New Roman" w:hAnsi="Times New Roman" w:cs="Times New Roman"/>
                <w:bCs/>
                <w:sz w:val="23"/>
                <w:szCs w:val="23"/>
              </w:rPr>
              <w:t>tvirtinti Klaipėdos rajono savivaldybės biudžetinių įstaigų perkamų (parduodamų) ar finansuojamų socialinės globos kainų pakeitim</w:t>
            </w:r>
            <w:r w:rsidRPr="00E80A27">
              <w:rPr>
                <w:rFonts w:ascii="Times New Roman" w:hAnsi="Times New Roman" w:cs="Times New Roman"/>
                <w:bCs/>
                <w:sz w:val="23"/>
                <w:szCs w:val="23"/>
              </w:rPr>
              <w:t>ai, į</w:t>
            </w:r>
            <w:r w:rsidRPr="00E80A27">
              <w:rPr>
                <w:rFonts w:ascii="Times New Roman" w:hAnsi="Times New Roman" w:cs="Times New Roman"/>
                <w:bCs/>
                <w:sz w:val="23"/>
                <w:szCs w:val="23"/>
              </w:rPr>
              <w:t>gyvendinant teisės aktų reikalavimus</w:t>
            </w:r>
            <w:r w:rsidRPr="00E80A27">
              <w:rPr>
                <w:rFonts w:ascii="Times New Roman" w:hAnsi="Times New Roman" w:cs="Times New Roman"/>
                <w:bCs/>
                <w:sz w:val="23"/>
                <w:szCs w:val="23"/>
              </w:rPr>
              <w:t>.</w:t>
            </w:r>
          </w:p>
          <w:p w14:paraId="0DFFD108" w14:textId="7679A65B" w:rsidR="004903CF" w:rsidRPr="00E80A27" w:rsidRDefault="004903CF" w:rsidP="00E80A27">
            <w:pPr>
              <w:pStyle w:val="Pagrindiniotekstotrauka"/>
              <w:tabs>
                <w:tab w:val="left" w:pos="540"/>
              </w:tabs>
              <w:spacing w:after="0" w:line="240" w:lineRule="auto"/>
              <w:ind w:left="0" w:right="-81"/>
              <w:jc w:val="both"/>
              <w:rPr>
                <w:rFonts w:ascii="Times New Roman" w:eastAsia="Times New Roman" w:hAnsi="Times New Roman" w:cs="Times New Roman"/>
                <w:bCs/>
                <w:sz w:val="23"/>
                <w:szCs w:val="23"/>
              </w:rPr>
            </w:pPr>
          </w:p>
        </w:tc>
      </w:tr>
      <w:tr w:rsidR="004903CF" w:rsidRPr="00DB7974" w14:paraId="42871BA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D98B9A" w14:textId="2433489C"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w:t>
            </w:r>
            <w:r w:rsidR="00FE2DFE" w:rsidRPr="00E80A27">
              <w:rPr>
                <w:rFonts w:ascii="Times New Roman" w:eastAsia="Times New Roman" w:hAnsi="Times New Roman" w:cs="Times New Roman"/>
                <w:sz w:val="23"/>
                <w:szCs w:val="23"/>
                <w:lang w:eastAsia="lt-LT"/>
              </w:rPr>
              <w:t>1</w:t>
            </w:r>
          </w:p>
        </w:tc>
        <w:tc>
          <w:tcPr>
            <w:tcW w:w="4254" w:type="dxa"/>
            <w:tcBorders>
              <w:top w:val="single" w:sz="4" w:space="0" w:color="auto"/>
              <w:left w:val="single" w:sz="4" w:space="0" w:color="auto"/>
              <w:bottom w:val="single" w:sz="4" w:space="0" w:color="auto"/>
              <w:right w:val="single" w:sz="4" w:space="0" w:color="auto"/>
            </w:tcBorders>
          </w:tcPr>
          <w:p w14:paraId="0ACD70E9" w14:textId="2AB66CE8"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2022 m. socialinių paslaugų plano patvirtinimo. </w:t>
            </w:r>
          </w:p>
        </w:tc>
        <w:tc>
          <w:tcPr>
            <w:tcW w:w="5104" w:type="dxa"/>
            <w:tcBorders>
              <w:top w:val="single" w:sz="4" w:space="0" w:color="auto"/>
              <w:left w:val="single" w:sz="4" w:space="0" w:color="auto"/>
              <w:bottom w:val="single" w:sz="4" w:space="0" w:color="auto"/>
              <w:right w:val="single" w:sz="4" w:space="0" w:color="auto"/>
            </w:tcBorders>
          </w:tcPr>
          <w:p w14:paraId="06714595" w14:textId="18E1EA63" w:rsidR="004903CF" w:rsidRPr="00E80A27" w:rsidRDefault="00ED0A17" w:rsidP="00E80A27">
            <w:pPr>
              <w:pStyle w:val="Pagrindiniotekstotrauka2"/>
              <w:ind w:left="0"/>
              <w:rPr>
                <w:sz w:val="23"/>
                <w:szCs w:val="23"/>
              </w:rPr>
            </w:pPr>
            <w:r w:rsidRPr="00E80A27">
              <w:rPr>
                <w:sz w:val="23"/>
                <w:szCs w:val="23"/>
              </w:rPr>
              <w:t>Patvirtint</w:t>
            </w:r>
            <w:r w:rsidRPr="00E80A27">
              <w:rPr>
                <w:sz w:val="23"/>
                <w:szCs w:val="23"/>
              </w:rPr>
              <w:t>as</w:t>
            </w:r>
            <w:r w:rsidRPr="00E80A27">
              <w:rPr>
                <w:sz w:val="23"/>
                <w:szCs w:val="23"/>
              </w:rPr>
              <w:t xml:space="preserve"> Klaipėdos rajono savivaldybės 2022 metų socialinių paslaugų plan</w:t>
            </w:r>
            <w:r w:rsidRPr="00E80A27">
              <w:rPr>
                <w:sz w:val="23"/>
                <w:szCs w:val="23"/>
              </w:rPr>
              <w:t>as.</w:t>
            </w:r>
          </w:p>
        </w:tc>
      </w:tr>
      <w:tr w:rsidR="004903CF" w:rsidRPr="00DB7974" w14:paraId="0A5437F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C30D38" w14:textId="6C580C87"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w:t>
            </w:r>
            <w:r w:rsidR="00FE2DFE" w:rsidRPr="00E80A27">
              <w:rPr>
                <w:rFonts w:ascii="Times New Roman" w:eastAsia="Times New Roman" w:hAnsi="Times New Roman" w:cs="Times New Roman"/>
                <w:sz w:val="23"/>
                <w:szCs w:val="23"/>
                <w:lang w:eastAsia="lt-LT"/>
              </w:rPr>
              <w:t>2</w:t>
            </w:r>
          </w:p>
        </w:tc>
        <w:tc>
          <w:tcPr>
            <w:tcW w:w="4254" w:type="dxa"/>
            <w:tcBorders>
              <w:top w:val="single" w:sz="4" w:space="0" w:color="auto"/>
              <w:left w:val="single" w:sz="4" w:space="0" w:color="auto"/>
              <w:bottom w:val="single" w:sz="4" w:space="0" w:color="auto"/>
              <w:right w:val="single" w:sz="4" w:space="0" w:color="auto"/>
            </w:tcBorders>
          </w:tcPr>
          <w:p w14:paraId="51DED8E9" w14:textId="4036ADB9"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gruodžio 17 d. sprendimo Nr. T11-461 „Dėl Klaipėdos rajono savivaldybės narkotikų kontrolės ir nusikalstamumo prevencijos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340E8DA1" w14:textId="3F6C5E31" w:rsidR="00033C10" w:rsidRPr="00033C10" w:rsidRDefault="00033C10" w:rsidP="00E80A27">
            <w:pPr>
              <w:widowControl w:val="0"/>
              <w:suppressAutoHyphens/>
              <w:spacing w:after="0" w:line="240" w:lineRule="auto"/>
              <w:jc w:val="both"/>
              <w:rPr>
                <w:rFonts w:ascii="Times New Roman" w:eastAsia="Times New Roman" w:hAnsi="Times New Roman" w:cs="Times New Roman"/>
                <w:sz w:val="23"/>
                <w:szCs w:val="23"/>
                <w:lang w:eastAsia="lt-LT"/>
              </w:rPr>
            </w:pPr>
            <w:r w:rsidRPr="00033C10">
              <w:rPr>
                <w:rFonts w:ascii="Times New Roman" w:eastAsia="Times New Roman" w:hAnsi="Times New Roman" w:cs="Times New Roman"/>
                <w:sz w:val="23"/>
                <w:szCs w:val="23"/>
                <w:lang w:eastAsia="lt-LT"/>
              </w:rPr>
              <w:t>Patikslint</w:t>
            </w:r>
            <w:r w:rsidRPr="00E80A27">
              <w:rPr>
                <w:rFonts w:ascii="Times New Roman" w:eastAsia="Times New Roman" w:hAnsi="Times New Roman" w:cs="Times New Roman"/>
                <w:sz w:val="23"/>
                <w:szCs w:val="23"/>
                <w:lang w:eastAsia="lt-LT"/>
              </w:rPr>
              <w:t>a</w:t>
            </w:r>
            <w:r w:rsidRPr="00033C10">
              <w:rPr>
                <w:rFonts w:ascii="Times New Roman" w:eastAsia="Times New Roman" w:hAnsi="Times New Roman" w:cs="Times New Roman"/>
                <w:sz w:val="23"/>
                <w:szCs w:val="23"/>
                <w:lang w:eastAsia="lt-LT"/>
              </w:rPr>
              <w:t xml:space="preserve"> </w:t>
            </w:r>
            <w:r w:rsidRPr="00033C10">
              <w:rPr>
                <w:rFonts w:ascii="Times New Roman" w:eastAsia="Times New Roman" w:hAnsi="Times New Roman" w:cs="Times New Roman"/>
                <w:sz w:val="23"/>
                <w:szCs w:val="23"/>
              </w:rPr>
              <w:t>Klaipėdos rajono savivaldybės narkotikų kontrolės ir nusikalstamumo prevencijos komisijos sudėt</w:t>
            </w:r>
            <w:r w:rsidRPr="00E80A27">
              <w:rPr>
                <w:rFonts w:ascii="Times New Roman" w:eastAsia="Times New Roman" w:hAnsi="Times New Roman" w:cs="Times New Roman"/>
                <w:sz w:val="23"/>
                <w:szCs w:val="23"/>
              </w:rPr>
              <w:t>is</w:t>
            </w:r>
            <w:r w:rsidRPr="00033C10">
              <w:rPr>
                <w:rFonts w:ascii="Times New Roman" w:eastAsia="Times New Roman" w:hAnsi="Times New Roman" w:cs="Times New Roman"/>
                <w:sz w:val="23"/>
                <w:szCs w:val="23"/>
                <w:lang w:eastAsia="lt-LT"/>
              </w:rPr>
              <w:t>.</w:t>
            </w:r>
          </w:p>
          <w:p w14:paraId="6D344BFE" w14:textId="163E3224" w:rsidR="004903CF" w:rsidRPr="00E80A27" w:rsidRDefault="004903CF" w:rsidP="00E80A27">
            <w:pPr>
              <w:spacing w:after="0" w:line="240" w:lineRule="auto"/>
              <w:jc w:val="both"/>
              <w:rPr>
                <w:rFonts w:ascii="Times New Roman" w:hAnsi="Times New Roman" w:cs="Times New Roman"/>
                <w:sz w:val="23"/>
                <w:szCs w:val="23"/>
              </w:rPr>
            </w:pPr>
          </w:p>
        </w:tc>
      </w:tr>
      <w:tr w:rsidR="004903CF" w:rsidRPr="00DB7974" w14:paraId="7DE3DF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BD18E5" w14:textId="4B033A56"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w:t>
            </w:r>
            <w:r w:rsidR="00FE2DFE" w:rsidRPr="00E80A27">
              <w:rPr>
                <w:rFonts w:ascii="Times New Roman" w:eastAsia="Times New Roman" w:hAnsi="Times New Roman" w:cs="Times New Roman"/>
                <w:sz w:val="23"/>
                <w:szCs w:val="23"/>
                <w:lang w:eastAsia="lt-LT"/>
              </w:rPr>
              <w:t>3</w:t>
            </w:r>
          </w:p>
        </w:tc>
        <w:tc>
          <w:tcPr>
            <w:tcW w:w="4254" w:type="dxa"/>
            <w:tcBorders>
              <w:top w:val="single" w:sz="4" w:space="0" w:color="auto"/>
              <w:left w:val="single" w:sz="4" w:space="0" w:color="auto"/>
              <w:bottom w:val="single" w:sz="4" w:space="0" w:color="auto"/>
              <w:right w:val="single" w:sz="4" w:space="0" w:color="auto"/>
            </w:tcBorders>
          </w:tcPr>
          <w:p w14:paraId="3570B7F3" w14:textId="74195BBE"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tarybos 2020 m. rugpjūčio 20 d. sprendimo Nr. T11-330 „Dėl Klaipėdos rajono savivaldybės narkotikų kontrolės ir nusikalstamumo prevencijos komisijos veiklos nuostatų patvirtinimo“ pakeitimo. </w:t>
            </w:r>
          </w:p>
        </w:tc>
        <w:tc>
          <w:tcPr>
            <w:tcW w:w="5104" w:type="dxa"/>
            <w:tcBorders>
              <w:top w:val="single" w:sz="4" w:space="0" w:color="auto"/>
              <w:left w:val="single" w:sz="4" w:space="0" w:color="auto"/>
              <w:bottom w:val="single" w:sz="4" w:space="0" w:color="auto"/>
              <w:right w:val="single" w:sz="4" w:space="0" w:color="auto"/>
            </w:tcBorders>
          </w:tcPr>
          <w:p w14:paraId="404DA5F1" w14:textId="652A7B1D" w:rsidR="004903CF" w:rsidRPr="00E80A27" w:rsidRDefault="00033C10" w:rsidP="00E80A27">
            <w:pPr>
              <w:spacing w:after="0" w:line="240" w:lineRule="auto"/>
              <w:jc w:val="both"/>
              <w:rPr>
                <w:rFonts w:ascii="Times New Roman" w:hAnsi="Times New Roman" w:cs="Times New Roman"/>
                <w:sz w:val="23"/>
                <w:szCs w:val="23"/>
              </w:rPr>
            </w:pPr>
            <w:r w:rsidRPr="00E80A27">
              <w:rPr>
                <w:rFonts w:ascii="Times New Roman" w:eastAsia="Times New Roman" w:hAnsi="Times New Roman" w:cs="Times New Roman"/>
                <w:bCs/>
                <w:sz w:val="23"/>
                <w:szCs w:val="23"/>
              </w:rPr>
              <w:t xml:space="preserve">Pakeistas </w:t>
            </w:r>
            <w:r w:rsidRPr="00E80A27">
              <w:rPr>
                <w:rFonts w:ascii="Times New Roman" w:hAnsi="Times New Roman" w:cs="Times New Roman"/>
                <w:color w:val="000000"/>
                <w:sz w:val="23"/>
                <w:szCs w:val="23"/>
                <w:shd w:val="clear" w:color="auto" w:fill="FFFFFF"/>
              </w:rPr>
              <w:t xml:space="preserve">Klaipėdos rajono savivaldybės narkotikų kontrolės ir nusikalstamumo prevencijos komisijos veiklos nuostatų </w:t>
            </w:r>
            <w:r w:rsidRPr="00033C10">
              <w:rPr>
                <w:rFonts w:ascii="Times New Roman" w:eastAsia="Times New Roman" w:hAnsi="Times New Roman" w:cs="Times New Roman"/>
                <w:bCs/>
                <w:sz w:val="23"/>
                <w:szCs w:val="23"/>
                <w:lang w:val="en-US"/>
              </w:rPr>
              <w:t xml:space="preserve">14 </w:t>
            </w:r>
            <w:r w:rsidRPr="00033C10">
              <w:rPr>
                <w:rFonts w:ascii="Times New Roman" w:eastAsia="Times New Roman" w:hAnsi="Times New Roman" w:cs="Times New Roman"/>
                <w:bCs/>
                <w:sz w:val="23"/>
                <w:szCs w:val="23"/>
              </w:rPr>
              <w:t>punkt</w:t>
            </w:r>
            <w:r w:rsidRPr="00E80A27">
              <w:rPr>
                <w:rFonts w:ascii="Times New Roman" w:eastAsia="Times New Roman" w:hAnsi="Times New Roman" w:cs="Times New Roman"/>
                <w:bCs/>
                <w:sz w:val="23"/>
                <w:szCs w:val="23"/>
              </w:rPr>
              <w:t>as</w:t>
            </w:r>
            <w:r w:rsidR="00C1719A">
              <w:rPr>
                <w:rFonts w:ascii="Times New Roman" w:eastAsia="Times New Roman" w:hAnsi="Times New Roman" w:cs="Times New Roman"/>
                <w:bCs/>
                <w:sz w:val="23"/>
                <w:szCs w:val="23"/>
              </w:rPr>
              <w:t xml:space="preserve">, kuriuo </w:t>
            </w:r>
            <w:r w:rsidR="00BB7D46">
              <w:rPr>
                <w:rFonts w:ascii="Times New Roman" w:eastAsia="Times New Roman" w:hAnsi="Times New Roman" w:cs="Times New Roman"/>
                <w:bCs/>
                <w:sz w:val="23"/>
                <w:szCs w:val="23"/>
              </w:rPr>
              <w:t>numatyta</w:t>
            </w:r>
            <w:r w:rsidRPr="00E80A27">
              <w:rPr>
                <w:rFonts w:ascii="Times New Roman" w:eastAsia="Times New Roman" w:hAnsi="Times New Roman" w:cs="Times New Roman"/>
                <w:bCs/>
                <w:sz w:val="23"/>
                <w:szCs w:val="23"/>
              </w:rPr>
              <w:t>, jog</w:t>
            </w:r>
            <w:r w:rsidRPr="00033C10">
              <w:rPr>
                <w:rFonts w:ascii="Times New Roman" w:eastAsia="Times New Roman" w:hAnsi="Times New Roman" w:cs="Times New Roman"/>
                <w:bCs/>
                <w:sz w:val="23"/>
                <w:szCs w:val="23"/>
              </w:rPr>
              <w:t xml:space="preserve"> komisijos posėdžiai </w:t>
            </w:r>
            <w:r w:rsidRPr="00E80A27">
              <w:rPr>
                <w:rFonts w:ascii="Times New Roman" w:hAnsi="Times New Roman" w:cs="Times New Roman"/>
                <w:sz w:val="23"/>
                <w:szCs w:val="23"/>
              </w:rPr>
              <w:t>organizuojami pagal poreikį</w:t>
            </w:r>
            <w:r w:rsidRPr="00E80A27">
              <w:rPr>
                <w:rFonts w:ascii="Times New Roman" w:hAnsi="Times New Roman" w:cs="Times New Roman"/>
                <w:sz w:val="23"/>
                <w:szCs w:val="23"/>
              </w:rPr>
              <w:t>.</w:t>
            </w:r>
          </w:p>
        </w:tc>
      </w:tr>
      <w:tr w:rsidR="004903CF" w:rsidRPr="00DB7974" w14:paraId="4DD2AE3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B50762" w14:textId="6D107D54"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w:t>
            </w:r>
            <w:r w:rsidR="00FE2DFE" w:rsidRPr="00E80A27">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2BE90442" w14:textId="2767B40F"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viešosios įstaigos Klaipėdos krašto buriavimo sporto mokyklos „Žiemys“ 2022–2024 metų programos „Jaunųjų buriuotojų ugdymas“ patvirtinimo. </w:t>
            </w:r>
          </w:p>
        </w:tc>
        <w:tc>
          <w:tcPr>
            <w:tcW w:w="5104" w:type="dxa"/>
            <w:tcBorders>
              <w:top w:val="single" w:sz="4" w:space="0" w:color="auto"/>
              <w:left w:val="single" w:sz="4" w:space="0" w:color="auto"/>
              <w:bottom w:val="single" w:sz="4" w:space="0" w:color="auto"/>
              <w:right w:val="single" w:sz="4" w:space="0" w:color="auto"/>
            </w:tcBorders>
          </w:tcPr>
          <w:p w14:paraId="255520A9" w14:textId="29B06725" w:rsidR="004903CF" w:rsidRPr="00E80A27" w:rsidRDefault="00033C10" w:rsidP="00E80A27">
            <w:pPr>
              <w:spacing w:after="0" w:line="240" w:lineRule="auto"/>
              <w:jc w:val="both"/>
              <w:rPr>
                <w:rFonts w:ascii="Times New Roman" w:hAnsi="Times New Roman" w:cs="Times New Roman"/>
                <w:sz w:val="23"/>
                <w:szCs w:val="23"/>
              </w:rPr>
            </w:pPr>
            <w:r w:rsidRPr="00E80A27">
              <w:rPr>
                <w:rFonts w:ascii="Times New Roman" w:eastAsia="Times New Roman" w:hAnsi="Times New Roman" w:cs="Times New Roman"/>
                <w:sz w:val="23"/>
                <w:szCs w:val="23"/>
              </w:rPr>
              <w:t>Patvirtint</w:t>
            </w:r>
            <w:r w:rsidRPr="00E80A27">
              <w:rPr>
                <w:rFonts w:ascii="Times New Roman" w:eastAsia="Times New Roman" w:hAnsi="Times New Roman" w:cs="Times New Roman"/>
                <w:sz w:val="23"/>
                <w:szCs w:val="23"/>
              </w:rPr>
              <w:t>a</w:t>
            </w:r>
            <w:r w:rsidRPr="00E80A27">
              <w:rPr>
                <w:rFonts w:ascii="Times New Roman" w:eastAsia="Times New Roman" w:hAnsi="Times New Roman" w:cs="Times New Roman"/>
                <w:sz w:val="23"/>
                <w:szCs w:val="23"/>
              </w:rPr>
              <w:t xml:space="preserve"> viešosios įstaigos Klaipėdos krašto buriavimo sporto mokyklos „Žiemys“ 2022</w:t>
            </w:r>
            <w:r w:rsidRPr="00E80A27">
              <w:rPr>
                <w:rFonts w:ascii="Times New Roman" w:eastAsia="Times New Roman" w:hAnsi="Times New Roman" w:cs="Times New Roman"/>
                <w:bCs/>
                <w:caps/>
                <w:color w:val="000000"/>
                <w:sz w:val="23"/>
                <w:szCs w:val="23"/>
              </w:rPr>
              <w:t>–2024</w:t>
            </w:r>
            <w:r w:rsidRPr="00E80A27">
              <w:rPr>
                <w:rFonts w:ascii="Times New Roman" w:eastAsia="Times New Roman" w:hAnsi="Times New Roman" w:cs="Times New Roman"/>
                <w:sz w:val="23"/>
                <w:szCs w:val="23"/>
              </w:rPr>
              <w:t xml:space="preserve"> metų program</w:t>
            </w:r>
            <w:r w:rsidRPr="00E80A27">
              <w:rPr>
                <w:rFonts w:ascii="Times New Roman" w:eastAsia="Times New Roman" w:hAnsi="Times New Roman" w:cs="Times New Roman"/>
                <w:sz w:val="23"/>
                <w:szCs w:val="23"/>
              </w:rPr>
              <w:t>a</w:t>
            </w:r>
            <w:r w:rsidRPr="00E80A27">
              <w:rPr>
                <w:rFonts w:ascii="Times New Roman" w:eastAsia="Times New Roman" w:hAnsi="Times New Roman" w:cs="Times New Roman"/>
                <w:sz w:val="23"/>
                <w:szCs w:val="23"/>
              </w:rPr>
              <w:t xml:space="preserve"> „Jaunųjų buriuotojų ugdymas“</w:t>
            </w:r>
            <w:r w:rsidRPr="00E80A27">
              <w:rPr>
                <w:rFonts w:ascii="Times New Roman" w:eastAsia="Times New Roman" w:hAnsi="Times New Roman" w:cs="Times New Roman"/>
                <w:sz w:val="23"/>
                <w:szCs w:val="23"/>
              </w:rPr>
              <w:t>.</w:t>
            </w:r>
          </w:p>
        </w:tc>
      </w:tr>
      <w:tr w:rsidR="004903CF" w:rsidRPr="00DB7974" w14:paraId="3528BCC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EC057C" w14:textId="2CA4F9CD"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T11-35</w:t>
            </w:r>
          </w:p>
        </w:tc>
        <w:tc>
          <w:tcPr>
            <w:tcW w:w="4254" w:type="dxa"/>
            <w:tcBorders>
              <w:top w:val="single" w:sz="4" w:space="0" w:color="auto"/>
              <w:left w:val="single" w:sz="4" w:space="0" w:color="auto"/>
              <w:bottom w:val="single" w:sz="4" w:space="0" w:color="auto"/>
              <w:right w:val="single" w:sz="4" w:space="0" w:color="auto"/>
            </w:tcBorders>
          </w:tcPr>
          <w:p w14:paraId="699B4594" w14:textId="6F612C0D"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minimalaus automobilių stovėjimo vietų skaičiaus sumažinimo. </w:t>
            </w:r>
          </w:p>
        </w:tc>
        <w:tc>
          <w:tcPr>
            <w:tcW w:w="5104" w:type="dxa"/>
            <w:tcBorders>
              <w:top w:val="single" w:sz="4" w:space="0" w:color="auto"/>
              <w:left w:val="single" w:sz="4" w:space="0" w:color="auto"/>
              <w:bottom w:val="single" w:sz="4" w:space="0" w:color="auto"/>
              <w:right w:val="single" w:sz="4" w:space="0" w:color="auto"/>
            </w:tcBorders>
          </w:tcPr>
          <w:p w14:paraId="04C92F50" w14:textId="3DF325BF" w:rsidR="004903CF" w:rsidRPr="00E80A27" w:rsidRDefault="006B2818" w:rsidP="00E80A27">
            <w:pPr>
              <w:tabs>
                <w:tab w:val="left" w:pos="0"/>
                <w:tab w:val="left" w:pos="709"/>
                <w:tab w:val="left" w:pos="851"/>
                <w:tab w:val="left" w:pos="993"/>
                <w:tab w:val="left" w:pos="1134"/>
              </w:tabs>
              <w:spacing w:after="0" w:line="240" w:lineRule="auto"/>
              <w:jc w:val="both"/>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Pritarta </w:t>
            </w:r>
            <w:r w:rsidRPr="006B2818">
              <w:rPr>
                <w:rFonts w:ascii="Times New Roman" w:eastAsia="Times New Roman" w:hAnsi="Times New Roman" w:cs="Times New Roman"/>
                <w:sz w:val="23"/>
                <w:szCs w:val="23"/>
              </w:rPr>
              <w:t xml:space="preserve">sumažinti </w:t>
            </w:r>
            <w:r w:rsidR="00BB7D46">
              <w:rPr>
                <w:rFonts w:ascii="Times New Roman" w:eastAsia="Times New Roman" w:hAnsi="Times New Roman" w:cs="Times New Roman"/>
                <w:sz w:val="23"/>
                <w:szCs w:val="23"/>
              </w:rPr>
              <w:t xml:space="preserve">automobilių stovėjimo vietų skaičių </w:t>
            </w:r>
            <w:r w:rsidRPr="006B2818">
              <w:rPr>
                <w:rFonts w:ascii="Times New Roman" w:eastAsia="Times New Roman" w:hAnsi="Times New Roman" w:cs="Times New Roman"/>
                <w:sz w:val="23"/>
                <w:szCs w:val="23"/>
              </w:rPr>
              <w:t xml:space="preserve">rengiant gamybos paskirties pastato su administracinėmis patalpomis statybos projektą Žiedų g. 1, </w:t>
            </w:r>
            <w:proofErr w:type="spellStart"/>
            <w:r w:rsidRPr="006B2818">
              <w:rPr>
                <w:rFonts w:ascii="Times New Roman" w:eastAsia="Times New Roman" w:hAnsi="Times New Roman" w:cs="Times New Roman"/>
                <w:sz w:val="23"/>
                <w:szCs w:val="23"/>
              </w:rPr>
              <w:t>Gobergiškės</w:t>
            </w:r>
            <w:proofErr w:type="spellEnd"/>
            <w:r w:rsidRPr="006B2818">
              <w:rPr>
                <w:rFonts w:ascii="Times New Roman" w:eastAsia="Times New Roman" w:hAnsi="Times New Roman" w:cs="Times New Roman"/>
                <w:sz w:val="23"/>
                <w:szCs w:val="23"/>
              </w:rPr>
              <w:t xml:space="preserve"> k., Dauparų-Kvietinių sen., Statybos techniniame reglamente STR 2.06.04:2014 „Gatvės ir vietinės reikšmės keliai. Bendrieji reikalavimai“ 107 punkto 30 lentelėje nurodytą minimalų automobilių stovėjimo vietų skaičių, nustatant  minimalų automobilių stovėjimo vietų skaičių 216 vietoje 490. </w:t>
            </w:r>
          </w:p>
        </w:tc>
      </w:tr>
      <w:tr w:rsidR="004903CF" w:rsidRPr="00DB7974" w14:paraId="7D6B56E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8A2C1F7" w14:textId="500FF1BB"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T11-36</w:t>
            </w:r>
          </w:p>
        </w:tc>
        <w:tc>
          <w:tcPr>
            <w:tcW w:w="4254" w:type="dxa"/>
            <w:tcBorders>
              <w:top w:val="single" w:sz="4" w:space="0" w:color="auto"/>
              <w:left w:val="single" w:sz="4" w:space="0" w:color="auto"/>
              <w:bottom w:val="single" w:sz="4" w:space="0" w:color="auto"/>
              <w:right w:val="single" w:sz="4" w:space="0" w:color="auto"/>
            </w:tcBorders>
          </w:tcPr>
          <w:p w14:paraId="76F810E5" w14:textId="55C21094"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25AD1E2C" w14:textId="174DC65E" w:rsidR="004903CF" w:rsidRPr="00E80A27" w:rsidRDefault="006B2818" w:rsidP="00E80A27">
            <w:pPr>
              <w:spacing w:after="0" w:line="240" w:lineRule="auto"/>
              <w:jc w:val="both"/>
              <w:rPr>
                <w:rFonts w:ascii="Times New Roman" w:eastAsia="Times New Roman" w:hAnsi="Times New Roman" w:cs="Times New Roman"/>
                <w:sz w:val="23"/>
                <w:szCs w:val="23"/>
              </w:rPr>
            </w:pPr>
            <w:r w:rsidRPr="00E80A27">
              <w:rPr>
                <w:rFonts w:ascii="Times New Roman" w:hAnsi="Times New Roman" w:cs="Times New Roman"/>
                <w:sz w:val="23"/>
                <w:szCs w:val="23"/>
              </w:rPr>
              <w:t>Patvirtint</w:t>
            </w:r>
            <w:r w:rsidRPr="00E80A27">
              <w:rPr>
                <w:rFonts w:ascii="Times New Roman" w:hAnsi="Times New Roman" w:cs="Times New Roman"/>
                <w:sz w:val="23"/>
                <w:szCs w:val="23"/>
              </w:rPr>
              <w:t xml:space="preserve">as </w:t>
            </w:r>
            <w:r w:rsidRPr="00E80A27">
              <w:rPr>
                <w:rFonts w:ascii="Times New Roman" w:hAnsi="Times New Roman" w:cs="Times New Roman"/>
                <w:sz w:val="23"/>
                <w:szCs w:val="23"/>
              </w:rPr>
              <w:t xml:space="preserve">Klaipėdos rajono savivaldybės </w:t>
            </w:r>
            <w:r w:rsidRPr="00BB7D46">
              <w:rPr>
                <w:rFonts w:ascii="Times New Roman" w:hAnsi="Times New Roman" w:cs="Times New Roman"/>
                <w:sz w:val="23"/>
                <w:szCs w:val="23"/>
                <w:lang w:eastAsia="lt-LT"/>
              </w:rPr>
              <w:t>saugotinų</w:t>
            </w:r>
            <w:r w:rsidRPr="00E80A27">
              <w:rPr>
                <w:rFonts w:ascii="Times New Roman" w:hAnsi="Times New Roman" w:cs="Times New Roman"/>
                <w:sz w:val="23"/>
                <w:szCs w:val="23"/>
                <w:lang w:val="en-US" w:eastAsia="lt-LT"/>
              </w:rPr>
              <w:t xml:space="preserve"> ž</w:t>
            </w:r>
            <w:r w:rsidRPr="00E80A27">
              <w:rPr>
                <w:rFonts w:ascii="Times New Roman" w:hAnsi="Times New Roman" w:cs="Times New Roman"/>
                <w:sz w:val="23"/>
                <w:szCs w:val="23"/>
                <w:lang w:eastAsia="lt-LT"/>
              </w:rPr>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sidRPr="00E80A27">
              <w:rPr>
                <w:rFonts w:ascii="Times New Roman" w:hAnsi="Times New Roman" w:cs="Times New Roman"/>
                <w:sz w:val="23"/>
                <w:szCs w:val="23"/>
                <w:lang w:eastAsia="lt-LT"/>
              </w:rPr>
              <w:t>as.</w:t>
            </w:r>
          </w:p>
        </w:tc>
      </w:tr>
      <w:tr w:rsidR="004903CF" w:rsidRPr="00DB7974" w14:paraId="7279D23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53961C" w14:textId="0EB97EFC"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T11-37</w:t>
            </w:r>
          </w:p>
        </w:tc>
        <w:tc>
          <w:tcPr>
            <w:tcW w:w="4254" w:type="dxa"/>
            <w:tcBorders>
              <w:top w:val="single" w:sz="4" w:space="0" w:color="auto"/>
              <w:left w:val="single" w:sz="4" w:space="0" w:color="auto"/>
              <w:bottom w:val="single" w:sz="4" w:space="0" w:color="auto"/>
              <w:right w:val="single" w:sz="4" w:space="0" w:color="auto"/>
            </w:tcBorders>
          </w:tcPr>
          <w:p w14:paraId="3DB297B9" w14:textId="1BAF81DE"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strateginio veiklos plano 2022–2024 m. tvirtinimo. </w:t>
            </w:r>
          </w:p>
        </w:tc>
        <w:tc>
          <w:tcPr>
            <w:tcW w:w="5104" w:type="dxa"/>
            <w:tcBorders>
              <w:top w:val="single" w:sz="4" w:space="0" w:color="auto"/>
              <w:left w:val="single" w:sz="4" w:space="0" w:color="auto"/>
              <w:bottom w:val="single" w:sz="4" w:space="0" w:color="auto"/>
              <w:right w:val="single" w:sz="4" w:space="0" w:color="auto"/>
            </w:tcBorders>
          </w:tcPr>
          <w:p w14:paraId="07736F19" w14:textId="0891641A" w:rsidR="004903CF" w:rsidRPr="0000207A" w:rsidRDefault="0000207A" w:rsidP="00E80A27">
            <w:pPr>
              <w:spacing w:after="0" w:line="240" w:lineRule="auto"/>
              <w:jc w:val="both"/>
              <w:rPr>
                <w:rFonts w:ascii="Times New Roman" w:eastAsia="Times New Roman" w:hAnsi="Times New Roman" w:cs="Times New Roman"/>
                <w:sz w:val="23"/>
                <w:szCs w:val="23"/>
                <w:lang w:val="en-GB"/>
              </w:rPr>
            </w:pPr>
            <w:r w:rsidRPr="0000207A">
              <w:rPr>
                <w:rFonts w:ascii="Times New Roman" w:hAnsi="Times New Roman" w:cs="Times New Roman"/>
                <w:sz w:val="23"/>
                <w:szCs w:val="23"/>
              </w:rPr>
              <w:t>Patvirtint</w:t>
            </w:r>
            <w:r w:rsidRPr="0000207A">
              <w:rPr>
                <w:rFonts w:ascii="Times New Roman" w:hAnsi="Times New Roman" w:cs="Times New Roman"/>
                <w:sz w:val="23"/>
                <w:szCs w:val="23"/>
              </w:rPr>
              <w:t>as</w:t>
            </w:r>
            <w:r w:rsidRPr="0000207A">
              <w:rPr>
                <w:rFonts w:ascii="Times New Roman" w:hAnsi="Times New Roman" w:cs="Times New Roman"/>
                <w:sz w:val="23"/>
                <w:szCs w:val="23"/>
              </w:rPr>
              <w:t xml:space="preserve"> Klaipėdos rajono savivaldybės strategin</w:t>
            </w:r>
            <w:r w:rsidRPr="0000207A">
              <w:rPr>
                <w:rFonts w:ascii="Times New Roman" w:hAnsi="Times New Roman" w:cs="Times New Roman"/>
                <w:sz w:val="23"/>
                <w:szCs w:val="23"/>
              </w:rPr>
              <w:t>is</w:t>
            </w:r>
            <w:r w:rsidRPr="0000207A">
              <w:rPr>
                <w:rFonts w:ascii="Times New Roman" w:hAnsi="Times New Roman" w:cs="Times New Roman"/>
                <w:sz w:val="23"/>
                <w:szCs w:val="23"/>
              </w:rPr>
              <w:t xml:space="preserve"> veiklos plan</w:t>
            </w:r>
            <w:r w:rsidRPr="0000207A">
              <w:rPr>
                <w:rFonts w:ascii="Times New Roman" w:hAnsi="Times New Roman" w:cs="Times New Roman"/>
                <w:sz w:val="23"/>
                <w:szCs w:val="23"/>
              </w:rPr>
              <w:t xml:space="preserve">as </w:t>
            </w:r>
            <w:r w:rsidRPr="0000207A">
              <w:rPr>
                <w:rFonts w:ascii="Times New Roman" w:hAnsi="Times New Roman" w:cs="Times New Roman"/>
                <w:sz w:val="23"/>
                <w:szCs w:val="23"/>
              </w:rPr>
              <w:t>2022–2024 m.</w:t>
            </w:r>
          </w:p>
        </w:tc>
      </w:tr>
      <w:tr w:rsidR="004903CF" w:rsidRPr="00DB7974" w14:paraId="146F9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5662F8" w14:textId="7D493A2C"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T11-38</w:t>
            </w:r>
          </w:p>
        </w:tc>
        <w:tc>
          <w:tcPr>
            <w:tcW w:w="4254" w:type="dxa"/>
            <w:tcBorders>
              <w:top w:val="single" w:sz="4" w:space="0" w:color="auto"/>
              <w:left w:val="single" w:sz="4" w:space="0" w:color="auto"/>
              <w:bottom w:val="single" w:sz="4" w:space="0" w:color="auto"/>
              <w:right w:val="single" w:sz="4" w:space="0" w:color="auto"/>
            </w:tcBorders>
          </w:tcPr>
          <w:p w14:paraId="611FB3F6" w14:textId="44003B2C"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Klaipėdos rajono savivaldybės 2022 metų biudžeto patvirtinimo. </w:t>
            </w:r>
          </w:p>
        </w:tc>
        <w:tc>
          <w:tcPr>
            <w:tcW w:w="5104" w:type="dxa"/>
            <w:tcBorders>
              <w:top w:val="single" w:sz="4" w:space="0" w:color="auto"/>
              <w:left w:val="single" w:sz="4" w:space="0" w:color="auto"/>
              <w:bottom w:val="single" w:sz="4" w:space="0" w:color="auto"/>
              <w:right w:val="single" w:sz="4" w:space="0" w:color="auto"/>
            </w:tcBorders>
          </w:tcPr>
          <w:p w14:paraId="1847C57A" w14:textId="3EB063D7" w:rsidR="004903CF" w:rsidRPr="0000207A" w:rsidRDefault="0000207A" w:rsidP="00E80A27">
            <w:pPr>
              <w:spacing w:after="0" w:line="240" w:lineRule="auto"/>
              <w:jc w:val="both"/>
              <w:rPr>
                <w:rFonts w:ascii="Times New Roman" w:eastAsia="Times New Roman" w:hAnsi="Times New Roman" w:cs="Times New Roman"/>
                <w:sz w:val="23"/>
                <w:szCs w:val="23"/>
              </w:rPr>
            </w:pPr>
            <w:r w:rsidRPr="0000207A">
              <w:rPr>
                <w:rFonts w:ascii="Times New Roman" w:hAnsi="Times New Roman" w:cs="Times New Roman"/>
                <w:bCs/>
                <w:sz w:val="23"/>
                <w:szCs w:val="23"/>
              </w:rPr>
              <w:t>P</w:t>
            </w:r>
            <w:r w:rsidRPr="0000207A">
              <w:rPr>
                <w:rFonts w:ascii="Times New Roman" w:hAnsi="Times New Roman" w:cs="Times New Roman"/>
                <w:bCs/>
                <w:sz w:val="23"/>
                <w:szCs w:val="23"/>
              </w:rPr>
              <w:t>atvirtin</w:t>
            </w:r>
            <w:r w:rsidRPr="0000207A">
              <w:rPr>
                <w:rFonts w:ascii="Times New Roman" w:hAnsi="Times New Roman" w:cs="Times New Roman"/>
                <w:bCs/>
                <w:sz w:val="23"/>
                <w:szCs w:val="23"/>
              </w:rPr>
              <w:t>tas</w:t>
            </w:r>
            <w:r w:rsidRPr="0000207A">
              <w:rPr>
                <w:rFonts w:ascii="Times New Roman" w:hAnsi="Times New Roman" w:cs="Times New Roman"/>
                <w:bCs/>
                <w:sz w:val="23"/>
                <w:szCs w:val="23"/>
              </w:rPr>
              <w:t xml:space="preserve"> </w:t>
            </w:r>
            <w:r w:rsidRPr="00E80A27">
              <w:rPr>
                <w:rFonts w:ascii="Times New Roman" w:hAnsi="Times New Roman" w:cs="Times New Roman"/>
                <w:color w:val="000000"/>
                <w:sz w:val="23"/>
                <w:szCs w:val="23"/>
                <w:shd w:val="clear" w:color="auto" w:fill="FFFFFF"/>
              </w:rPr>
              <w:t xml:space="preserve">Klaipėdos rajono savivaldybės </w:t>
            </w:r>
            <w:r w:rsidRPr="0000207A">
              <w:rPr>
                <w:rFonts w:ascii="Times New Roman" w:hAnsi="Times New Roman" w:cs="Times New Roman"/>
                <w:bCs/>
                <w:sz w:val="23"/>
                <w:szCs w:val="23"/>
              </w:rPr>
              <w:t>2022 m. biudžet</w:t>
            </w:r>
            <w:r w:rsidRPr="0000207A">
              <w:rPr>
                <w:rFonts w:ascii="Times New Roman" w:hAnsi="Times New Roman" w:cs="Times New Roman"/>
                <w:bCs/>
                <w:sz w:val="23"/>
                <w:szCs w:val="23"/>
              </w:rPr>
              <w:t>as.</w:t>
            </w:r>
          </w:p>
        </w:tc>
      </w:tr>
      <w:tr w:rsidR="004903CF" w:rsidRPr="00DB7974" w14:paraId="4E5AE99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5385D8C" w14:textId="00C7D297"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lastRenderedPageBreak/>
              <w:t>T11-39</w:t>
            </w:r>
          </w:p>
        </w:tc>
        <w:tc>
          <w:tcPr>
            <w:tcW w:w="4254" w:type="dxa"/>
            <w:tcBorders>
              <w:top w:val="single" w:sz="4" w:space="0" w:color="auto"/>
              <w:left w:val="single" w:sz="4" w:space="0" w:color="auto"/>
              <w:bottom w:val="single" w:sz="4" w:space="0" w:color="auto"/>
              <w:right w:val="single" w:sz="4" w:space="0" w:color="auto"/>
            </w:tcBorders>
          </w:tcPr>
          <w:p w14:paraId="7E69772F" w14:textId="6B3833DF"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kriterijų, pagal kuriuos nustatoma, kada Klaipėdos rajono savivaldybės infrastruktūros plėtros įmoka nemokama arba mokama dalimis ir Klaipėdos rajono savivaldybės infrastruktūros plėtros įmokos mokėjimo ir atleidimo nuo jos mokėjimo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62DEC087" w14:textId="0FB55294" w:rsidR="006B2818" w:rsidRPr="00E80A27" w:rsidRDefault="006B2818" w:rsidP="00E80A27">
            <w:pPr>
              <w:spacing w:after="0" w:line="240" w:lineRule="auto"/>
              <w:jc w:val="both"/>
              <w:outlineLvl w:val="0"/>
              <w:rPr>
                <w:rFonts w:ascii="Times New Roman" w:hAnsi="Times New Roman" w:cs="Times New Roman"/>
                <w:sz w:val="23"/>
                <w:szCs w:val="23"/>
              </w:rPr>
            </w:pPr>
            <w:r w:rsidRPr="00E80A27">
              <w:rPr>
                <w:rFonts w:ascii="Times New Roman" w:hAnsi="Times New Roman" w:cs="Times New Roman"/>
                <w:sz w:val="23"/>
                <w:szCs w:val="23"/>
                <w:lang w:eastAsia="lt-LT"/>
              </w:rPr>
              <w:t>Patvirtinti</w:t>
            </w:r>
            <w:r w:rsidRPr="00E80A27">
              <w:rPr>
                <w:rFonts w:ascii="Times New Roman" w:hAnsi="Times New Roman" w:cs="Times New Roman"/>
                <w:b/>
                <w:bCs/>
                <w:sz w:val="23"/>
                <w:szCs w:val="23"/>
              </w:rPr>
              <w:t> </w:t>
            </w:r>
            <w:r w:rsidRPr="00E80A27">
              <w:rPr>
                <w:rFonts w:ascii="Times New Roman" w:hAnsi="Times New Roman" w:cs="Times New Roman"/>
                <w:sz w:val="23"/>
                <w:szCs w:val="23"/>
              </w:rPr>
              <w:t>kriterij</w:t>
            </w:r>
            <w:r w:rsidRPr="00E80A27">
              <w:rPr>
                <w:rFonts w:ascii="Times New Roman" w:hAnsi="Times New Roman" w:cs="Times New Roman"/>
                <w:sz w:val="23"/>
                <w:szCs w:val="23"/>
              </w:rPr>
              <w:t>ai</w:t>
            </w:r>
            <w:r w:rsidRPr="00E80A27">
              <w:rPr>
                <w:rFonts w:ascii="Times New Roman" w:hAnsi="Times New Roman" w:cs="Times New Roman"/>
                <w:sz w:val="23"/>
                <w:szCs w:val="23"/>
              </w:rPr>
              <w:t xml:space="preserve">, pagal kuriuos nustatoma, kada savivaldybės infrastruktūros plėtros įmoka nemokama arba mokama dalimis ir  </w:t>
            </w:r>
            <w:r w:rsidRPr="00E80A27">
              <w:rPr>
                <w:rFonts w:ascii="Times New Roman" w:hAnsi="Times New Roman" w:cs="Times New Roman"/>
                <w:sz w:val="23"/>
                <w:szCs w:val="23"/>
                <w:lang w:eastAsia="lt-LT"/>
              </w:rPr>
              <w:t>savivaldybės infrastruktūros plėtros įmokos mokėjimo ir atleidimo nuo jos mokėjimo tvarkos apraš</w:t>
            </w:r>
            <w:r w:rsidRPr="00E80A27">
              <w:rPr>
                <w:rFonts w:ascii="Times New Roman" w:hAnsi="Times New Roman" w:cs="Times New Roman"/>
                <w:sz w:val="23"/>
                <w:szCs w:val="23"/>
                <w:lang w:eastAsia="lt-LT"/>
              </w:rPr>
              <w:t>as.</w:t>
            </w:r>
          </w:p>
          <w:p w14:paraId="2F0E302D" w14:textId="168CE897" w:rsidR="004903CF" w:rsidRPr="00E80A27" w:rsidRDefault="004903CF" w:rsidP="00E80A27">
            <w:pPr>
              <w:spacing w:after="0" w:line="240" w:lineRule="auto"/>
              <w:jc w:val="both"/>
              <w:rPr>
                <w:rFonts w:ascii="Times New Roman" w:eastAsia="Times New Roman" w:hAnsi="Times New Roman" w:cs="Times New Roman"/>
                <w:sz w:val="23"/>
                <w:szCs w:val="23"/>
              </w:rPr>
            </w:pPr>
          </w:p>
        </w:tc>
      </w:tr>
      <w:tr w:rsidR="004903CF" w:rsidRPr="00DB7974" w14:paraId="207C9EF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E1DF11" w14:textId="23E4A82B" w:rsidR="004903CF" w:rsidRPr="00E80A27" w:rsidRDefault="004903CF" w:rsidP="004903CF">
            <w:pPr>
              <w:spacing w:after="0" w:line="240" w:lineRule="auto"/>
              <w:jc w:val="center"/>
              <w:rPr>
                <w:rFonts w:ascii="Times New Roman" w:eastAsia="Times New Roman" w:hAnsi="Times New Roman" w:cs="Times New Roman"/>
                <w:sz w:val="23"/>
                <w:szCs w:val="23"/>
                <w:lang w:eastAsia="lt-LT"/>
              </w:rPr>
            </w:pPr>
            <w:r w:rsidRPr="00E80A27">
              <w:rPr>
                <w:rFonts w:ascii="Times New Roman" w:eastAsia="Times New Roman" w:hAnsi="Times New Roman" w:cs="Times New Roman"/>
                <w:sz w:val="23"/>
                <w:szCs w:val="23"/>
                <w:lang w:eastAsia="lt-LT"/>
              </w:rPr>
              <w:t>T11-</w:t>
            </w:r>
            <w:r w:rsidR="00FE2DFE" w:rsidRPr="00E80A27">
              <w:rPr>
                <w:rFonts w:ascii="Times New Roman" w:eastAsia="Times New Roman" w:hAnsi="Times New Roman" w:cs="Times New Roman"/>
                <w:sz w:val="23"/>
                <w:szCs w:val="23"/>
                <w:lang w:eastAsia="lt-LT"/>
              </w:rPr>
              <w:t>40</w:t>
            </w:r>
          </w:p>
        </w:tc>
        <w:tc>
          <w:tcPr>
            <w:tcW w:w="4254" w:type="dxa"/>
            <w:tcBorders>
              <w:top w:val="single" w:sz="4" w:space="0" w:color="auto"/>
              <w:left w:val="single" w:sz="4" w:space="0" w:color="auto"/>
              <w:bottom w:val="single" w:sz="4" w:space="0" w:color="auto"/>
              <w:right w:val="single" w:sz="4" w:space="0" w:color="auto"/>
            </w:tcBorders>
          </w:tcPr>
          <w:p w14:paraId="5037547C" w14:textId="14E66468" w:rsidR="004903CF" w:rsidRPr="00E80A27" w:rsidRDefault="004903CF" w:rsidP="00E80A27">
            <w:pPr>
              <w:tabs>
                <w:tab w:val="left" w:pos="730"/>
              </w:tabs>
              <w:spacing w:after="0" w:line="240" w:lineRule="auto"/>
              <w:jc w:val="both"/>
              <w:rPr>
                <w:rFonts w:ascii="Times New Roman" w:hAnsi="Times New Roman" w:cs="Times New Roman"/>
                <w:color w:val="000000"/>
                <w:sz w:val="23"/>
                <w:szCs w:val="23"/>
                <w:shd w:val="clear" w:color="auto" w:fill="FFFFFF"/>
              </w:rPr>
            </w:pPr>
            <w:r w:rsidRPr="00E80A27">
              <w:rPr>
                <w:rFonts w:ascii="Times New Roman" w:hAnsi="Times New Roman" w:cs="Times New Roman"/>
                <w:color w:val="000000"/>
                <w:sz w:val="23"/>
                <w:szCs w:val="23"/>
                <w:shd w:val="clear" w:color="auto" w:fill="FFFFFF"/>
              </w:rPr>
              <w:t xml:space="preserve">Dėl viešosios įstaigos „Gargždų futbolas“ 2022–2024 metų „Jaunųjų futbolininkų ugdymas“ programos patvirtinimo. </w:t>
            </w:r>
          </w:p>
        </w:tc>
        <w:tc>
          <w:tcPr>
            <w:tcW w:w="5104" w:type="dxa"/>
            <w:tcBorders>
              <w:top w:val="single" w:sz="4" w:space="0" w:color="auto"/>
              <w:left w:val="single" w:sz="4" w:space="0" w:color="auto"/>
              <w:bottom w:val="single" w:sz="4" w:space="0" w:color="auto"/>
              <w:right w:val="single" w:sz="4" w:space="0" w:color="auto"/>
            </w:tcBorders>
          </w:tcPr>
          <w:p w14:paraId="75B0F38F" w14:textId="2FC1F3A7" w:rsidR="004903CF" w:rsidRPr="00E80A27" w:rsidRDefault="00033C10" w:rsidP="00E80A27">
            <w:pPr>
              <w:spacing w:after="0" w:line="240" w:lineRule="auto"/>
              <w:jc w:val="both"/>
              <w:rPr>
                <w:rFonts w:ascii="Times New Roman" w:hAnsi="Times New Roman" w:cs="Times New Roman"/>
                <w:sz w:val="23"/>
                <w:szCs w:val="23"/>
              </w:rPr>
            </w:pPr>
            <w:r w:rsidRPr="00E80A27">
              <w:rPr>
                <w:rFonts w:ascii="Times New Roman" w:eastAsia="Times New Roman" w:hAnsi="Times New Roman" w:cs="Times New Roman"/>
                <w:sz w:val="23"/>
                <w:szCs w:val="23"/>
              </w:rPr>
              <w:t>Patvirtint</w:t>
            </w:r>
            <w:r w:rsidRPr="00E80A27">
              <w:rPr>
                <w:rFonts w:ascii="Times New Roman" w:eastAsia="Times New Roman" w:hAnsi="Times New Roman" w:cs="Times New Roman"/>
                <w:sz w:val="23"/>
                <w:szCs w:val="23"/>
              </w:rPr>
              <w:t>a</w:t>
            </w:r>
            <w:r w:rsidRPr="00E80A27">
              <w:rPr>
                <w:rFonts w:ascii="Times New Roman" w:eastAsia="Times New Roman" w:hAnsi="Times New Roman" w:cs="Times New Roman"/>
                <w:sz w:val="23"/>
                <w:szCs w:val="23"/>
              </w:rPr>
              <w:t xml:space="preserve"> viešosios įstaigos „Gargždų futbolas“ 20</w:t>
            </w:r>
            <w:bookmarkStart w:id="5" w:name="_Hlk2320727"/>
            <w:r w:rsidRPr="00E80A27">
              <w:rPr>
                <w:rFonts w:ascii="Times New Roman" w:eastAsia="Times New Roman" w:hAnsi="Times New Roman" w:cs="Times New Roman"/>
                <w:sz w:val="23"/>
                <w:szCs w:val="23"/>
              </w:rPr>
              <w:t>22</w:t>
            </w:r>
            <w:r w:rsidRPr="00E80A27">
              <w:rPr>
                <w:rFonts w:ascii="Times New Roman" w:eastAsia="Times New Roman" w:hAnsi="Times New Roman" w:cs="Times New Roman"/>
                <w:bCs/>
                <w:caps/>
                <w:color w:val="000000"/>
                <w:sz w:val="23"/>
                <w:szCs w:val="23"/>
              </w:rPr>
              <w:t>–</w:t>
            </w:r>
            <w:bookmarkEnd w:id="5"/>
            <w:r w:rsidRPr="00E80A27">
              <w:rPr>
                <w:rFonts w:ascii="Times New Roman" w:eastAsia="Times New Roman" w:hAnsi="Times New Roman" w:cs="Times New Roman"/>
                <w:bCs/>
                <w:caps/>
                <w:color w:val="000000"/>
                <w:sz w:val="23"/>
                <w:szCs w:val="23"/>
              </w:rPr>
              <w:t>2024</w:t>
            </w:r>
            <w:r w:rsidRPr="00E80A27">
              <w:rPr>
                <w:rFonts w:ascii="Times New Roman" w:eastAsia="Times New Roman" w:hAnsi="Times New Roman" w:cs="Times New Roman"/>
                <w:sz w:val="23"/>
                <w:szCs w:val="23"/>
              </w:rPr>
              <w:t xml:space="preserve"> m. „Jaunųjų futbolininkų ugdymas“ program</w:t>
            </w:r>
            <w:r w:rsidRPr="00E80A27">
              <w:rPr>
                <w:rFonts w:ascii="Times New Roman" w:eastAsia="Times New Roman" w:hAnsi="Times New Roman" w:cs="Times New Roman"/>
                <w:sz w:val="23"/>
                <w:szCs w:val="23"/>
              </w:rPr>
              <w:t>a.</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262820">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0EF1" w14:textId="77777777" w:rsidR="00843959" w:rsidRDefault="00843959">
      <w:pPr>
        <w:spacing w:after="0" w:line="240" w:lineRule="auto"/>
      </w:pPr>
      <w:r>
        <w:separator/>
      </w:r>
    </w:p>
  </w:endnote>
  <w:endnote w:type="continuationSeparator" w:id="0">
    <w:p w14:paraId="28E441A0" w14:textId="77777777" w:rsidR="00843959" w:rsidRDefault="0084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8000002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5B26" w14:textId="77777777" w:rsidR="00843959" w:rsidRDefault="00843959">
      <w:pPr>
        <w:spacing w:after="0" w:line="240" w:lineRule="auto"/>
      </w:pPr>
      <w:r>
        <w:separator/>
      </w:r>
    </w:p>
  </w:footnote>
  <w:footnote w:type="continuationSeparator" w:id="0">
    <w:p w14:paraId="70568E2A" w14:textId="77777777" w:rsidR="00843959" w:rsidRDefault="0084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2115A"/>
    <w:rsid w:val="000318B6"/>
    <w:rsid w:val="00033C10"/>
    <w:rsid w:val="00036CEB"/>
    <w:rsid w:val="00042448"/>
    <w:rsid w:val="00045F95"/>
    <w:rsid w:val="0005459D"/>
    <w:rsid w:val="00056270"/>
    <w:rsid w:val="00083C51"/>
    <w:rsid w:val="000936E4"/>
    <w:rsid w:val="0009440D"/>
    <w:rsid w:val="000A41AE"/>
    <w:rsid w:val="000E320B"/>
    <w:rsid w:val="001025A1"/>
    <w:rsid w:val="001025D3"/>
    <w:rsid w:val="00111A51"/>
    <w:rsid w:val="00131041"/>
    <w:rsid w:val="001673AF"/>
    <w:rsid w:val="00197706"/>
    <w:rsid w:val="001A123F"/>
    <w:rsid w:val="001A2677"/>
    <w:rsid w:val="001A293F"/>
    <w:rsid w:val="001C60C7"/>
    <w:rsid w:val="001E23F5"/>
    <w:rsid w:val="001E56F0"/>
    <w:rsid w:val="001F5AFE"/>
    <w:rsid w:val="001F63E3"/>
    <w:rsid w:val="00212D66"/>
    <w:rsid w:val="00225A3D"/>
    <w:rsid w:val="00230444"/>
    <w:rsid w:val="00250BAD"/>
    <w:rsid w:val="00254A53"/>
    <w:rsid w:val="00262820"/>
    <w:rsid w:val="00266383"/>
    <w:rsid w:val="0027554F"/>
    <w:rsid w:val="00276771"/>
    <w:rsid w:val="002878CF"/>
    <w:rsid w:val="00297B09"/>
    <w:rsid w:val="002B03A9"/>
    <w:rsid w:val="002B58B6"/>
    <w:rsid w:val="002C3477"/>
    <w:rsid w:val="002C4E97"/>
    <w:rsid w:val="002D7C81"/>
    <w:rsid w:val="002E4D34"/>
    <w:rsid w:val="002F734F"/>
    <w:rsid w:val="00300A9A"/>
    <w:rsid w:val="00304288"/>
    <w:rsid w:val="003061F0"/>
    <w:rsid w:val="00313D3B"/>
    <w:rsid w:val="003158DD"/>
    <w:rsid w:val="00324CA6"/>
    <w:rsid w:val="00331DAE"/>
    <w:rsid w:val="003427DD"/>
    <w:rsid w:val="003444E6"/>
    <w:rsid w:val="003473C0"/>
    <w:rsid w:val="00350BB7"/>
    <w:rsid w:val="00354A79"/>
    <w:rsid w:val="0037389F"/>
    <w:rsid w:val="003777AA"/>
    <w:rsid w:val="00391684"/>
    <w:rsid w:val="003943E1"/>
    <w:rsid w:val="003A05A0"/>
    <w:rsid w:val="003A1F9D"/>
    <w:rsid w:val="003C1F97"/>
    <w:rsid w:val="003C6B6C"/>
    <w:rsid w:val="003E25B7"/>
    <w:rsid w:val="003F79FB"/>
    <w:rsid w:val="004060FB"/>
    <w:rsid w:val="0041105E"/>
    <w:rsid w:val="00412914"/>
    <w:rsid w:val="00427168"/>
    <w:rsid w:val="004361FF"/>
    <w:rsid w:val="004530D6"/>
    <w:rsid w:val="00454797"/>
    <w:rsid w:val="00457E29"/>
    <w:rsid w:val="0046452A"/>
    <w:rsid w:val="004723FC"/>
    <w:rsid w:val="00473D92"/>
    <w:rsid w:val="004778F3"/>
    <w:rsid w:val="004903CF"/>
    <w:rsid w:val="00491F82"/>
    <w:rsid w:val="004955AB"/>
    <w:rsid w:val="004B0E8E"/>
    <w:rsid w:val="004B5DAB"/>
    <w:rsid w:val="004E2748"/>
    <w:rsid w:val="004E7E44"/>
    <w:rsid w:val="004F2B28"/>
    <w:rsid w:val="004F3433"/>
    <w:rsid w:val="004F4792"/>
    <w:rsid w:val="004F60FF"/>
    <w:rsid w:val="00507166"/>
    <w:rsid w:val="00517A31"/>
    <w:rsid w:val="005212A0"/>
    <w:rsid w:val="005228B8"/>
    <w:rsid w:val="00523267"/>
    <w:rsid w:val="00524757"/>
    <w:rsid w:val="00526370"/>
    <w:rsid w:val="00526EAA"/>
    <w:rsid w:val="00552C07"/>
    <w:rsid w:val="00557DF8"/>
    <w:rsid w:val="005760FB"/>
    <w:rsid w:val="00576B53"/>
    <w:rsid w:val="00577AEE"/>
    <w:rsid w:val="00594948"/>
    <w:rsid w:val="00596048"/>
    <w:rsid w:val="005A1136"/>
    <w:rsid w:val="005A5A93"/>
    <w:rsid w:val="005B27E3"/>
    <w:rsid w:val="005B3E4A"/>
    <w:rsid w:val="005C1F33"/>
    <w:rsid w:val="005D3259"/>
    <w:rsid w:val="005D75DD"/>
    <w:rsid w:val="005E6A6D"/>
    <w:rsid w:val="005F3277"/>
    <w:rsid w:val="006010BC"/>
    <w:rsid w:val="0062243B"/>
    <w:rsid w:val="00626749"/>
    <w:rsid w:val="0063335E"/>
    <w:rsid w:val="00642726"/>
    <w:rsid w:val="00643472"/>
    <w:rsid w:val="00652303"/>
    <w:rsid w:val="0067577A"/>
    <w:rsid w:val="00687D20"/>
    <w:rsid w:val="00691735"/>
    <w:rsid w:val="006A1EFA"/>
    <w:rsid w:val="006A2E27"/>
    <w:rsid w:val="006A748B"/>
    <w:rsid w:val="006B1B71"/>
    <w:rsid w:val="006B280A"/>
    <w:rsid w:val="006B2818"/>
    <w:rsid w:val="006E1295"/>
    <w:rsid w:val="006E783B"/>
    <w:rsid w:val="006E7E0B"/>
    <w:rsid w:val="006F02E8"/>
    <w:rsid w:val="006F67B7"/>
    <w:rsid w:val="006F760C"/>
    <w:rsid w:val="00711C80"/>
    <w:rsid w:val="007266B0"/>
    <w:rsid w:val="00741435"/>
    <w:rsid w:val="00761593"/>
    <w:rsid w:val="00796E35"/>
    <w:rsid w:val="007A2EF9"/>
    <w:rsid w:val="007B484C"/>
    <w:rsid w:val="007B707A"/>
    <w:rsid w:val="007F5FAF"/>
    <w:rsid w:val="00801CD6"/>
    <w:rsid w:val="0080488C"/>
    <w:rsid w:val="00811BB4"/>
    <w:rsid w:val="00826E8B"/>
    <w:rsid w:val="00827191"/>
    <w:rsid w:val="00843959"/>
    <w:rsid w:val="008513A0"/>
    <w:rsid w:val="00866345"/>
    <w:rsid w:val="00866F66"/>
    <w:rsid w:val="008875DC"/>
    <w:rsid w:val="008931DE"/>
    <w:rsid w:val="0089448D"/>
    <w:rsid w:val="00896D4E"/>
    <w:rsid w:val="008B63A8"/>
    <w:rsid w:val="008B748F"/>
    <w:rsid w:val="008D06FA"/>
    <w:rsid w:val="008D4EDC"/>
    <w:rsid w:val="008E3198"/>
    <w:rsid w:val="008F09A1"/>
    <w:rsid w:val="009107CE"/>
    <w:rsid w:val="0091349C"/>
    <w:rsid w:val="00917042"/>
    <w:rsid w:val="00922544"/>
    <w:rsid w:val="009403AE"/>
    <w:rsid w:val="00952F5B"/>
    <w:rsid w:val="00965234"/>
    <w:rsid w:val="00996520"/>
    <w:rsid w:val="009A76BB"/>
    <w:rsid w:val="009B6ECC"/>
    <w:rsid w:val="009B7237"/>
    <w:rsid w:val="009C24ED"/>
    <w:rsid w:val="009D26E6"/>
    <w:rsid w:val="009F23C5"/>
    <w:rsid w:val="009F4B35"/>
    <w:rsid w:val="009F586E"/>
    <w:rsid w:val="009F640D"/>
    <w:rsid w:val="00A01A87"/>
    <w:rsid w:val="00A15E30"/>
    <w:rsid w:val="00A1759C"/>
    <w:rsid w:val="00A23531"/>
    <w:rsid w:val="00A70553"/>
    <w:rsid w:val="00A73A5E"/>
    <w:rsid w:val="00AA71FF"/>
    <w:rsid w:val="00AB3DEC"/>
    <w:rsid w:val="00AC3A0A"/>
    <w:rsid w:val="00AE27A6"/>
    <w:rsid w:val="00AE3B21"/>
    <w:rsid w:val="00AF1F68"/>
    <w:rsid w:val="00B03982"/>
    <w:rsid w:val="00B10BD9"/>
    <w:rsid w:val="00B12D42"/>
    <w:rsid w:val="00B23828"/>
    <w:rsid w:val="00B26639"/>
    <w:rsid w:val="00B40B54"/>
    <w:rsid w:val="00B41588"/>
    <w:rsid w:val="00B64B93"/>
    <w:rsid w:val="00B81CAD"/>
    <w:rsid w:val="00B85EAB"/>
    <w:rsid w:val="00B94FA9"/>
    <w:rsid w:val="00BB7D46"/>
    <w:rsid w:val="00BC061D"/>
    <w:rsid w:val="00BE3E83"/>
    <w:rsid w:val="00BE4FD2"/>
    <w:rsid w:val="00BF5BD8"/>
    <w:rsid w:val="00C127CD"/>
    <w:rsid w:val="00C1719A"/>
    <w:rsid w:val="00C51928"/>
    <w:rsid w:val="00C52290"/>
    <w:rsid w:val="00C86A85"/>
    <w:rsid w:val="00CA0E7C"/>
    <w:rsid w:val="00CA5760"/>
    <w:rsid w:val="00CA787B"/>
    <w:rsid w:val="00CB2314"/>
    <w:rsid w:val="00CC63F0"/>
    <w:rsid w:val="00CD7126"/>
    <w:rsid w:val="00CD7C5C"/>
    <w:rsid w:val="00CE6826"/>
    <w:rsid w:val="00D03FCE"/>
    <w:rsid w:val="00D4772A"/>
    <w:rsid w:val="00D6203F"/>
    <w:rsid w:val="00D62B3F"/>
    <w:rsid w:val="00D8589E"/>
    <w:rsid w:val="00DA3ABB"/>
    <w:rsid w:val="00DB7974"/>
    <w:rsid w:val="00DD1984"/>
    <w:rsid w:val="00DE0055"/>
    <w:rsid w:val="00DE4BB9"/>
    <w:rsid w:val="00DF0000"/>
    <w:rsid w:val="00DF3FED"/>
    <w:rsid w:val="00DF6FA5"/>
    <w:rsid w:val="00E10DA4"/>
    <w:rsid w:val="00E14D77"/>
    <w:rsid w:val="00E165A4"/>
    <w:rsid w:val="00E2082B"/>
    <w:rsid w:val="00E2600D"/>
    <w:rsid w:val="00E36D65"/>
    <w:rsid w:val="00E64955"/>
    <w:rsid w:val="00E80A27"/>
    <w:rsid w:val="00E82559"/>
    <w:rsid w:val="00E90CE8"/>
    <w:rsid w:val="00E9325B"/>
    <w:rsid w:val="00EB141D"/>
    <w:rsid w:val="00EB29BA"/>
    <w:rsid w:val="00ED0A17"/>
    <w:rsid w:val="00ED5A18"/>
    <w:rsid w:val="00F03A9C"/>
    <w:rsid w:val="00F15EF3"/>
    <w:rsid w:val="00F21422"/>
    <w:rsid w:val="00F273AB"/>
    <w:rsid w:val="00F37834"/>
    <w:rsid w:val="00F4247B"/>
    <w:rsid w:val="00F95B85"/>
    <w:rsid w:val="00FC35F5"/>
    <w:rsid w:val="00FC674B"/>
    <w:rsid w:val="00FD3A70"/>
    <w:rsid w:val="00FD5D27"/>
    <w:rsid w:val="00FD6206"/>
    <w:rsid w:val="00FD7076"/>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9680</TotalTime>
  <Pages>5</Pages>
  <Words>9262</Words>
  <Characters>5280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34</cp:revision>
  <cp:lastPrinted>2022-01-27T06:34:00Z</cp:lastPrinted>
  <dcterms:created xsi:type="dcterms:W3CDTF">2021-07-15T08:42:00Z</dcterms:created>
  <dcterms:modified xsi:type="dcterms:W3CDTF">2022-01-27T06:45:00Z</dcterms:modified>
</cp:coreProperties>
</file>