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FE2" w14:textId="32174AE7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202</w:t>
      </w:r>
      <w:r w:rsidR="00490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A624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</w:t>
      </w:r>
      <w:r w:rsidR="000233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</w:t>
      </w:r>
      <w:r w:rsidR="00A624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0233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14</w:t>
      </w:r>
      <w:r w:rsidR="00A624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14:paraId="35432BD0" w14:textId="77777777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14:paraId="6CF49291" w14:textId="77777777" w:rsidR="004F3433" w:rsidRPr="00B915EE" w:rsidRDefault="004F3433" w:rsidP="004F343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5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4"/>
        <w:gridCol w:w="5104"/>
      </w:tblGrid>
      <w:tr w:rsidR="004F3433" w:rsidRPr="00B915EE" w14:paraId="68CA0284" w14:textId="77777777" w:rsidTr="00262820">
        <w:trPr>
          <w:cantSplit/>
          <w:trHeight w:val="44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3DE" w14:textId="77777777" w:rsidR="004F3433" w:rsidRPr="00B915EE" w:rsidRDefault="004F3433" w:rsidP="0026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</w:t>
            </w:r>
          </w:p>
          <w:p w14:paraId="25AC3AC5" w14:textId="77777777" w:rsidR="004F3433" w:rsidRPr="00B915EE" w:rsidRDefault="004F3433" w:rsidP="0026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mo Nr.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96D" w14:textId="77777777" w:rsidR="004F3433" w:rsidRPr="00B915EE" w:rsidRDefault="004F3433" w:rsidP="002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9DD6" w14:textId="77777777" w:rsidR="004F3433" w:rsidRPr="00B915EE" w:rsidRDefault="004F3433" w:rsidP="002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023313" w:rsidRPr="00FC51CE" w14:paraId="149969F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1BF" w14:textId="7F6D6974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87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8687" w14:textId="3F4022D6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nepritarimo UAB „Dantora“ planuojamos ūkinės veiklos galimybei Ketvergiuose.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B03A" w14:textId="0F2E2D5C" w:rsidR="00023313" w:rsidRPr="00862B41" w:rsidRDefault="004C5FA5" w:rsidP="00023313">
            <w:pPr>
              <w:widowControl w:val="0"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2B41">
              <w:rPr>
                <w:rFonts w:ascii="Times New Roman" w:hAnsi="Times New Roman" w:cs="Times New Roman"/>
                <w:color w:val="000000" w:themeColor="text1"/>
              </w:rPr>
              <w:t>Nepritarta UAB „Dantora“ planuojamos ūkinės veiklos galimybei, numatytai UAB „GIK projektai“ parengtoje Klaipėdos rajono savivaldybės Kalvių smėlio ir žvyro telkinio naujo ploto naudojimo poveikio aplinkai vertinimo programoje.</w:t>
            </w:r>
          </w:p>
        </w:tc>
      </w:tr>
      <w:tr w:rsidR="00023313" w:rsidRPr="00FC51CE" w14:paraId="16DA7E1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35C" w14:textId="00C2E228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88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99F" w14:textId="1A853E8A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2021 m. liepos 22 d. sprendimo Nr. T11-215 „Dėl Klaipėdos rajono savivaldybės strateginio planavimo komisijos sudarymo“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37F" w14:textId="24B75BF3" w:rsidR="00023313" w:rsidRPr="00862B41" w:rsidRDefault="005C5998" w:rsidP="00023313">
            <w:pPr>
              <w:widowControl w:val="0"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lt-LT"/>
              </w:rPr>
            </w:pPr>
            <w:bookmarkStart w:id="0" w:name="_Hlk92115991"/>
            <w:r w:rsidRPr="00862B41">
              <w:rPr>
                <w:rFonts w:ascii="Times New Roman" w:eastAsia="Calibri" w:hAnsi="Times New Roman" w:cs="Times New Roman"/>
                <w:lang w:eastAsia="lt-LT"/>
              </w:rPr>
              <w:t>Pakeista Klaipėdos rajono savivaldybės strateginio planavimo komisijos</w:t>
            </w:r>
            <w:bookmarkEnd w:id="0"/>
            <w:r w:rsidRPr="00862B41">
              <w:rPr>
                <w:rFonts w:ascii="Times New Roman" w:eastAsia="Calibri" w:hAnsi="Times New Roman" w:cs="Times New Roman"/>
                <w:lang w:eastAsia="lt-LT"/>
              </w:rPr>
              <w:t xml:space="preserve"> sudėtis.</w:t>
            </w:r>
          </w:p>
        </w:tc>
      </w:tr>
      <w:tr w:rsidR="00023313" w:rsidRPr="00FC51CE" w14:paraId="28AAF08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495" w14:textId="1FD40C93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89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A86" w14:textId="04BD02F6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2013 m. sausio 31 d. sprendimo Nr. T11-46 „Dėl Klaipėdos rajono savivaldybės tarybos veiklos reglamento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851" w14:textId="0A04B35D" w:rsidR="00097A32" w:rsidRPr="00862B41" w:rsidRDefault="00097A32" w:rsidP="0009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862B41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Pakeisti </w:t>
            </w:r>
            <w:r w:rsidRPr="00862B41">
              <w:rPr>
                <w:rFonts w:ascii="Times New Roman" w:eastAsia="Times New Roman" w:hAnsi="Times New Roman" w:cs="Times New Roman"/>
                <w:lang w:eastAsia="lt-LT"/>
              </w:rPr>
              <w:t xml:space="preserve">Klaipėdos rajono savivaldybės tarybos veiklos reglamento </w:t>
            </w:r>
            <w:bookmarkStart w:id="1" w:name="_Hlk92364520"/>
            <w:r w:rsidRPr="00862B41">
              <w:rPr>
                <w:rFonts w:ascii="Times New Roman" w:eastAsia="Times New Roman" w:hAnsi="Times New Roman" w:cs="Times New Roman"/>
                <w:lang w:eastAsia="lt-LT"/>
              </w:rPr>
              <w:t xml:space="preserve">102, 124 ir 178 </w:t>
            </w:r>
            <w:bookmarkEnd w:id="1"/>
            <w:r w:rsidRPr="00862B41">
              <w:rPr>
                <w:rFonts w:ascii="Times New Roman" w:eastAsia="Times New Roman" w:hAnsi="Times New Roman" w:cs="Times New Roman"/>
                <w:color w:val="000000"/>
                <w:spacing w:val="-4"/>
                <w:lang w:eastAsia="lt-LT"/>
              </w:rPr>
              <w:t>punktai</w:t>
            </w:r>
            <w:r w:rsidRPr="00862B41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7FCAF877" w14:textId="2321A106" w:rsidR="00023313" w:rsidRPr="00862B41" w:rsidRDefault="00023313" w:rsidP="0002331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313" w:rsidRPr="00FC51CE" w14:paraId="2CF0A22E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E18" w14:textId="06678FF4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F6C" w14:textId="54903ABD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netinkamo (negalimo) naudoti turto nurašymo.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E9F" w14:textId="2887192F" w:rsidR="00023313" w:rsidRPr="00862B41" w:rsidRDefault="005C5998" w:rsidP="005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862B41">
              <w:rPr>
                <w:rFonts w:ascii="Times New Roman" w:eastAsia="Times New Roman" w:hAnsi="Times New Roman" w:cs="Times New Roman"/>
                <w:lang w:eastAsia="lt-LT"/>
              </w:rPr>
              <w:t>Pritarta nurašyti pripažintą netinkamu (negalimu) naudoti Klaipėdos rajono savivaldybės nuosavybės teise priklausantį nekilnojamąjį turtą – kitus inžinerinius statinius – kiemo statinius – baseiną, sporto aikštelę, esančius Mokyklos g. 1, Agluonėnų k., Agluonėnų sen., Klaipėdos r. sav.</w:t>
            </w:r>
          </w:p>
        </w:tc>
      </w:tr>
      <w:tr w:rsidR="00023313" w:rsidRPr="00FC51CE" w14:paraId="0957F0C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9D6" w14:textId="6746F318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7F6" w14:textId="71F3B1BD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pritarimo teikti paraiškas saulės fotovoltinėms elektrinėms įrengti/įsigyti.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43A" w14:textId="77777777" w:rsidR="00542FAA" w:rsidRPr="00862B41" w:rsidRDefault="00542FAA" w:rsidP="00542F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2B41">
              <w:rPr>
                <w:rFonts w:ascii="Times New Roman" w:hAnsi="Times New Roman" w:cs="Times New Roman"/>
                <w:lang w:eastAsia="ar-SA"/>
              </w:rPr>
              <w:t>Pritarta, kad:</w:t>
            </w:r>
          </w:p>
          <w:p w14:paraId="56F1CDC6" w14:textId="6333491F" w:rsidR="00680D64" w:rsidRPr="00862B41" w:rsidRDefault="00542FAA" w:rsidP="0068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B41">
              <w:rPr>
                <w:rFonts w:ascii="Times New Roman" w:hAnsi="Times New Roman" w:cs="Times New Roman"/>
              </w:rPr>
              <w:t xml:space="preserve">1. </w:t>
            </w:r>
            <w:r w:rsidR="00680D64" w:rsidRPr="00862B41">
              <w:rPr>
                <w:rFonts w:ascii="Times New Roman" w:hAnsi="Times New Roman" w:cs="Times New Roman"/>
                <w:color w:val="000000" w:themeColor="text1"/>
              </w:rPr>
              <w:t xml:space="preserve">Klaipėdos rajono savivaldybės Priešgaisrinė tarnyba į.k. </w:t>
            </w:r>
            <w:r w:rsidR="00680D64" w:rsidRPr="00862B41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302519630</w:t>
            </w:r>
            <w:r w:rsidR="00680D64" w:rsidRPr="00862B41">
              <w:rPr>
                <w:rFonts w:ascii="Times New Roman" w:hAnsi="Times New Roman" w:cs="Times New Roman"/>
                <w:color w:val="000000" w:themeColor="text1"/>
              </w:rPr>
              <w:t xml:space="preserve"> adresu Veiviržėnų g. 9, Endriejavas ir  adresu Pamarių g.13, Priekulė, </w:t>
            </w:r>
            <w:r w:rsidR="00680D64" w:rsidRPr="00862B41">
              <w:rPr>
                <w:rFonts w:ascii="Times New Roman" w:hAnsi="Times New Roman" w:cs="Times New Roman"/>
                <w:color w:val="000000" w:themeColor="text1"/>
                <w:lang w:eastAsia="ar-SA"/>
              </w:rPr>
              <w:t>teiktų paraišką saulės fotovoltinei elektrinei įrengti/įsigyti</w:t>
            </w:r>
            <w:r w:rsidR="00C352D6">
              <w:rPr>
                <w:rFonts w:ascii="Times New Roman" w:hAnsi="Times New Roman" w:cs="Times New Roman"/>
                <w:color w:val="000000" w:themeColor="text1"/>
                <w:lang w:eastAsia="ar-SA"/>
              </w:rPr>
              <w:t>;</w:t>
            </w:r>
          </w:p>
          <w:p w14:paraId="08D25D74" w14:textId="65C879B4" w:rsidR="00023313" w:rsidRPr="00862B41" w:rsidRDefault="00542FAA" w:rsidP="00680D64">
            <w:pPr>
              <w:spacing w:after="0" w:line="240" w:lineRule="auto"/>
              <w:jc w:val="both"/>
            </w:pPr>
            <w:r w:rsidRPr="00862B41">
              <w:rPr>
                <w:rFonts w:ascii="Times New Roman" w:hAnsi="Times New Roman" w:cs="Times New Roman"/>
                <w:lang w:eastAsia="ar-SA"/>
              </w:rPr>
              <w:t xml:space="preserve">2. </w:t>
            </w:r>
            <w:r w:rsidRPr="00862B41">
              <w:rPr>
                <w:rFonts w:ascii="Times New Roman" w:hAnsi="Times New Roman" w:cs="Times New Roman"/>
              </w:rPr>
              <w:t xml:space="preserve">Gargždų „Vaivorykštės“ gimnazija, adresas Vingio g. 6, Gargždai, </w:t>
            </w:r>
            <w:r w:rsidRPr="00862B41">
              <w:rPr>
                <w:rFonts w:ascii="Times New Roman" w:hAnsi="Times New Roman" w:cs="Times New Roman"/>
                <w:lang w:eastAsia="ar-SA"/>
              </w:rPr>
              <w:t>teiktų paraišką saulės fotovoltinei elektrinei įrengti/įsigyti.</w:t>
            </w:r>
          </w:p>
        </w:tc>
      </w:tr>
      <w:tr w:rsidR="00023313" w:rsidRPr="00FC51CE" w14:paraId="5B650835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8B0" w14:textId="33BD44DA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770" w14:textId="2394906C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turto perdavimo Klaipėdos rajono savivaldybės biudžetinei įstaigai Sporto centrui valdyti, naudoti ir disponuoti juo patikėjimo teise.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CF" w14:textId="322DDD64" w:rsidR="00023313" w:rsidRPr="00862B41" w:rsidRDefault="00AA15C4" w:rsidP="00023313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62B41">
              <w:rPr>
                <w:rFonts w:ascii="Times New Roman" w:hAnsi="Times New Roman"/>
              </w:rPr>
              <w:t xml:space="preserve">Pritarta perduoti </w:t>
            </w:r>
            <w:r w:rsidRPr="00862B41">
              <w:rPr>
                <w:rFonts w:asciiTheme="majorBidi" w:hAnsiTheme="majorBidi" w:cstheme="majorBidi"/>
                <w:bCs/>
              </w:rPr>
              <w:t>Klaipėdos rajono savivaldybės biudžetinei įstaigai Sporto centrui, valdyti, naudoti ir disponuoti patikėjimo teise Klaipėdos rajono savivaldybės turtą: s</w:t>
            </w:r>
            <w:r w:rsidRPr="00862B41">
              <w:rPr>
                <w:rFonts w:ascii="Times New Roman" w:hAnsi="Times New Roman"/>
              </w:rPr>
              <w:t xml:space="preserve">porto inžinerinius statinius, kitus inžinerinius statinius, nuotekų šalinimo tinklus, lauko treniruoklius, lauko teniso stalą, metalinį mini golfo takelį, esančius </w:t>
            </w:r>
            <w:r w:rsidRPr="00862B41">
              <w:rPr>
                <w:rFonts w:asciiTheme="majorBidi" w:hAnsiTheme="majorBidi" w:cstheme="majorBidi"/>
              </w:rPr>
              <w:t xml:space="preserve">žemės sklype Gargždų m. k. v. </w:t>
            </w:r>
          </w:p>
        </w:tc>
      </w:tr>
      <w:tr w:rsidR="00023313" w:rsidRPr="00FC51CE" w14:paraId="11002B0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3A21" w14:textId="00E7DB53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CF7" w14:textId="6ACEFCA8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sutikimo perimti valstybės turtą Savivaldybės nuosavybėn.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CC8" w14:textId="209A1917" w:rsidR="00023313" w:rsidRPr="00862B41" w:rsidRDefault="006A3445" w:rsidP="00023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2B41">
              <w:rPr>
                <w:rFonts w:ascii="Times New Roman" w:eastAsia="Calibri" w:hAnsi="Times New Roman" w:cs="Times New Roman"/>
              </w:rPr>
              <w:t xml:space="preserve">Sutikta perimti Klaipėdos rajono savivaldybės nuosavybėn savarankiškajai savivaldybių funkcijai – gyventojų bendrosios kultūros ugdymas ir etnokultūros puoselėjimas, valstybei nuosavybės teise priklausantį inžinerinį statinį – </w:t>
            </w:r>
            <w:r w:rsidR="00D42586">
              <w:rPr>
                <w:rFonts w:ascii="Times New Roman" w:eastAsia="Calibri" w:hAnsi="Times New Roman" w:cs="Times New Roman"/>
              </w:rPr>
              <w:t>k</w:t>
            </w:r>
            <w:r w:rsidRPr="00862B41">
              <w:rPr>
                <w:rFonts w:ascii="Times New Roman" w:eastAsia="Calibri" w:hAnsi="Times New Roman" w:cs="Times New Roman"/>
              </w:rPr>
              <w:t xml:space="preserve">iemo aikštelę, esantį </w:t>
            </w:r>
            <w:r w:rsidRPr="00862B41">
              <w:rPr>
                <w:rFonts w:ascii="Times New Roman" w:eastAsia="Calibri" w:hAnsi="Times New Roman" w:cs="Times New Roman"/>
                <w:bCs/>
              </w:rPr>
              <w:t>Gargždų g. 29, Vėžaičiai, Klaipėdos r. sav.</w:t>
            </w:r>
          </w:p>
        </w:tc>
      </w:tr>
      <w:tr w:rsidR="00023313" w:rsidRPr="00FC51CE" w14:paraId="0FB6D65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79D" w14:textId="22A50A7D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1DC" w14:textId="00320F3E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AB „Klaipėdos vanduo“ 2019–2021 metų veiklos plano faktinių investicijų vykdymo ataskaitos suderinimo.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07B" w14:textId="735A225A" w:rsidR="00023313" w:rsidRPr="00862B41" w:rsidRDefault="009B5404" w:rsidP="009B5404">
            <w:pPr>
              <w:tabs>
                <w:tab w:val="left" w:pos="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2B41">
              <w:rPr>
                <w:rFonts w:ascii="Times New Roman" w:eastAsia="Times New Roman" w:hAnsi="Times New Roman" w:cs="Times New Roman"/>
              </w:rPr>
              <w:t xml:space="preserve">Pritarta suderinti AB „Klaipėdos vanduo“ 2019–2021 metų veiklos plano </w:t>
            </w:r>
            <w:r w:rsidRPr="00862B41">
              <w:rPr>
                <w:rFonts w:ascii="Times New Roman" w:eastAsia="Times New Roman" w:hAnsi="Times New Roman" w:cs="Times New Roman"/>
                <w:bCs/>
              </w:rPr>
              <w:t>faktinių investicijų</w:t>
            </w:r>
            <w:r w:rsidRPr="00862B41">
              <w:rPr>
                <w:rFonts w:ascii="Times New Roman" w:eastAsia="Times New Roman" w:hAnsi="Times New Roman" w:cs="Times New Roman"/>
              </w:rPr>
              <w:t xml:space="preserve"> vykdymo ataskaitą.</w:t>
            </w:r>
          </w:p>
        </w:tc>
      </w:tr>
      <w:tr w:rsidR="00023313" w:rsidRPr="00FC51CE" w14:paraId="71651C05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6E4" w14:textId="30CCAB5F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927" w14:textId="7E7AD72E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rugpjūčio 20 d. sprendimo Nr. T11-315 „Dėl perkamų (parduodamų) ar finansuojamų bendrųjų socialinių paslaugų, socialinės priežiūros ir socialinės globos kainų Klaipėdos rajono savivaldybės biudžetinėse įstaigose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3E0" w14:textId="77777777" w:rsidR="00023313" w:rsidRPr="00862B41" w:rsidRDefault="00322C8F" w:rsidP="00023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2B41">
              <w:rPr>
                <w:rFonts w:ascii="Times New Roman" w:eastAsia="Times New Roman" w:hAnsi="Times New Roman" w:cs="Times New Roman"/>
              </w:rPr>
              <w:t>Pritarta didinti Viliaus Gaigalaičio globos namų kintamąją socialinės globos kainos dalį, numatant:</w:t>
            </w:r>
          </w:p>
          <w:p w14:paraId="5750BBE1" w14:textId="77777777" w:rsidR="00796FAD" w:rsidRPr="00862B41" w:rsidRDefault="00322C8F" w:rsidP="00774BC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62B41">
              <w:rPr>
                <w:rFonts w:ascii="Times New Roman" w:eastAsia="Times New Roman" w:hAnsi="Times New Roman" w:cs="Times New Roman"/>
                <w:i/>
                <w:iCs/>
              </w:rPr>
              <w:t xml:space="preserve">1. </w:t>
            </w:r>
            <w:r w:rsidR="00796FAD" w:rsidRPr="00862B41">
              <w:rPr>
                <w:rFonts w:ascii="Times New Roman" w:eastAsia="Times New Roman" w:hAnsi="Times New Roman" w:cs="Times New Roman"/>
                <w:i/>
                <w:iCs/>
              </w:rPr>
              <w:t>Trumpalaikėje socialinėje globoje:</w:t>
            </w:r>
          </w:p>
          <w:p w14:paraId="753D50D2" w14:textId="15329597" w:rsidR="00322C8F" w:rsidRPr="00862B41" w:rsidRDefault="00322C8F" w:rsidP="00774BC2">
            <w:pPr>
              <w:pStyle w:val="Sraopastraipa"/>
              <w:numPr>
                <w:ilvl w:val="0"/>
                <w:numId w:val="21"/>
              </w:numPr>
              <w:ind w:left="286" w:hanging="283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62B41">
              <w:rPr>
                <w:rFonts w:eastAsia="Times New Roman"/>
                <w:sz w:val="22"/>
                <w:szCs w:val="22"/>
              </w:rPr>
              <w:t>Suaugusiam asmeniui su negalia ir senyvo amžiaus asmeniui 110</w:t>
            </w:r>
            <w:r w:rsidR="00796FAD" w:rsidRPr="00862B41">
              <w:rPr>
                <w:rFonts w:eastAsia="Times New Roman"/>
                <w:sz w:val="22"/>
                <w:szCs w:val="22"/>
              </w:rPr>
              <w:t>2</w:t>
            </w:r>
            <w:r w:rsidRPr="00862B41">
              <w:rPr>
                <w:rFonts w:eastAsia="Times New Roman"/>
                <w:sz w:val="22"/>
                <w:szCs w:val="22"/>
              </w:rPr>
              <w:t>,00 Eur/mėn.;</w:t>
            </w:r>
          </w:p>
          <w:p w14:paraId="169117E3" w14:textId="0E122161" w:rsidR="00322C8F" w:rsidRPr="00862B41" w:rsidRDefault="00322C8F" w:rsidP="00774BC2">
            <w:pPr>
              <w:pStyle w:val="Sraopastraipa"/>
              <w:numPr>
                <w:ilvl w:val="0"/>
                <w:numId w:val="21"/>
              </w:numPr>
              <w:ind w:left="286" w:hanging="286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62B41">
              <w:rPr>
                <w:rFonts w:eastAsia="Times New Roman"/>
                <w:sz w:val="22"/>
                <w:szCs w:val="22"/>
              </w:rPr>
              <w:t>Suaugusiam asmeniui su sunkia negalia, senyvo amžiaus asmeniui su sunkia negalia – 1262,00 Eur/mėn.</w:t>
            </w:r>
          </w:p>
          <w:p w14:paraId="424DBC48" w14:textId="77777777" w:rsidR="00796FAD" w:rsidRPr="00862B41" w:rsidRDefault="00796FAD" w:rsidP="00774BC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62B41">
              <w:rPr>
                <w:rFonts w:ascii="Times New Roman" w:eastAsia="Times New Roman" w:hAnsi="Times New Roman" w:cs="Times New Roman"/>
              </w:rPr>
              <w:t xml:space="preserve">2. </w:t>
            </w:r>
            <w:r w:rsidRPr="00862B41">
              <w:rPr>
                <w:rFonts w:ascii="Times New Roman" w:eastAsia="Times New Roman" w:hAnsi="Times New Roman" w:cs="Times New Roman"/>
                <w:i/>
                <w:iCs/>
              </w:rPr>
              <w:t>Ilgalaikėje socialinėje globoje:</w:t>
            </w:r>
          </w:p>
          <w:p w14:paraId="5DD02BD4" w14:textId="77738635" w:rsidR="00796FAD" w:rsidRPr="00862B41" w:rsidRDefault="00796FAD" w:rsidP="00774BC2">
            <w:pPr>
              <w:pStyle w:val="Sraopastraipa"/>
              <w:numPr>
                <w:ilvl w:val="0"/>
                <w:numId w:val="22"/>
              </w:numPr>
              <w:ind w:left="286" w:hanging="291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62B41">
              <w:rPr>
                <w:rFonts w:eastAsia="Times New Roman"/>
                <w:sz w:val="22"/>
                <w:szCs w:val="22"/>
              </w:rPr>
              <w:t>Suaugusiam asmeniui su negalia ir senyvo amžiaus asmeniui 1102,00 Eur/mėn.</w:t>
            </w:r>
            <w:r w:rsidR="004E02B1" w:rsidRPr="00862B41">
              <w:rPr>
                <w:rFonts w:eastAsia="Times New Roman"/>
                <w:sz w:val="22"/>
                <w:szCs w:val="22"/>
              </w:rPr>
              <w:t>;</w:t>
            </w:r>
          </w:p>
          <w:p w14:paraId="0538DC39" w14:textId="3B99EF29" w:rsidR="00796FAD" w:rsidRPr="00862B41" w:rsidRDefault="00796FAD" w:rsidP="00774BC2">
            <w:pPr>
              <w:pStyle w:val="Sraopastraipa"/>
              <w:numPr>
                <w:ilvl w:val="0"/>
                <w:numId w:val="22"/>
              </w:numPr>
              <w:ind w:left="286" w:hanging="283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62B41">
              <w:rPr>
                <w:rFonts w:eastAsia="Times New Roman"/>
                <w:sz w:val="22"/>
                <w:szCs w:val="22"/>
              </w:rPr>
              <w:t>Suaugusiam asmeniui su sunkia negalia ir senyvo amžiaus asmeniui su sunkia negalia 1262,00 Eur/mėn.</w:t>
            </w:r>
          </w:p>
        </w:tc>
      </w:tr>
      <w:tr w:rsidR="00023313" w:rsidRPr="00FC51CE" w14:paraId="7FAF5DA8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CB2" w14:textId="19A23C6D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4E7" w14:textId="3A70784F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gruodžio 17 d. sprendimo Nr. T11-464 „Dėl didžiausio leistino pareigybių skaičiaus Priekulės socialinių paslaugų centre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96E" w14:textId="7C0D5D96" w:rsidR="00400D8B" w:rsidRPr="00862B41" w:rsidRDefault="00400D8B" w:rsidP="00400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B41">
              <w:rPr>
                <w:rFonts w:ascii="Times New Roman" w:hAnsi="Times New Roman" w:cs="Times New Roman"/>
              </w:rPr>
              <w:t>Nustatytas didžiausias leistinas pareigybių skaiči</w:t>
            </w:r>
            <w:r w:rsidR="00327DF9" w:rsidRPr="00862B41">
              <w:rPr>
                <w:rFonts w:ascii="Times New Roman" w:hAnsi="Times New Roman" w:cs="Times New Roman"/>
              </w:rPr>
              <w:t xml:space="preserve">us </w:t>
            </w:r>
            <w:r w:rsidRPr="00862B41">
              <w:rPr>
                <w:rFonts w:ascii="Times New Roman" w:hAnsi="Times New Roman" w:cs="Times New Roman"/>
              </w:rPr>
              <w:t>Priekulės socialinių paslaugų centre – 46,15 etato.</w:t>
            </w:r>
          </w:p>
          <w:p w14:paraId="3593BC66" w14:textId="51EA67EF" w:rsidR="00023313" w:rsidRPr="00862B41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3313" w:rsidRPr="00FC51CE" w14:paraId="39D4F49C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D25" w14:textId="7C111A80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E5A" w14:textId="6DF5D748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gruodžio 17 d. sprendimo Nr. T11-463 „Dėl didžiausio leistino pareigybių skaičiaus Gargždų socialinių paslaugų centre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2A7" w14:textId="240071E1" w:rsidR="00AA15C4" w:rsidRPr="00862B41" w:rsidRDefault="00AA15C4" w:rsidP="00AA1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B41">
              <w:rPr>
                <w:rFonts w:ascii="Times New Roman" w:hAnsi="Times New Roman" w:cs="Times New Roman"/>
              </w:rPr>
              <w:t>Nustatytas didžiausias leistinas pareigybių skaiči</w:t>
            </w:r>
            <w:r w:rsidR="00327DF9" w:rsidRPr="00862B41">
              <w:rPr>
                <w:rFonts w:ascii="Times New Roman" w:hAnsi="Times New Roman" w:cs="Times New Roman"/>
              </w:rPr>
              <w:t>us</w:t>
            </w:r>
            <w:r w:rsidRPr="00862B41">
              <w:rPr>
                <w:rFonts w:ascii="Times New Roman" w:hAnsi="Times New Roman" w:cs="Times New Roman"/>
              </w:rPr>
              <w:t xml:space="preserve"> Gargždų socialinių paslaugų centre – 87,90 etato.</w:t>
            </w:r>
          </w:p>
          <w:p w14:paraId="6C4BFA79" w14:textId="28A22C38" w:rsidR="00023313" w:rsidRPr="00862B41" w:rsidRDefault="00023313" w:rsidP="00023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3313" w:rsidRPr="00FC51CE" w14:paraId="0720A2E9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397" w14:textId="6F67E116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373" w14:textId="7AA33F7F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pagalbos vaikui ir šeimai padalinio įsteigimo Gargždų socialinių paslaugų centre bei biudžetinės įstaigos Gargždų socialinių paslaugų centro nuostatų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58A" w14:textId="498695EF" w:rsidR="00023313" w:rsidRPr="00862B41" w:rsidRDefault="00AA15C4" w:rsidP="00AA15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2B41">
              <w:rPr>
                <w:rFonts w:ascii="Times New Roman" w:eastAsia="Times New Roman" w:hAnsi="Times New Roman" w:cs="Times New Roman"/>
              </w:rPr>
              <w:t>Pritarta įsteigti pagalbos vaikui ir šeimai padalinį Gargždų socialinių paslaugų centre bei patvirtinti</w:t>
            </w:r>
            <w:r w:rsidRPr="00862B4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62B41">
              <w:rPr>
                <w:rFonts w:ascii="Times New Roman" w:eastAsia="Times New Roman" w:hAnsi="Times New Roman" w:cs="Times New Roman"/>
              </w:rPr>
              <w:t>Gargždų socialinių paslaugų centro nuostatus.</w:t>
            </w:r>
          </w:p>
        </w:tc>
      </w:tr>
      <w:tr w:rsidR="00023313" w:rsidRPr="00FC51CE" w14:paraId="10686F97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F6C" w14:textId="1FCB7280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434" w14:textId="6DE8FBC3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metų socialinio darbuotojo bei metų socialinio partnerio premijos skyrimo nuostatų 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CEE" w14:textId="05D33A7E" w:rsidR="00023313" w:rsidRPr="00862B41" w:rsidRDefault="00FD2790" w:rsidP="00023313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62B41">
              <w:rPr>
                <w:color w:val="000000"/>
                <w:sz w:val="22"/>
                <w:szCs w:val="22"/>
              </w:rPr>
              <w:t>Patvirtinti Klaipėdos rajono savivaldybės metų socialinio darbuotojo bei metų socialinio partnerio premijos skyrimo nuostatai.</w:t>
            </w:r>
          </w:p>
        </w:tc>
      </w:tr>
      <w:tr w:rsidR="00023313" w:rsidRPr="00FC51CE" w14:paraId="64FF2C6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AB7" w14:textId="589AA9E1" w:rsidR="00023313" w:rsidRPr="00772246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72246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B5B" w14:textId="033EC292" w:rsidR="00023313" w:rsidRPr="00862B41" w:rsidRDefault="00023313" w:rsidP="0002331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2B4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administracijos direktoriaus pavaduotojo skyrimo.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54C" w14:textId="7E4838AA" w:rsidR="00023313" w:rsidRPr="00862B41" w:rsidRDefault="004C5FA5" w:rsidP="004C5FA5">
            <w:pPr>
              <w:tabs>
                <w:tab w:val="left" w:pos="1134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2B41">
              <w:rPr>
                <w:rFonts w:ascii="Times New Roman" w:eastAsia="Times New Roman" w:hAnsi="Times New Roman" w:cs="Times New Roman"/>
              </w:rPr>
              <w:t>Pritarta nuo 2022 m. birželio 27 d. paskirti Vytautą Butkų Klaipėdos rajono savivaldybės administracijos direktoriaus pavaduotoju 9-ojo šaukimo Klaipėdos rajono savivaldybės tarybos įgaliojimų laikui politinio (asmeninio) pasitikėjimo pagrindu.</w:t>
            </w:r>
          </w:p>
        </w:tc>
      </w:tr>
    </w:tbl>
    <w:p w14:paraId="01DBE948" w14:textId="77777777" w:rsidR="007F6373" w:rsidRPr="00DB7974" w:rsidRDefault="007F6373" w:rsidP="007F637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interneto svetainėje </w:t>
      </w:r>
      <w:hyperlink r:id="rId8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www.klaipedos-r.lt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 xml:space="preserve">. </w:t>
      </w: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www.e-tar.lt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>.</w:t>
      </w:r>
    </w:p>
    <w:p w14:paraId="6C913031" w14:textId="77777777" w:rsidR="007F6373" w:rsidRPr="00083C51" w:rsidRDefault="007F6373" w:rsidP="007F637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797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</w:t>
      </w:r>
    </w:p>
    <w:p w14:paraId="3E47112E" w14:textId="3680DA27" w:rsidR="00083C51" w:rsidRPr="00083C51" w:rsidRDefault="00083C51" w:rsidP="00083C5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083C51" w:rsidRPr="00083C51" w:rsidSect="007632B3">
      <w:headerReference w:type="default" r:id="rId10"/>
      <w:pgSz w:w="11906" w:h="16838"/>
      <w:pgMar w:top="1134" w:right="425" w:bottom="102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9005" w14:textId="77777777" w:rsidR="007D7BF0" w:rsidRDefault="007D7BF0">
      <w:pPr>
        <w:spacing w:after="0" w:line="240" w:lineRule="auto"/>
      </w:pPr>
      <w:r>
        <w:separator/>
      </w:r>
    </w:p>
  </w:endnote>
  <w:endnote w:type="continuationSeparator" w:id="0">
    <w:p w14:paraId="2ABD16B7" w14:textId="77777777" w:rsidR="007D7BF0" w:rsidRDefault="007D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C0C9" w14:textId="77777777" w:rsidR="007D7BF0" w:rsidRDefault="007D7BF0">
      <w:pPr>
        <w:spacing w:after="0" w:line="240" w:lineRule="auto"/>
      </w:pPr>
      <w:r>
        <w:separator/>
      </w:r>
    </w:p>
  </w:footnote>
  <w:footnote w:type="continuationSeparator" w:id="0">
    <w:p w14:paraId="05880430" w14:textId="77777777" w:rsidR="007D7BF0" w:rsidRDefault="007D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83286"/>
      <w:docPartObj>
        <w:docPartGallery w:val="Page Numbers (Top of Page)"/>
        <w:docPartUnique/>
      </w:docPartObj>
    </w:sdtPr>
    <w:sdtEndPr/>
    <w:sdtContent>
      <w:p w14:paraId="6A99758F" w14:textId="77777777" w:rsidR="00262820" w:rsidRDefault="006267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FE1AB" w14:textId="77777777" w:rsidR="00262820" w:rsidRDefault="002628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DC"/>
    <w:multiLevelType w:val="hybridMultilevel"/>
    <w:tmpl w:val="DE0ACF4E"/>
    <w:lvl w:ilvl="0" w:tplc="2AF41C5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8E0E0D"/>
    <w:multiLevelType w:val="hybridMultilevel"/>
    <w:tmpl w:val="DB8068EA"/>
    <w:lvl w:ilvl="0" w:tplc="10C4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38F3"/>
    <w:multiLevelType w:val="hybridMultilevel"/>
    <w:tmpl w:val="CC3224C4"/>
    <w:lvl w:ilvl="0" w:tplc="9B78D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95B44"/>
    <w:multiLevelType w:val="hybridMultilevel"/>
    <w:tmpl w:val="CEA2CE8A"/>
    <w:lvl w:ilvl="0" w:tplc="E72C4A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C6562"/>
    <w:multiLevelType w:val="multilevel"/>
    <w:tmpl w:val="6A443E70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CB74E27"/>
    <w:multiLevelType w:val="hybridMultilevel"/>
    <w:tmpl w:val="76E0D02A"/>
    <w:lvl w:ilvl="0" w:tplc="BFE0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0EAE"/>
    <w:multiLevelType w:val="hybridMultilevel"/>
    <w:tmpl w:val="7B9A363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4F0CFE"/>
    <w:multiLevelType w:val="hybridMultilevel"/>
    <w:tmpl w:val="60F03B3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4A49"/>
    <w:multiLevelType w:val="hybridMultilevel"/>
    <w:tmpl w:val="32B00EE6"/>
    <w:lvl w:ilvl="0" w:tplc="ACD614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4251B9"/>
    <w:multiLevelType w:val="hybridMultilevel"/>
    <w:tmpl w:val="6EE85774"/>
    <w:lvl w:ilvl="0" w:tplc="43740F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38D69D9"/>
    <w:multiLevelType w:val="hybridMultilevel"/>
    <w:tmpl w:val="F6D047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1353"/>
    <w:multiLevelType w:val="multilevel"/>
    <w:tmpl w:val="29BA0FE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2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D6E4784"/>
    <w:multiLevelType w:val="multilevel"/>
    <w:tmpl w:val="AA0AC21C"/>
    <w:lvl w:ilvl="0">
      <w:start w:val="1"/>
      <w:numFmt w:val="decimal"/>
      <w:lvlText w:val="%1."/>
      <w:lvlJc w:val="left"/>
      <w:pPr>
        <w:tabs>
          <w:tab w:val="num" w:pos="1537"/>
        </w:tabs>
        <w:ind w:left="1537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4" w:hanging="1800"/>
      </w:pPr>
      <w:rPr>
        <w:rFonts w:hint="default"/>
      </w:rPr>
    </w:lvl>
  </w:abstractNum>
  <w:abstractNum w:abstractNumId="15" w15:restartNumberingAfterBreak="0">
    <w:nsid w:val="550D0CBC"/>
    <w:multiLevelType w:val="hybridMultilevel"/>
    <w:tmpl w:val="581A7026"/>
    <w:lvl w:ilvl="0" w:tplc="B1C8B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101A7C"/>
    <w:multiLevelType w:val="multilevel"/>
    <w:tmpl w:val="48C07AD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1" w:hanging="55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7" w15:restartNumberingAfterBreak="0">
    <w:nsid w:val="605443F2"/>
    <w:multiLevelType w:val="multilevel"/>
    <w:tmpl w:val="EE281B4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68C221B6"/>
    <w:multiLevelType w:val="hybridMultilevel"/>
    <w:tmpl w:val="A408405C"/>
    <w:lvl w:ilvl="0" w:tplc="69EAC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B7938"/>
    <w:multiLevelType w:val="multilevel"/>
    <w:tmpl w:val="42C8551C"/>
    <w:lvl w:ilvl="0">
      <w:start w:val="1"/>
      <w:numFmt w:val="decimal"/>
      <w:lvlText w:val="%1."/>
      <w:lvlJc w:val="left"/>
      <w:pPr>
        <w:ind w:left="4500" w:hanging="117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690462">
    <w:abstractNumId w:val="0"/>
  </w:num>
  <w:num w:numId="2" w16cid:durableId="1869174351">
    <w:abstractNumId w:val="20"/>
  </w:num>
  <w:num w:numId="3" w16cid:durableId="1402756893">
    <w:abstractNumId w:val="18"/>
  </w:num>
  <w:num w:numId="4" w16cid:durableId="510608201">
    <w:abstractNumId w:val="21"/>
  </w:num>
  <w:num w:numId="5" w16cid:durableId="1922373820">
    <w:abstractNumId w:val="15"/>
  </w:num>
  <w:num w:numId="6" w16cid:durableId="757098469">
    <w:abstractNumId w:val="12"/>
  </w:num>
  <w:num w:numId="7" w16cid:durableId="3636774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604914">
    <w:abstractNumId w:val="6"/>
  </w:num>
  <w:num w:numId="9" w16cid:durableId="733888871">
    <w:abstractNumId w:val="5"/>
  </w:num>
  <w:num w:numId="10" w16cid:durableId="1677221530">
    <w:abstractNumId w:val="17"/>
  </w:num>
  <w:num w:numId="11" w16cid:durableId="342515080">
    <w:abstractNumId w:val="3"/>
  </w:num>
  <w:num w:numId="12" w16cid:durableId="605384949">
    <w:abstractNumId w:val="14"/>
  </w:num>
  <w:num w:numId="13" w16cid:durableId="94861781">
    <w:abstractNumId w:val="16"/>
  </w:num>
  <w:num w:numId="14" w16cid:durableId="2107843560">
    <w:abstractNumId w:val="4"/>
  </w:num>
  <w:num w:numId="15" w16cid:durableId="790593448">
    <w:abstractNumId w:val="11"/>
  </w:num>
  <w:num w:numId="16" w16cid:durableId="1557467985">
    <w:abstractNumId w:val="13"/>
  </w:num>
  <w:num w:numId="17" w16cid:durableId="551043806">
    <w:abstractNumId w:val="2"/>
  </w:num>
  <w:num w:numId="18" w16cid:durableId="612175931">
    <w:abstractNumId w:val="9"/>
  </w:num>
  <w:num w:numId="19" w16cid:durableId="1686981429">
    <w:abstractNumId w:val="8"/>
  </w:num>
  <w:num w:numId="20" w16cid:durableId="2103913721">
    <w:abstractNumId w:val="1"/>
  </w:num>
  <w:num w:numId="21" w16cid:durableId="636299824">
    <w:abstractNumId w:val="7"/>
  </w:num>
  <w:num w:numId="22" w16cid:durableId="685910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433"/>
    <w:rsid w:val="0000207A"/>
    <w:rsid w:val="00004C7B"/>
    <w:rsid w:val="0001030E"/>
    <w:rsid w:val="0002115A"/>
    <w:rsid w:val="00023313"/>
    <w:rsid w:val="00030FA0"/>
    <w:rsid w:val="000318B6"/>
    <w:rsid w:val="00033C10"/>
    <w:rsid w:val="00036B2A"/>
    <w:rsid w:val="00036CEB"/>
    <w:rsid w:val="00042448"/>
    <w:rsid w:val="00045F95"/>
    <w:rsid w:val="0005408F"/>
    <w:rsid w:val="0005459D"/>
    <w:rsid w:val="0005560A"/>
    <w:rsid w:val="00056270"/>
    <w:rsid w:val="00063BE0"/>
    <w:rsid w:val="00083C51"/>
    <w:rsid w:val="00085149"/>
    <w:rsid w:val="000936E4"/>
    <w:rsid w:val="0009440D"/>
    <w:rsid w:val="00097A32"/>
    <w:rsid w:val="000A2279"/>
    <w:rsid w:val="000A41AE"/>
    <w:rsid w:val="000B5BD6"/>
    <w:rsid w:val="000C01AA"/>
    <w:rsid w:val="000C59D0"/>
    <w:rsid w:val="000D1D5A"/>
    <w:rsid w:val="000E320B"/>
    <w:rsid w:val="000E3F1F"/>
    <w:rsid w:val="001025A1"/>
    <w:rsid w:val="001025D3"/>
    <w:rsid w:val="00111073"/>
    <w:rsid w:val="00111A51"/>
    <w:rsid w:val="0012579D"/>
    <w:rsid w:val="00131041"/>
    <w:rsid w:val="00134859"/>
    <w:rsid w:val="001375AD"/>
    <w:rsid w:val="001475B0"/>
    <w:rsid w:val="00153E15"/>
    <w:rsid w:val="001562E5"/>
    <w:rsid w:val="001673AF"/>
    <w:rsid w:val="001912EF"/>
    <w:rsid w:val="00197706"/>
    <w:rsid w:val="001A100B"/>
    <w:rsid w:val="001A123F"/>
    <w:rsid w:val="001A19BD"/>
    <w:rsid w:val="001A2677"/>
    <w:rsid w:val="001A293F"/>
    <w:rsid w:val="001C4E4E"/>
    <w:rsid w:val="001C60C7"/>
    <w:rsid w:val="001C703E"/>
    <w:rsid w:val="001E23F5"/>
    <w:rsid w:val="001E2792"/>
    <w:rsid w:val="001E56F0"/>
    <w:rsid w:val="001F34F0"/>
    <w:rsid w:val="001F582E"/>
    <w:rsid w:val="001F5AFE"/>
    <w:rsid w:val="001F63E3"/>
    <w:rsid w:val="00201B8B"/>
    <w:rsid w:val="00212D66"/>
    <w:rsid w:val="00225A3D"/>
    <w:rsid w:val="002265C0"/>
    <w:rsid w:val="00230444"/>
    <w:rsid w:val="00247FB1"/>
    <w:rsid w:val="00250A22"/>
    <w:rsid w:val="00250BAD"/>
    <w:rsid w:val="00254A53"/>
    <w:rsid w:val="00262820"/>
    <w:rsid w:val="00266383"/>
    <w:rsid w:val="0027554F"/>
    <w:rsid w:val="00276771"/>
    <w:rsid w:val="002823CC"/>
    <w:rsid w:val="002878CF"/>
    <w:rsid w:val="00297B09"/>
    <w:rsid w:val="00297F61"/>
    <w:rsid w:val="002B03A9"/>
    <w:rsid w:val="002B3E16"/>
    <w:rsid w:val="002B58B6"/>
    <w:rsid w:val="002C3477"/>
    <w:rsid w:val="002C4E97"/>
    <w:rsid w:val="002D7C81"/>
    <w:rsid w:val="002E2616"/>
    <w:rsid w:val="002E4D34"/>
    <w:rsid w:val="002F734F"/>
    <w:rsid w:val="00300A9A"/>
    <w:rsid w:val="00304288"/>
    <w:rsid w:val="0030567A"/>
    <w:rsid w:val="003061F0"/>
    <w:rsid w:val="00313D3B"/>
    <w:rsid w:val="003158DD"/>
    <w:rsid w:val="00322C8F"/>
    <w:rsid w:val="00324CA6"/>
    <w:rsid w:val="00327DF9"/>
    <w:rsid w:val="00331DAE"/>
    <w:rsid w:val="003427DD"/>
    <w:rsid w:val="003444E6"/>
    <w:rsid w:val="003473C0"/>
    <w:rsid w:val="00350BB7"/>
    <w:rsid w:val="0035173F"/>
    <w:rsid w:val="00354A79"/>
    <w:rsid w:val="00363164"/>
    <w:rsid w:val="0037389F"/>
    <w:rsid w:val="003777AA"/>
    <w:rsid w:val="00391684"/>
    <w:rsid w:val="00393072"/>
    <w:rsid w:val="003943E1"/>
    <w:rsid w:val="003A05A0"/>
    <w:rsid w:val="003A1F9D"/>
    <w:rsid w:val="003A3107"/>
    <w:rsid w:val="003C0D6F"/>
    <w:rsid w:val="003C1F97"/>
    <w:rsid w:val="003C6B6C"/>
    <w:rsid w:val="003E25B7"/>
    <w:rsid w:val="003F3A7C"/>
    <w:rsid w:val="003F79FB"/>
    <w:rsid w:val="00400D8B"/>
    <w:rsid w:val="004060FB"/>
    <w:rsid w:val="0041105E"/>
    <w:rsid w:val="00412914"/>
    <w:rsid w:val="00412EF4"/>
    <w:rsid w:val="004161D9"/>
    <w:rsid w:val="004173D1"/>
    <w:rsid w:val="00427168"/>
    <w:rsid w:val="004361FF"/>
    <w:rsid w:val="004458B4"/>
    <w:rsid w:val="00450EBC"/>
    <w:rsid w:val="004530D6"/>
    <w:rsid w:val="00453E9A"/>
    <w:rsid w:val="00454797"/>
    <w:rsid w:val="00457E29"/>
    <w:rsid w:val="0046452A"/>
    <w:rsid w:val="0047182F"/>
    <w:rsid w:val="004723FC"/>
    <w:rsid w:val="00473D92"/>
    <w:rsid w:val="004778F3"/>
    <w:rsid w:val="00480C71"/>
    <w:rsid w:val="004903CF"/>
    <w:rsid w:val="00491F82"/>
    <w:rsid w:val="00492424"/>
    <w:rsid w:val="004955AB"/>
    <w:rsid w:val="004B0E8E"/>
    <w:rsid w:val="004B5DAB"/>
    <w:rsid w:val="004C232F"/>
    <w:rsid w:val="004C5FA5"/>
    <w:rsid w:val="004E02B1"/>
    <w:rsid w:val="004E2748"/>
    <w:rsid w:val="004E7E44"/>
    <w:rsid w:val="004F2B28"/>
    <w:rsid w:val="004F3433"/>
    <w:rsid w:val="004F4792"/>
    <w:rsid w:val="004F4F5B"/>
    <w:rsid w:val="004F60FF"/>
    <w:rsid w:val="00507166"/>
    <w:rsid w:val="00517A31"/>
    <w:rsid w:val="005212A0"/>
    <w:rsid w:val="005228B8"/>
    <w:rsid w:val="00523267"/>
    <w:rsid w:val="00524757"/>
    <w:rsid w:val="00525589"/>
    <w:rsid w:val="00526370"/>
    <w:rsid w:val="00526EAA"/>
    <w:rsid w:val="00532B21"/>
    <w:rsid w:val="00542FAA"/>
    <w:rsid w:val="005436BD"/>
    <w:rsid w:val="00545E72"/>
    <w:rsid w:val="00552C07"/>
    <w:rsid w:val="00557DF8"/>
    <w:rsid w:val="00563BAA"/>
    <w:rsid w:val="005760FB"/>
    <w:rsid w:val="00576B53"/>
    <w:rsid w:val="00577AEE"/>
    <w:rsid w:val="00580846"/>
    <w:rsid w:val="00582D3F"/>
    <w:rsid w:val="00594948"/>
    <w:rsid w:val="00596048"/>
    <w:rsid w:val="005A1136"/>
    <w:rsid w:val="005A4E19"/>
    <w:rsid w:val="005A5A93"/>
    <w:rsid w:val="005B27E3"/>
    <w:rsid w:val="005B3E4A"/>
    <w:rsid w:val="005B46A9"/>
    <w:rsid w:val="005C1F33"/>
    <w:rsid w:val="005C5998"/>
    <w:rsid w:val="005D3259"/>
    <w:rsid w:val="005D75DD"/>
    <w:rsid w:val="005E6A6D"/>
    <w:rsid w:val="005F3277"/>
    <w:rsid w:val="006010BC"/>
    <w:rsid w:val="0062243B"/>
    <w:rsid w:val="00626749"/>
    <w:rsid w:val="0063335E"/>
    <w:rsid w:val="0063659D"/>
    <w:rsid w:val="00636F8F"/>
    <w:rsid w:val="006407A4"/>
    <w:rsid w:val="00642726"/>
    <w:rsid w:val="00643472"/>
    <w:rsid w:val="00652303"/>
    <w:rsid w:val="0067008E"/>
    <w:rsid w:val="0067577A"/>
    <w:rsid w:val="00676316"/>
    <w:rsid w:val="00680D64"/>
    <w:rsid w:val="00682E7D"/>
    <w:rsid w:val="00687D20"/>
    <w:rsid w:val="00691735"/>
    <w:rsid w:val="006944F9"/>
    <w:rsid w:val="00696ACF"/>
    <w:rsid w:val="006A1EFA"/>
    <w:rsid w:val="006A2E27"/>
    <w:rsid w:val="006A3445"/>
    <w:rsid w:val="006A748B"/>
    <w:rsid w:val="006B1B71"/>
    <w:rsid w:val="006B280A"/>
    <w:rsid w:val="006B2818"/>
    <w:rsid w:val="006B576C"/>
    <w:rsid w:val="006B6C7F"/>
    <w:rsid w:val="006C7BB8"/>
    <w:rsid w:val="006E1295"/>
    <w:rsid w:val="006E2AE9"/>
    <w:rsid w:val="006E783B"/>
    <w:rsid w:val="006E7E0B"/>
    <w:rsid w:val="006F02E8"/>
    <w:rsid w:val="006F67B7"/>
    <w:rsid w:val="006F760C"/>
    <w:rsid w:val="00701EB1"/>
    <w:rsid w:val="00706BAE"/>
    <w:rsid w:val="00711C80"/>
    <w:rsid w:val="007266B0"/>
    <w:rsid w:val="00731A41"/>
    <w:rsid w:val="00741435"/>
    <w:rsid w:val="00743BBE"/>
    <w:rsid w:val="00751713"/>
    <w:rsid w:val="00755CB3"/>
    <w:rsid w:val="00761593"/>
    <w:rsid w:val="007632B3"/>
    <w:rsid w:val="007641C8"/>
    <w:rsid w:val="00766D45"/>
    <w:rsid w:val="00772246"/>
    <w:rsid w:val="00774BC2"/>
    <w:rsid w:val="00783AA6"/>
    <w:rsid w:val="00785F52"/>
    <w:rsid w:val="00787C95"/>
    <w:rsid w:val="00796E35"/>
    <w:rsid w:val="00796FAD"/>
    <w:rsid w:val="007A2EF9"/>
    <w:rsid w:val="007A4FDB"/>
    <w:rsid w:val="007B484C"/>
    <w:rsid w:val="007B707A"/>
    <w:rsid w:val="007D7BF0"/>
    <w:rsid w:val="007F17B4"/>
    <w:rsid w:val="007F39AF"/>
    <w:rsid w:val="007F5FAF"/>
    <w:rsid w:val="007F6373"/>
    <w:rsid w:val="00801CD6"/>
    <w:rsid w:val="00802168"/>
    <w:rsid w:val="0080488C"/>
    <w:rsid w:val="008060D4"/>
    <w:rsid w:val="008064DD"/>
    <w:rsid w:val="00811BB4"/>
    <w:rsid w:val="00826E8B"/>
    <w:rsid w:val="00827191"/>
    <w:rsid w:val="00841BCF"/>
    <w:rsid w:val="00843959"/>
    <w:rsid w:val="008455B2"/>
    <w:rsid w:val="008513A0"/>
    <w:rsid w:val="008602CB"/>
    <w:rsid w:val="00862B41"/>
    <w:rsid w:val="00863206"/>
    <w:rsid w:val="008650F1"/>
    <w:rsid w:val="00866345"/>
    <w:rsid w:val="00866F66"/>
    <w:rsid w:val="0087722C"/>
    <w:rsid w:val="00877DC6"/>
    <w:rsid w:val="008832A7"/>
    <w:rsid w:val="008875DC"/>
    <w:rsid w:val="008931DE"/>
    <w:rsid w:val="0089448D"/>
    <w:rsid w:val="00896D4E"/>
    <w:rsid w:val="008A74B2"/>
    <w:rsid w:val="008B01FB"/>
    <w:rsid w:val="008B63A8"/>
    <w:rsid w:val="008B748F"/>
    <w:rsid w:val="008B7A89"/>
    <w:rsid w:val="008D06FA"/>
    <w:rsid w:val="008D4EDC"/>
    <w:rsid w:val="008D5AA1"/>
    <w:rsid w:val="008E3198"/>
    <w:rsid w:val="008E541B"/>
    <w:rsid w:val="008F09A1"/>
    <w:rsid w:val="008F4881"/>
    <w:rsid w:val="00903500"/>
    <w:rsid w:val="009107CE"/>
    <w:rsid w:val="0091349C"/>
    <w:rsid w:val="00917042"/>
    <w:rsid w:val="00922544"/>
    <w:rsid w:val="00935582"/>
    <w:rsid w:val="009403AE"/>
    <w:rsid w:val="00940F10"/>
    <w:rsid w:val="00952F5B"/>
    <w:rsid w:val="00965234"/>
    <w:rsid w:val="00984285"/>
    <w:rsid w:val="00996520"/>
    <w:rsid w:val="009A5265"/>
    <w:rsid w:val="009A76BB"/>
    <w:rsid w:val="009B5404"/>
    <w:rsid w:val="009B6ECC"/>
    <w:rsid w:val="009B7237"/>
    <w:rsid w:val="009C166A"/>
    <w:rsid w:val="009C24ED"/>
    <w:rsid w:val="009C775C"/>
    <w:rsid w:val="009D26E6"/>
    <w:rsid w:val="009D3190"/>
    <w:rsid w:val="009D6B5B"/>
    <w:rsid w:val="009F23C5"/>
    <w:rsid w:val="009F4B35"/>
    <w:rsid w:val="009F586E"/>
    <w:rsid w:val="009F640D"/>
    <w:rsid w:val="00A00457"/>
    <w:rsid w:val="00A01A87"/>
    <w:rsid w:val="00A056DC"/>
    <w:rsid w:val="00A15E30"/>
    <w:rsid w:val="00A1759C"/>
    <w:rsid w:val="00A23531"/>
    <w:rsid w:val="00A25ED2"/>
    <w:rsid w:val="00A353F2"/>
    <w:rsid w:val="00A5370A"/>
    <w:rsid w:val="00A62406"/>
    <w:rsid w:val="00A70553"/>
    <w:rsid w:val="00A73A5E"/>
    <w:rsid w:val="00A76260"/>
    <w:rsid w:val="00A77B69"/>
    <w:rsid w:val="00A81A6D"/>
    <w:rsid w:val="00A84E77"/>
    <w:rsid w:val="00A90741"/>
    <w:rsid w:val="00A9464E"/>
    <w:rsid w:val="00AA15C4"/>
    <w:rsid w:val="00AA71FF"/>
    <w:rsid w:val="00AB3DEC"/>
    <w:rsid w:val="00AC3A0A"/>
    <w:rsid w:val="00AD2D89"/>
    <w:rsid w:val="00AE27A6"/>
    <w:rsid w:val="00AE3B21"/>
    <w:rsid w:val="00AF1F68"/>
    <w:rsid w:val="00AF4C83"/>
    <w:rsid w:val="00B03982"/>
    <w:rsid w:val="00B05B64"/>
    <w:rsid w:val="00B10BD9"/>
    <w:rsid w:val="00B1137A"/>
    <w:rsid w:val="00B12D42"/>
    <w:rsid w:val="00B23828"/>
    <w:rsid w:val="00B25494"/>
    <w:rsid w:val="00B26639"/>
    <w:rsid w:val="00B40B54"/>
    <w:rsid w:val="00B41588"/>
    <w:rsid w:val="00B509D2"/>
    <w:rsid w:val="00B5206E"/>
    <w:rsid w:val="00B578AC"/>
    <w:rsid w:val="00B64B93"/>
    <w:rsid w:val="00B66210"/>
    <w:rsid w:val="00B675CA"/>
    <w:rsid w:val="00B81CAD"/>
    <w:rsid w:val="00B85EAB"/>
    <w:rsid w:val="00B90F14"/>
    <w:rsid w:val="00B94FA9"/>
    <w:rsid w:val="00B964CF"/>
    <w:rsid w:val="00BA20A9"/>
    <w:rsid w:val="00BB7D46"/>
    <w:rsid w:val="00BC061D"/>
    <w:rsid w:val="00BC6C73"/>
    <w:rsid w:val="00BD4C5F"/>
    <w:rsid w:val="00BD746B"/>
    <w:rsid w:val="00BE3E83"/>
    <w:rsid w:val="00BE4FD2"/>
    <w:rsid w:val="00BE56BF"/>
    <w:rsid w:val="00BF5BD8"/>
    <w:rsid w:val="00BF7990"/>
    <w:rsid w:val="00C03035"/>
    <w:rsid w:val="00C127CD"/>
    <w:rsid w:val="00C1322A"/>
    <w:rsid w:val="00C1719A"/>
    <w:rsid w:val="00C20B7E"/>
    <w:rsid w:val="00C323E0"/>
    <w:rsid w:val="00C352D6"/>
    <w:rsid w:val="00C449A4"/>
    <w:rsid w:val="00C51928"/>
    <w:rsid w:val="00C52290"/>
    <w:rsid w:val="00C707D9"/>
    <w:rsid w:val="00C8162D"/>
    <w:rsid w:val="00C84526"/>
    <w:rsid w:val="00C86A85"/>
    <w:rsid w:val="00C92DEE"/>
    <w:rsid w:val="00C934C4"/>
    <w:rsid w:val="00C94EBF"/>
    <w:rsid w:val="00C95E0A"/>
    <w:rsid w:val="00CA0E7C"/>
    <w:rsid w:val="00CA4BFC"/>
    <w:rsid w:val="00CA5760"/>
    <w:rsid w:val="00CA6D6C"/>
    <w:rsid w:val="00CA787B"/>
    <w:rsid w:val="00CB0762"/>
    <w:rsid w:val="00CB2314"/>
    <w:rsid w:val="00CB4301"/>
    <w:rsid w:val="00CB5FBD"/>
    <w:rsid w:val="00CC63F0"/>
    <w:rsid w:val="00CD7126"/>
    <w:rsid w:val="00CD7C5C"/>
    <w:rsid w:val="00CE6826"/>
    <w:rsid w:val="00CF35AF"/>
    <w:rsid w:val="00D03FCE"/>
    <w:rsid w:val="00D162F9"/>
    <w:rsid w:val="00D17637"/>
    <w:rsid w:val="00D42586"/>
    <w:rsid w:val="00D452DE"/>
    <w:rsid w:val="00D45896"/>
    <w:rsid w:val="00D4772A"/>
    <w:rsid w:val="00D6203F"/>
    <w:rsid w:val="00D62B3F"/>
    <w:rsid w:val="00D62C22"/>
    <w:rsid w:val="00D6418C"/>
    <w:rsid w:val="00D66896"/>
    <w:rsid w:val="00D70F2E"/>
    <w:rsid w:val="00D73474"/>
    <w:rsid w:val="00D737EC"/>
    <w:rsid w:val="00D749D1"/>
    <w:rsid w:val="00D8589E"/>
    <w:rsid w:val="00D86A8C"/>
    <w:rsid w:val="00D911B9"/>
    <w:rsid w:val="00D95ABD"/>
    <w:rsid w:val="00D965B9"/>
    <w:rsid w:val="00DA0884"/>
    <w:rsid w:val="00DA3ABB"/>
    <w:rsid w:val="00DA6BFC"/>
    <w:rsid w:val="00DB435F"/>
    <w:rsid w:val="00DB7974"/>
    <w:rsid w:val="00DC00AA"/>
    <w:rsid w:val="00DC7901"/>
    <w:rsid w:val="00DD1984"/>
    <w:rsid w:val="00DE0055"/>
    <w:rsid w:val="00DE4BB9"/>
    <w:rsid w:val="00DF0000"/>
    <w:rsid w:val="00DF3FED"/>
    <w:rsid w:val="00DF6FA5"/>
    <w:rsid w:val="00E07B62"/>
    <w:rsid w:val="00E10DA4"/>
    <w:rsid w:val="00E14D77"/>
    <w:rsid w:val="00E165A4"/>
    <w:rsid w:val="00E2082B"/>
    <w:rsid w:val="00E2600D"/>
    <w:rsid w:val="00E32FC2"/>
    <w:rsid w:val="00E36D65"/>
    <w:rsid w:val="00E43010"/>
    <w:rsid w:val="00E4306F"/>
    <w:rsid w:val="00E46FA3"/>
    <w:rsid w:val="00E64955"/>
    <w:rsid w:val="00E7120A"/>
    <w:rsid w:val="00E772C0"/>
    <w:rsid w:val="00E80032"/>
    <w:rsid w:val="00E80A27"/>
    <w:rsid w:val="00E82559"/>
    <w:rsid w:val="00E90CE8"/>
    <w:rsid w:val="00E9325B"/>
    <w:rsid w:val="00EA52AA"/>
    <w:rsid w:val="00EA712A"/>
    <w:rsid w:val="00EB141D"/>
    <w:rsid w:val="00EB29BA"/>
    <w:rsid w:val="00ED0A17"/>
    <w:rsid w:val="00ED2C07"/>
    <w:rsid w:val="00ED5A18"/>
    <w:rsid w:val="00EE1B2E"/>
    <w:rsid w:val="00EE4013"/>
    <w:rsid w:val="00EF4B7D"/>
    <w:rsid w:val="00F03A9C"/>
    <w:rsid w:val="00F07DB0"/>
    <w:rsid w:val="00F15EF3"/>
    <w:rsid w:val="00F21422"/>
    <w:rsid w:val="00F22A5F"/>
    <w:rsid w:val="00F23E4F"/>
    <w:rsid w:val="00F25E47"/>
    <w:rsid w:val="00F273AB"/>
    <w:rsid w:val="00F37834"/>
    <w:rsid w:val="00F4247B"/>
    <w:rsid w:val="00F563C3"/>
    <w:rsid w:val="00F83934"/>
    <w:rsid w:val="00F91968"/>
    <w:rsid w:val="00F923F0"/>
    <w:rsid w:val="00F95B85"/>
    <w:rsid w:val="00F96F4E"/>
    <w:rsid w:val="00FB1EB1"/>
    <w:rsid w:val="00FB7BA0"/>
    <w:rsid w:val="00FC35F5"/>
    <w:rsid w:val="00FC51CE"/>
    <w:rsid w:val="00FC674B"/>
    <w:rsid w:val="00FD2790"/>
    <w:rsid w:val="00FD3A70"/>
    <w:rsid w:val="00FD5346"/>
    <w:rsid w:val="00FD5D27"/>
    <w:rsid w:val="00FD6206"/>
    <w:rsid w:val="00FD7076"/>
    <w:rsid w:val="00FE114A"/>
    <w:rsid w:val="00FE2DFE"/>
    <w:rsid w:val="00FF307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60C2"/>
  <w15:docId w15:val="{9DFD1DDC-C6BE-408B-B6CB-A703E9E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60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F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3433"/>
  </w:style>
  <w:style w:type="paragraph" w:styleId="Sraopastraipa">
    <w:name w:val="List Paragraph"/>
    <w:basedOn w:val="prastasis"/>
    <w:uiPriority w:val="34"/>
    <w:qFormat/>
    <w:rsid w:val="00801CD6"/>
    <w:pPr>
      <w:widowControl w:val="0"/>
      <w:autoSpaceDE w:val="0"/>
      <w:autoSpaceDN w:val="0"/>
      <w:adjustRightInd w:val="0"/>
      <w:spacing w:after="0" w:line="240" w:lineRule="auto"/>
      <w:ind w:left="1296"/>
    </w:pPr>
    <w:rPr>
      <w:rFonts w:ascii="Times New Roman" w:eastAsia="Calibri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nhideWhenUsed/>
    <w:rsid w:val="001C60C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60C7"/>
    <w:rPr>
      <w:rFonts w:ascii="Segoe UI" w:eastAsia="Times New Roman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626749"/>
    <w:pPr>
      <w:tabs>
        <w:tab w:val="right" w:pos="9639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2674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3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w-default">
    <w:name w:val="ww-default"/>
    <w:basedOn w:val="prastasis"/>
    <w:rsid w:val="00A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xtbodyindent">
    <w:name w:val="Text body indent"/>
    <w:basedOn w:val="prastasis"/>
    <w:rsid w:val="00917042"/>
    <w:pPr>
      <w:tabs>
        <w:tab w:val="right" w:pos="9639"/>
      </w:tabs>
      <w:suppressAutoHyphens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E1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faz">
    <w:name w:val="Emphasis"/>
    <w:basedOn w:val="Numatytasispastraiposriftas"/>
    <w:uiPriority w:val="20"/>
    <w:qFormat/>
    <w:rsid w:val="00CD7C5C"/>
    <w:rPr>
      <w:i/>
      <w:iCs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17A3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17A31"/>
  </w:style>
  <w:style w:type="character" w:customStyle="1" w:styleId="Pareigos">
    <w:name w:val="Pareigos"/>
    <w:rsid w:val="00C51928"/>
    <w:rPr>
      <w:rFonts w:ascii="TimesLT" w:hAnsi="TimesLT"/>
      <w:caps/>
      <w:sz w:val="24"/>
    </w:rPr>
  </w:style>
  <w:style w:type="paragraph" w:customStyle="1" w:styleId="statymopavad">
    <w:name w:val="?statymo pavad."/>
    <w:basedOn w:val="prastasis"/>
    <w:rsid w:val="00C323E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  <w:lang w:val="en-GB"/>
    </w:rPr>
  </w:style>
  <w:style w:type="paragraph" w:customStyle="1" w:styleId="xmsonormal">
    <w:name w:val="x_msonormal"/>
    <w:basedOn w:val="prastasis"/>
    <w:rsid w:val="00B1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542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2FD0-01BD-4095-AFA2-DDABDDC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19729</TotalTime>
  <Pages>2</Pages>
  <Words>3563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Viktorija Bakšinskytė</cp:lastModifiedBy>
  <cp:revision>214</cp:revision>
  <cp:lastPrinted>2022-06-13T12:08:00Z</cp:lastPrinted>
  <dcterms:created xsi:type="dcterms:W3CDTF">2021-07-15T08:42:00Z</dcterms:created>
  <dcterms:modified xsi:type="dcterms:W3CDTF">2022-06-15T05:50:00Z</dcterms:modified>
</cp:coreProperties>
</file>