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5"/>
        <w:tblW w:w="10206" w:type="dxa"/>
        <w:tblCellSpacing w:w="0" w:type="dxa"/>
        <w:tblCellMar>
          <w:left w:w="0" w:type="dxa"/>
          <w:right w:w="0" w:type="dxa"/>
        </w:tblCellMar>
        <w:tblLook w:val="04A0" w:firstRow="1" w:lastRow="0" w:firstColumn="1" w:lastColumn="0" w:noHBand="0" w:noVBand="1"/>
      </w:tblPr>
      <w:tblGrid>
        <w:gridCol w:w="10206"/>
      </w:tblGrid>
      <w:tr w:rsidR="00BC41AB" w14:paraId="53A1C859" w14:textId="77777777" w:rsidTr="00A3133A">
        <w:trPr>
          <w:tblCellSpacing w:w="0" w:type="dxa"/>
        </w:trPr>
        <w:tc>
          <w:tcPr>
            <w:tcW w:w="5000" w:type="pct"/>
            <w:vAlign w:val="center"/>
          </w:tcPr>
          <w:p w14:paraId="3A99B8A6" w14:textId="391EBD62" w:rsidR="00BC41AB" w:rsidRDefault="00BC41AB" w:rsidP="00A3133A">
            <w:pPr>
              <w:jc w:val="center"/>
              <w:rPr>
                <w:rFonts w:ascii="AvenirNext LT Pro Regular" w:hAnsi="AvenirNext LT Pro Regular" w:cs="Times New Roman"/>
                <w:b/>
                <w:sz w:val="24"/>
                <w:szCs w:val="24"/>
              </w:rPr>
            </w:pPr>
          </w:p>
          <w:p w14:paraId="364D7872" w14:textId="77777777" w:rsidR="00BC41AB" w:rsidRDefault="00BC41AB" w:rsidP="00A3133A">
            <w:pPr>
              <w:jc w:val="center"/>
              <w:rPr>
                <w:rFonts w:ascii="Times New Roman" w:hAnsi="Times New Roman" w:cs="Times New Roman"/>
                <w:b/>
                <w:sz w:val="24"/>
                <w:szCs w:val="24"/>
              </w:rPr>
            </w:pPr>
            <w:r>
              <w:rPr>
                <w:rFonts w:ascii="Times New Roman" w:hAnsi="Times New Roman" w:cs="Times New Roman"/>
                <w:b/>
                <w:sz w:val="24"/>
                <w:szCs w:val="24"/>
              </w:rPr>
              <w:t>KLAIPĖDOS RAJONO SAVIVALDYBĖS TARYBOS NARĖ AUŠRA GUDAUSKIENĖ</w:t>
            </w:r>
          </w:p>
          <w:p w14:paraId="55127379" w14:textId="77777777" w:rsidR="00BC41AB" w:rsidRPr="00A3133A" w:rsidRDefault="00BC41AB" w:rsidP="00A3133A">
            <w:pPr>
              <w:pBdr>
                <w:bottom w:val="single" w:sz="6" w:space="1" w:color="auto"/>
              </w:pBdr>
              <w:jc w:val="center"/>
              <w:rPr>
                <w:rFonts w:ascii="Times New Roman" w:hAnsi="Times New Roman" w:cs="Times New Roman"/>
                <w:sz w:val="12"/>
                <w:szCs w:val="12"/>
                <w:shd w:val="clear" w:color="auto" w:fill="FFFFFF"/>
              </w:rPr>
            </w:pPr>
          </w:p>
          <w:p w14:paraId="451D88C6" w14:textId="77777777" w:rsidR="00BC41AB" w:rsidRPr="00AC59D0" w:rsidRDefault="00BC41AB" w:rsidP="00A3133A">
            <w:pPr>
              <w:spacing w:line="240" w:lineRule="auto"/>
              <w:rPr>
                <w:rFonts w:ascii="Times New Roman" w:eastAsia="Times New Roman" w:hAnsi="Times New Roman" w:cs="Times New Roman"/>
                <w:b/>
                <w:sz w:val="16"/>
                <w:szCs w:val="16"/>
                <w:lang w:eastAsia="lt-LT"/>
              </w:rPr>
            </w:pPr>
          </w:p>
          <w:p w14:paraId="1914F258" w14:textId="2C7C984A" w:rsidR="00BC41AB" w:rsidRDefault="00BC41AB" w:rsidP="00A3133A">
            <w:pPr>
              <w:spacing w:line="240" w:lineRule="auto"/>
              <w:ind w:firstLine="56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 SAVIVALDYBĖS TARYBOS NARĖS AUŠROS GUDAUSKIENĖS 2019 METŲ VEIKLOS ATASKAITA</w:t>
            </w:r>
          </w:p>
        </w:tc>
      </w:tr>
    </w:tbl>
    <w:p w14:paraId="008FE8E2" w14:textId="6B542F24" w:rsidR="00BC41AB" w:rsidRDefault="00AC59D0" w:rsidP="00BC41AB">
      <w:pPr>
        <w:rPr>
          <w:rFonts w:ascii="Times New Roman" w:eastAsia="Times New Roman" w:hAnsi="Times New Roman" w:cs="Times New Roman"/>
          <w:sz w:val="24"/>
          <w:szCs w:val="24"/>
          <w:lang w:eastAsia="lt-LT"/>
        </w:rPr>
      </w:pPr>
      <w:r>
        <w:rPr>
          <w:noProof/>
          <w:lang w:val="en-US"/>
        </w:rPr>
        <w:drawing>
          <wp:anchor distT="0" distB="0" distL="114300" distR="114300" simplePos="0" relativeHeight="251659264" behindDoc="1" locked="0" layoutInCell="1" allowOverlap="1" wp14:anchorId="0DA26F70" wp14:editId="03C723C1">
            <wp:simplePos x="0" y="0"/>
            <wp:positionH relativeFrom="margin">
              <wp:posOffset>2911475</wp:posOffset>
            </wp:positionH>
            <wp:positionV relativeFrom="paragraph">
              <wp:posOffset>-239016</wp:posOffset>
            </wp:positionV>
            <wp:extent cx="657225" cy="699770"/>
            <wp:effectExtent l="0" t="0" r="0" b="0"/>
            <wp:wrapNone/>
            <wp:docPr id="2" name="Paveikslėlis 1"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grg herbs"/>
                    <pic:cNvPicPr>
                      <a:picLocks noChangeAspect="1" noChangeArrowheads="1"/>
                    </pic:cNvPicPr>
                  </pic:nvPicPr>
                  <pic:blipFill>
                    <a:blip r:embed="rId7" cstate="print"/>
                    <a:srcRect/>
                    <a:stretch>
                      <a:fillRect/>
                    </a:stretch>
                  </pic:blipFill>
                  <pic:spPr bwMode="auto">
                    <a:xfrm>
                      <a:off x="0" y="0"/>
                      <a:ext cx="657225" cy="699770"/>
                    </a:xfrm>
                    <a:prstGeom prst="rect">
                      <a:avLst/>
                    </a:prstGeom>
                    <a:noFill/>
                  </pic:spPr>
                </pic:pic>
              </a:graphicData>
            </a:graphic>
          </wp:anchor>
        </w:drawing>
      </w:r>
    </w:p>
    <w:p w14:paraId="68E7044E" w14:textId="77777777" w:rsidR="00A3133A" w:rsidRDefault="00A3133A" w:rsidP="00A3133A">
      <w:pPr>
        <w:spacing w:line="252" w:lineRule="auto"/>
        <w:ind w:firstLine="1134"/>
        <w:rPr>
          <w:rFonts w:ascii="Times New Roman" w:eastAsia="Times New Roman" w:hAnsi="Times New Roman" w:cs="Times New Roman"/>
          <w:sz w:val="24"/>
          <w:szCs w:val="24"/>
          <w:lang w:eastAsia="lt-LT"/>
        </w:rPr>
      </w:pPr>
    </w:p>
    <w:p w14:paraId="2BE5E4D1" w14:textId="0419C46A" w:rsidR="00BC41AB" w:rsidRPr="00A3133A" w:rsidRDefault="00BC41AB" w:rsidP="00A3133A">
      <w:pPr>
        <w:spacing w:line="252" w:lineRule="auto"/>
        <w:ind w:firstLine="1134"/>
        <w:rPr>
          <w:rFonts w:ascii="Times New Roman" w:eastAsia="Times New Roman" w:hAnsi="Times New Roman" w:cs="Times New Roman"/>
          <w:sz w:val="24"/>
          <w:szCs w:val="24"/>
          <w:lang w:eastAsia="lt-LT"/>
        </w:rPr>
      </w:pPr>
      <w:r w:rsidRPr="00A3133A">
        <w:rPr>
          <w:rFonts w:ascii="Times New Roman" w:eastAsia="Times New Roman" w:hAnsi="Times New Roman" w:cs="Times New Roman"/>
          <w:sz w:val="24"/>
          <w:szCs w:val="24"/>
          <w:lang w:eastAsia="lt-LT"/>
        </w:rPr>
        <w:t>Klaipėdos rajono savivaldybės tarybo</w:t>
      </w:r>
      <w:r w:rsidR="003B3D60" w:rsidRPr="00A3133A">
        <w:rPr>
          <w:rFonts w:ascii="Times New Roman" w:eastAsia="Times New Roman" w:hAnsi="Times New Roman" w:cs="Times New Roman"/>
          <w:sz w:val="24"/>
          <w:szCs w:val="24"/>
          <w:lang w:eastAsia="lt-LT"/>
        </w:rPr>
        <w:t>s veikloje dalyvauju nuo</w:t>
      </w:r>
      <w:r w:rsidRPr="00A3133A">
        <w:rPr>
          <w:rFonts w:ascii="Times New Roman" w:eastAsia="Times New Roman" w:hAnsi="Times New Roman" w:cs="Times New Roman"/>
          <w:sz w:val="24"/>
          <w:szCs w:val="24"/>
          <w:lang w:eastAsia="lt-LT"/>
        </w:rPr>
        <w:t xml:space="preserve"> 2015 m</w:t>
      </w:r>
      <w:r w:rsidR="009979A7" w:rsidRPr="00A3133A">
        <w:rPr>
          <w:rFonts w:ascii="Times New Roman" w:eastAsia="Times New Roman" w:hAnsi="Times New Roman" w:cs="Times New Roman"/>
          <w:sz w:val="24"/>
          <w:szCs w:val="24"/>
          <w:lang w:eastAsia="lt-LT"/>
        </w:rPr>
        <w:t>.</w:t>
      </w:r>
      <w:r w:rsidRPr="00A3133A">
        <w:rPr>
          <w:rFonts w:ascii="Times New Roman" w:eastAsia="Times New Roman" w:hAnsi="Times New Roman" w:cs="Times New Roman"/>
          <w:sz w:val="24"/>
          <w:szCs w:val="24"/>
          <w:lang w:eastAsia="lt-LT"/>
        </w:rPr>
        <w:t xml:space="preserve"> balandžio 14 d. </w:t>
      </w:r>
      <w:r w:rsidR="008602BF" w:rsidRPr="00A3133A">
        <w:rPr>
          <w:rFonts w:ascii="Times New Roman" w:eastAsia="Times New Roman" w:hAnsi="Times New Roman" w:cs="Times New Roman"/>
          <w:sz w:val="24"/>
          <w:szCs w:val="24"/>
          <w:lang w:val="en-US" w:eastAsia="lt-LT"/>
        </w:rPr>
        <w:t>2019 m. b</w:t>
      </w:r>
      <w:r w:rsidR="009979A7" w:rsidRPr="00A3133A">
        <w:rPr>
          <w:rFonts w:ascii="Times New Roman" w:eastAsia="Times New Roman" w:hAnsi="Times New Roman" w:cs="Times New Roman"/>
          <w:sz w:val="24"/>
          <w:szCs w:val="24"/>
          <w:lang w:eastAsia="lt-LT"/>
        </w:rPr>
        <w:t>uvau išrinkta pagal LR Liberalų sąjūdžio sąrašą</w:t>
      </w:r>
      <w:r w:rsidRPr="00A3133A">
        <w:rPr>
          <w:rFonts w:ascii="Times New Roman" w:eastAsia="Times New Roman" w:hAnsi="Times New Roman" w:cs="Times New Roman"/>
          <w:sz w:val="24"/>
          <w:szCs w:val="24"/>
          <w:lang w:eastAsia="lt-LT"/>
        </w:rPr>
        <w:t xml:space="preserve"> antrai kadencijai. </w:t>
      </w:r>
      <w:r w:rsidR="009979A7" w:rsidRPr="00A3133A">
        <w:rPr>
          <w:rFonts w:ascii="Times New Roman" w:eastAsia="Times New Roman" w:hAnsi="Times New Roman" w:cs="Times New Roman"/>
          <w:sz w:val="24"/>
          <w:szCs w:val="24"/>
          <w:lang w:eastAsia="lt-LT"/>
        </w:rPr>
        <w:t xml:space="preserve">Naujai išrinktoje savivaldybės taryboje </w:t>
      </w:r>
      <w:r w:rsidR="003B3D60" w:rsidRPr="00A3133A">
        <w:rPr>
          <w:rFonts w:ascii="Times New Roman" w:eastAsia="Times New Roman" w:hAnsi="Times New Roman" w:cs="Times New Roman"/>
          <w:sz w:val="24"/>
          <w:szCs w:val="24"/>
          <w:lang w:eastAsia="lt-LT"/>
        </w:rPr>
        <w:t>dirbu nuo</w:t>
      </w:r>
      <w:r w:rsidR="009979A7" w:rsidRPr="00A3133A">
        <w:rPr>
          <w:rFonts w:ascii="Times New Roman" w:eastAsia="Times New Roman" w:hAnsi="Times New Roman" w:cs="Times New Roman"/>
          <w:sz w:val="24"/>
          <w:szCs w:val="24"/>
          <w:lang w:eastAsia="lt-LT"/>
        </w:rPr>
        <w:t xml:space="preserve"> </w:t>
      </w:r>
      <w:r w:rsidR="009979A7" w:rsidRPr="00A3133A">
        <w:rPr>
          <w:rFonts w:ascii="Times New Roman" w:eastAsia="Times New Roman" w:hAnsi="Times New Roman" w:cs="Times New Roman"/>
          <w:sz w:val="24"/>
          <w:szCs w:val="24"/>
          <w:lang w:val="en-US" w:eastAsia="lt-LT"/>
        </w:rPr>
        <w:t>2019 m. balandžio 15 d.</w:t>
      </w:r>
      <w:r w:rsidR="001200AD" w:rsidRPr="00A3133A">
        <w:rPr>
          <w:rFonts w:ascii="Times New Roman" w:eastAsia="Times New Roman" w:hAnsi="Times New Roman" w:cs="Times New Roman"/>
          <w:sz w:val="24"/>
          <w:szCs w:val="24"/>
          <w:lang w:eastAsia="lt-LT"/>
        </w:rPr>
        <w:t xml:space="preserve"> </w:t>
      </w:r>
      <w:r w:rsidRPr="00A3133A">
        <w:rPr>
          <w:rFonts w:ascii="Times New Roman" w:eastAsia="Times New Roman" w:hAnsi="Times New Roman" w:cs="Times New Roman"/>
          <w:sz w:val="24"/>
          <w:szCs w:val="24"/>
          <w:lang w:eastAsia="lt-LT"/>
        </w:rPr>
        <w:t xml:space="preserve">Kartu su </w:t>
      </w:r>
      <w:r w:rsidRPr="00A3133A">
        <w:rPr>
          <w:rFonts w:ascii="Times New Roman" w:eastAsia="Times New Roman" w:hAnsi="Times New Roman" w:cs="Times New Roman"/>
          <w:sz w:val="24"/>
          <w:szCs w:val="24"/>
          <w:lang w:val="en-US" w:eastAsia="lt-LT"/>
        </w:rPr>
        <w:t>4</w:t>
      </w:r>
      <w:r w:rsidRPr="00A3133A">
        <w:rPr>
          <w:rFonts w:ascii="Times New Roman" w:eastAsia="Times New Roman" w:hAnsi="Times New Roman" w:cs="Times New Roman"/>
          <w:sz w:val="24"/>
          <w:szCs w:val="24"/>
          <w:lang w:eastAsia="lt-LT"/>
        </w:rPr>
        <w:t xml:space="preserve"> tarybos nariais sudarėme Liberalų sąjūdžio frakciją ir dirbame valdančiojoje </w:t>
      </w:r>
      <w:r w:rsidR="00B722B0" w:rsidRPr="00A3133A">
        <w:rPr>
          <w:rFonts w:ascii="Times New Roman" w:eastAsia="Times New Roman" w:hAnsi="Times New Roman" w:cs="Times New Roman"/>
          <w:sz w:val="24"/>
          <w:szCs w:val="24"/>
          <w:lang w:eastAsia="lt-LT"/>
        </w:rPr>
        <w:t>koalicijoje</w:t>
      </w:r>
      <w:r w:rsidRPr="00A3133A">
        <w:rPr>
          <w:rFonts w:ascii="Times New Roman" w:eastAsia="Times New Roman" w:hAnsi="Times New Roman" w:cs="Times New Roman"/>
          <w:sz w:val="24"/>
          <w:szCs w:val="24"/>
          <w:lang w:eastAsia="lt-LT"/>
        </w:rPr>
        <w:t xml:space="preserve">. </w:t>
      </w:r>
    </w:p>
    <w:p w14:paraId="2D88010B" w14:textId="626A1DCE" w:rsidR="00BC41AB" w:rsidRPr="00A3133A" w:rsidRDefault="00BC41AB" w:rsidP="00A3133A">
      <w:pPr>
        <w:spacing w:line="252" w:lineRule="auto"/>
        <w:ind w:firstLine="1134"/>
        <w:rPr>
          <w:rFonts w:ascii="Times New Roman" w:eastAsia="Times New Roman" w:hAnsi="Times New Roman" w:cs="Times New Roman"/>
          <w:sz w:val="24"/>
          <w:szCs w:val="24"/>
          <w:lang w:eastAsia="lt-LT"/>
        </w:rPr>
      </w:pPr>
      <w:r w:rsidRPr="00A3133A">
        <w:rPr>
          <w:rFonts w:ascii="Times New Roman" w:eastAsia="Times New Roman" w:hAnsi="Times New Roman" w:cs="Times New Roman"/>
          <w:sz w:val="24"/>
          <w:szCs w:val="24"/>
          <w:lang w:eastAsia="lt-LT"/>
        </w:rPr>
        <w:t>Liberalų sąjūdžio frakcijos nariai: Audronė Balnionienė, Nerijus Galvanauskas, Al</w:t>
      </w:r>
      <w:r w:rsidR="009979A7" w:rsidRPr="00A3133A">
        <w:rPr>
          <w:rFonts w:ascii="Times New Roman" w:eastAsia="Times New Roman" w:hAnsi="Times New Roman" w:cs="Times New Roman"/>
          <w:sz w:val="24"/>
          <w:szCs w:val="24"/>
          <w:lang w:eastAsia="lt-LT"/>
        </w:rPr>
        <w:t>bert Albertjan</w:t>
      </w:r>
      <w:r w:rsidRPr="00A3133A">
        <w:rPr>
          <w:rFonts w:ascii="Times New Roman" w:eastAsia="Times New Roman" w:hAnsi="Times New Roman" w:cs="Times New Roman"/>
          <w:sz w:val="24"/>
          <w:szCs w:val="24"/>
          <w:lang w:eastAsia="lt-LT"/>
        </w:rPr>
        <w:t>, Aušra Gudauskienė</w:t>
      </w:r>
      <w:r w:rsidR="009979A7" w:rsidRPr="00A3133A">
        <w:rPr>
          <w:rFonts w:ascii="Times New Roman" w:eastAsia="Times New Roman" w:hAnsi="Times New Roman" w:cs="Times New Roman"/>
          <w:sz w:val="24"/>
          <w:szCs w:val="24"/>
          <w:lang w:eastAsia="lt-LT"/>
        </w:rPr>
        <w:t>.</w:t>
      </w:r>
    </w:p>
    <w:p w14:paraId="559CBD2D" w14:textId="288C3BFF" w:rsidR="00BC41AB" w:rsidRPr="00A3133A" w:rsidRDefault="00BC41AB" w:rsidP="00A3133A">
      <w:pPr>
        <w:spacing w:line="252" w:lineRule="auto"/>
        <w:ind w:firstLine="1134"/>
        <w:rPr>
          <w:rFonts w:ascii="Times New Roman" w:eastAsia="Times New Roman" w:hAnsi="Times New Roman" w:cs="Times New Roman"/>
          <w:sz w:val="24"/>
          <w:szCs w:val="24"/>
          <w:lang w:eastAsia="lt-LT"/>
        </w:rPr>
      </w:pPr>
      <w:r w:rsidRPr="00A3133A">
        <w:rPr>
          <w:rFonts w:ascii="Times New Roman" w:eastAsia="Times New Roman" w:hAnsi="Times New Roman" w:cs="Times New Roman"/>
          <w:sz w:val="24"/>
          <w:szCs w:val="24"/>
          <w:lang w:eastAsia="lt-LT"/>
        </w:rPr>
        <w:t>201</w:t>
      </w:r>
      <w:r w:rsidR="009979A7" w:rsidRPr="00A3133A">
        <w:rPr>
          <w:rFonts w:ascii="Times New Roman" w:eastAsia="Times New Roman" w:hAnsi="Times New Roman" w:cs="Times New Roman"/>
          <w:sz w:val="24"/>
          <w:szCs w:val="24"/>
          <w:lang w:val="en-US" w:eastAsia="lt-LT"/>
        </w:rPr>
        <w:t>9</w:t>
      </w:r>
      <w:r w:rsidRPr="00A3133A">
        <w:rPr>
          <w:rFonts w:ascii="Times New Roman" w:eastAsia="Times New Roman" w:hAnsi="Times New Roman" w:cs="Times New Roman"/>
          <w:sz w:val="24"/>
          <w:szCs w:val="24"/>
          <w:lang w:eastAsia="lt-LT"/>
        </w:rPr>
        <w:t xml:space="preserve"> m. vyko </w:t>
      </w:r>
      <w:r w:rsidR="00A06A01">
        <w:rPr>
          <w:rFonts w:ascii="Times New Roman" w:eastAsia="Times New Roman" w:hAnsi="Times New Roman" w:cs="Times New Roman"/>
          <w:sz w:val="24"/>
          <w:szCs w:val="24"/>
          <w:lang w:val="en-US" w:eastAsia="lt-LT"/>
        </w:rPr>
        <w:t xml:space="preserve">9 </w:t>
      </w:r>
      <w:r w:rsidR="00637B5A" w:rsidRPr="00A3133A">
        <w:rPr>
          <w:rFonts w:ascii="Times New Roman" w:eastAsia="Times New Roman" w:hAnsi="Times New Roman" w:cs="Times New Roman"/>
          <w:sz w:val="24"/>
          <w:szCs w:val="24"/>
          <w:lang w:val="en-US" w:eastAsia="lt-LT"/>
        </w:rPr>
        <w:t xml:space="preserve">naujos </w:t>
      </w:r>
      <w:r w:rsidR="00637B5A" w:rsidRPr="00A3133A">
        <w:rPr>
          <w:rFonts w:ascii="Times New Roman" w:eastAsia="Times New Roman" w:hAnsi="Times New Roman" w:cs="Times New Roman"/>
          <w:sz w:val="24"/>
          <w:szCs w:val="24"/>
          <w:lang w:eastAsia="lt-LT"/>
        </w:rPr>
        <w:t xml:space="preserve">kadencijos </w:t>
      </w:r>
      <w:r w:rsidRPr="00A3133A">
        <w:rPr>
          <w:rFonts w:ascii="Times New Roman" w:eastAsia="Times New Roman" w:hAnsi="Times New Roman" w:cs="Times New Roman"/>
          <w:sz w:val="24"/>
          <w:szCs w:val="24"/>
          <w:lang w:eastAsia="lt-LT"/>
        </w:rPr>
        <w:t>Klaipėdos rajono savivaldybės tarybos posėdži</w:t>
      </w:r>
      <w:r w:rsidR="00637B5A" w:rsidRPr="00A3133A">
        <w:rPr>
          <w:rFonts w:ascii="Times New Roman" w:eastAsia="Times New Roman" w:hAnsi="Times New Roman" w:cs="Times New Roman"/>
          <w:sz w:val="24"/>
          <w:szCs w:val="24"/>
          <w:lang w:eastAsia="lt-LT"/>
        </w:rPr>
        <w:t>ai</w:t>
      </w:r>
      <w:r w:rsidRPr="00A3133A">
        <w:rPr>
          <w:rFonts w:ascii="Times New Roman" w:eastAsia="Times New Roman" w:hAnsi="Times New Roman" w:cs="Times New Roman"/>
          <w:sz w:val="24"/>
          <w:szCs w:val="24"/>
          <w:lang w:eastAsia="lt-LT"/>
        </w:rPr>
        <w:t xml:space="preserve">. Dalyvavau </w:t>
      </w:r>
      <w:r w:rsidR="00FD3A40">
        <w:rPr>
          <w:rFonts w:ascii="Times New Roman" w:eastAsia="Times New Roman" w:hAnsi="Times New Roman" w:cs="Times New Roman"/>
          <w:sz w:val="24"/>
          <w:szCs w:val="24"/>
          <w:lang w:eastAsia="lt-LT"/>
        </w:rPr>
        <w:t>7</w:t>
      </w:r>
      <w:r w:rsidRPr="00A3133A">
        <w:rPr>
          <w:rFonts w:ascii="Times New Roman" w:eastAsia="Times New Roman" w:hAnsi="Times New Roman" w:cs="Times New Roman"/>
          <w:sz w:val="24"/>
          <w:szCs w:val="24"/>
          <w:lang w:eastAsia="lt-LT"/>
        </w:rPr>
        <w:t xml:space="preserve"> posėdži</w:t>
      </w:r>
      <w:r w:rsidR="00637B5A" w:rsidRPr="00A3133A">
        <w:rPr>
          <w:rFonts w:ascii="Times New Roman" w:eastAsia="Times New Roman" w:hAnsi="Times New Roman" w:cs="Times New Roman"/>
          <w:sz w:val="24"/>
          <w:szCs w:val="24"/>
          <w:lang w:eastAsia="lt-LT"/>
        </w:rPr>
        <w:t>uose</w:t>
      </w:r>
      <w:r w:rsidRPr="00A3133A">
        <w:rPr>
          <w:rFonts w:ascii="Times New Roman" w:eastAsia="Times New Roman" w:hAnsi="Times New Roman" w:cs="Times New Roman"/>
          <w:sz w:val="24"/>
          <w:szCs w:val="24"/>
          <w:lang w:eastAsia="lt-LT"/>
        </w:rPr>
        <w:t>.</w:t>
      </w:r>
    </w:p>
    <w:p w14:paraId="717E7395" w14:textId="48BD476A" w:rsidR="00210254" w:rsidRPr="00FD3A40" w:rsidRDefault="008602BF" w:rsidP="00A3133A">
      <w:pPr>
        <w:spacing w:line="252" w:lineRule="auto"/>
        <w:ind w:firstLine="1134"/>
        <w:rPr>
          <w:rStyle w:val="Pareigos"/>
          <w:rFonts w:ascii="Times New Roman" w:hAnsi="Times New Roman" w:cs="Times New Roman"/>
          <w:caps w:val="0"/>
          <w:szCs w:val="24"/>
        </w:rPr>
      </w:pPr>
      <w:r w:rsidRPr="00A3133A">
        <w:rPr>
          <w:rStyle w:val="Pareigos"/>
          <w:rFonts w:ascii="Times New Roman" w:hAnsi="Times New Roman" w:cs="Times New Roman"/>
          <w:caps w:val="0"/>
        </w:rPr>
        <w:t>Klaipėdos rajono savivaldybės tarybos 2019</w:t>
      </w:r>
      <w:r w:rsidR="00AC59D0">
        <w:rPr>
          <w:rStyle w:val="Pareigos"/>
          <w:rFonts w:ascii="Times New Roman" w:hAnsi="Times New Roman" w:cs="Times New Roman"/>
          <w:caps w:val="0"/>
        </w:rPr>
        <w:t xml:space="preserve"> birželio </w:t>
      </w:r>
      <w:r w:rsidRPr="00A3133A">
        <w:rPr>
          <w:rStyle w:val="Pareigos"/>
          <w:rFonts w:ascii="Times New Roman" w:hAnsi="Times New Roman" w:cs="Times New Roman"/>
          <w:caps w:val="0"/>
        </w:rPr>
        <w:t>27</w:t>
      </w:r>
      <w:r w:rsidR="00AC59D0">
        <w:rPr>
          <w:rStyle w:val="Pareigos"/>
          <w:rFonts w:ascii="Times New Roman" w:hAnsi="Times New Roman" w:cs="Times New Roman"/>
          <w:caps w:val="0"/>
        </w:rPr>
        <w:t xml:space="preserve"> d.</w:t>
      </w:r>
      <w:r w:rsidRPr="00A3133A">
        <w:rPr>
          <w:rStyle w:val="Pareigos"/>
          <w:rFonts w:ascii="Times New Roman" w:hAnsi="Times New Roman" w:cs="Times New Roman"/>
          <w:caps w:val="0"/>
        </w:rPr>
        <w:t xml:space="preserve"> sprendimu Nr. T11-173 „Dėl Klaipėdos rajono savivaldybės nusikalstamumo prevencijos komisijos sudarymo“ sudaryta Klaipėdos rajono nusikalstamumo prevencijos komisija (toliau – </w:t>
      </w:r>
      <w:r w:rsidR="003B3D60" w:rsidRPr="00A3133A">
        <w:rPr>
          <w:rStyle w:val="Pareigos"/>
          <w:rFonts w:ascii="Times New Roman" w:hAnsi="Times New Roman" w:cs="Times New Roman"/>
          <w:caps w:val="0"/>
        </w:rPr>
        <w:t>K</w:t>
      </w:r>
      <w:r w:rsidRPr="00A3133A">
        <w:rPr>
          <w:rStyle w:val="Pareigos"/>
          <w:rFonts w:ascii="Times New Roman" w:hAnsi="Times New Roman" w:cs="Times New Roman"/>
          <w:caps w:val="0"/>
        </w:rPr>
        <w:t>omisija).</w:t>
      </w:r>
      <w:r w:rsidR="00210254" w:rsidRPr="00A3133A">
        <w:rPr>
          <w:rFonts w:ascii="Times New Roman" w:hAnsi="Times New Roman" w:cs="Times New Roman"/>
          <w:color w:val="000000"/>
          <w:sz w:val="24"/>
          <w:szCs w:val="24"/>
        </w:rPr>
        <w:t xml:space="preserve"> Buvau paskirta </w:t>
      </w:r>
      <w:r w:rsidR="00B722B0" w:rsidRPr="00A3133A">
        <w:rPr>
          <w:rFonts w:ascii="Times New Roman" w:hAnsi="Times New Roman" w:cs="Times New Roman"/>
          <w:color w:val="000000"/>
          <w:sz w:val="24"/>
          <w:szCs w:val="24"/>
        </w:rPr>
        <w:t>K</w:t>
      </w:r>
      <w:r w:rsidR="00210254" w:rsidRPr="00A3133A">
        <w:rPr>
          <w:rFonts w:ascii="Times New Roman" w:hAnsi="Times New Roman" w:cs="Times New Roman"/>
          <w:color w:val="000000"/>
          <w:sz w:val="24"/>
          <w:szCs w:val="24"/>
        </w:rPr>
        <w:t>omisijos pirmininke.</w:t>
      </w:r>
      <w:r w:rsidR="00210254" w:rsidRPr="00FD3A40">
        <w:rPr>
          <w:rFonts w:ascii="Times New Roman" w:hAnsi="Times New Roman" w:cs="Times New Roman"/>
          <w:sz w:val="24"/>
          <w:szCs w:val="24"/>
        </w:rPr>
        <w:t xml:space="preserve"> </w:t>
      </w:r>
    </w:p>
    <w:p w14:paraId="662C2C50" w14:textId="2CC9DAAA" w:rsidR="00210254" w:rsidRPr="00A3133A" w:rsidRDefault="00210254" w:rsidP="00A3133A">
      <w:pPr>
        <w:spacing w:line="252" w:lineRule="auto"/>
        <w:ind w:firstLine="1134"/>
        <w:rPr>
          <w:rFonts w:ascii="Times New Roman" w:hAnsi="Times New Roman" w:cs="Times New Roman"/>
          <w:sz w:val="24"/>
          <w:szCs w:val="24"/>
        </w:rPr>
      </w:pPr>
      <w:r w:rsidRPr="00A3133A">
        <w:rPr>
          <w:rFonts w:ascii="Times New Roman" w:hAnsi="Times New Roman" w:cs="Times New Roman"/>
          <w:sz w:val="24"/>
          <w:szCs w:val="24"/>
        </w:rPr>
        <w:t xml:space="preserve">Vykdydama jai pavestus uždavinius, </w:t>
      </w:r>
      <w:r w:rsidR="004C735C" w:rsidRPr="00A3133A">
        <w:rPr>
          <w:rFonts w:ascii="Times New Roman" w:hAnsi="Times New Roman" w:cs="Times New Roman"/>
          <w:sz w:val="24"/>
          <w:szCs w:val="24"/>
        </w:rPr>
        <w:t>K</w:t>
      </w:r>
      <w:r w:rsidRPr="00A3133A">
        <w:rPr>
          <w:rFonts w:ascii="Times New Roman" w:hAnsi="Times New Roman" w:cs="Times New Roman"/>
          <w:sz w:val="24"/>
          <w:szCs w:val="24"/>
        </w:rPr>
        <w:t>omisija atlieka šias funkcijas:</w:t>
      </w:r>
    </w:p>
    <w:p w14:paraId="47ACEE7A" w14:textId="3C9C1833" w:rsidR="00210254" w:rsidRPr="00A3133A" w:rsidRDefault="00210254" w:rsidP="00A3133A">
      <w:pPr>
        <w:pStyle w:val="Sraopastraipa"/>
        <w:numPr>
          <w:ilvl w:val="0"/>
          <w:numId w:val="1"/>
        </w:numPr>
        <w:spacing w:line="252" w:lineRule="auto"/>
        <w:ind w:left="0" w:firstLine="1134"/>
        <w:rPr>
          <w:rFonts w:ascii="Times New Roman" w:hAnsi="Times New Roman"/>
          <w:sz w:val="24"/>
          <w:szCs w:val="24"/>
        </w:rPr>
      </w:pPr>
      <w:r w:rsidRPr="00A3133A">
        <w:rPr>
          <w:rFonts w:ascii="Times New Roman" w:hAnsi="Times New Roman"/>
          <w:sz w:val="24"/>
          <w:szCs w:val="24"/>
        </w:rPr>
        <w:t>įgyvendina savivaldybės teritorijoje Nacionalinę nusikaltimų prevencijos ir kontrolės programą;</w:t>
      </w:r>
    </w:p>
    <w:p w14:paraId="504589FF" w14:textId="360ECC26" w:rsidR="00210254" w:rsidRPr="00A3133A" w:rsidRDefault="00210254" w:rsidP="00A3133A">
      <w:pPr>
        <w:pStyle w:val="Sraopastraipa"/>
        <w:numPr>
          <w:ilvl w:val="0"/>
          <w:numId w:val="1"/>
        </w:numPr>
        <w:spacing w:line="252" w:lineRule="auto"/>
        <w:ind w:left="0" w:firstLine="1134"/>
        <w:rPr>
          <w:rFonts w:ascii="Times New Roman" w:hAnsi="Times New Roman"/>
          <w:sz w:val="24"/>
          <w:szCs w:val="24"/>
        </w:rPr>
      </w:pPr>
      <w:r w:rsidRPr="00A3133A">
        <w:rPr>
          <w:rFonts w:ascii="Times New Roman" w:hAnsi="Times New Roman"/>
          <w:sz w:val="24"/>
          <w:szCs w:val="24"/>
        </w:rPr>
        <w:t xml:space="preserve">rengia </w:t>
      </w:r>
      <w:r w:rsidR="003B3D60" w:rsidRPr="00A3133A">
        <w:rPr>
          <w:rFonts w:ascii="Times New Roman" w:hAnsi="Times New Roman"/>
          <w:sz w:val="24"/>
          <w:szCs w:val="24"/>
        </w:rPr>
        <w:t>N</w:t>
      </w:r>
      <w:r w:rsidRPr="00A3133A">
        <w:rPr>
          <w:rFonts w:ascii="Times New Roman" w:hAnsi="Times New Roman"/>
          <w:sz w:val="24"/>
          <w:szCs w:val="24"/>
        </w:rPr>
        <w:t>usikalstamumo prevencijos ir kontrolės savivaldybės teritorijoje programą, jos įgyvendinimo priemonių planą, veiklos ataskaitą bei Klaipėdos rajono savivaldybės tarybos veiklos reglamento bei kitų teisės aktų nustatyta tvarka, teikia Klaipėdos rajono savivaldybės tarybai sprendimų projektus dėl Klaipėdos rajono nusikalstamumo prevencijos ir kontrolės programos, jos įgyvendinimo priemonių patvirtinimo;</w:t>
      </w:r>
    </w:p>
    <w:p w14:paraId="16CBE703" w14:textId="1E11C6B0" w:rsidR="00210254" w:rsidRPr="00A3133A" w:rsidRDefault="00210254" w:rsidP="00A3133A">
      <w:pPr>
        <w:pStyle w:val="Sraopastraipa"/>
        <w:numPr>
          <w:ilvl w:val="0"/>
          <w:numId w:val="1"/>
        </w:numPr>
        <w:spacing w:line="252" w:lineRule="auto"/>
        <w:ind w:left="0" w:firstLine="1134"/>
        <w:rPr>
          <w:rFonts w:ascii="Times New Roman" w:hAnsi="Times New Roman"/>
          <w:sz w:val="24"/>
          <w:szCs w:val="24"/>
        </w:rPr>
      </w:pPr>
      <w:r w:rsidRPr="00A3133A">
        <w:rPr>
          <w:rFonts w:ascii="Times New Roman" w:hAnsi="Times New Roman"/>
          <w:sz w:val="24"/>
          <w:szCs w:val="24"/>
        </w:rPr>
        <w:t>vertina kaip vykdomos nusikalstamumo prevencijos ir kontrolės programos priemonės;</w:t>
      </w:r>
    </w:p>
    <w:p w14:paraId="276A1CBB" w14:textId="0E2EFEBA" w:rsidR="00210254" w:rsidRPr="00A3133A" w:rsidRDefault="00210254" w:rsidP="00A3133A">
      <w:pPr>
        <w:pStyle w:val="Sraopastraipa"/>
        <w:numPr>
          <w:ilvl w:val="0"/>
          <w:numId w:val="1"/>
        </w:numPr>
        <w:spacing w:line="252" w:lineRule="auto"/>
        <w:ind w:left="0" w:firstLine="1134"/>
        <w:rPr>
          <w:rFonts w:ascii="Times New Roman" w:hAnsi="Times New Roman"/>
          <w:sz w:val="24"/>
          <w:szCs w:val="24"/>
        </w:rPr>
      </w:pPr>
      <w:r w:rsidRPr="00A3133A">
        <w:rPr>
          <w:rFonts w:ascii="Times New Roman" w:hAnsi="Times New Roman"/>
          <w:sz w:val="24"/>
          <w:szCs w:val="24"/>
        </w:rPr>
        <w:t>renka ir analizuoja informaciją iš savivaldybės ir valstybės institucijų, įstaigų, kitų juridinių ir fizinių asmenų nusikalstamumo prevencijos ir kontrolės klausimais, bendradarbiauja su jomis;</w:t>
      </w:r>
    </w:p>
    <w:p w14:paraId="2CDD0614" w14:textId="2FCA8674" w:rsidR="00210254" w:rsidRPr="00A3133A" w:rsidRDefault="00210254" w:rsidP="00A3133A">
      <w:pPr>
        <w:pStyle w:val="Sraopastraipa"/>
        <w:numPr>
          <w:ilvl w:val="0"/>
          <w:numId w:val="1"/>
        </w:numPr>
        <w:spacing w:line="252" w:lineRule="auto"/>
        <w:ind w:left="0" w:firstLine="1134"/>
        <w:rPr>
          <w:rFonts w:ascii="Times New Roman" w:hAnsi="Times New Roman"/>
          <w:sz w:val="24"/>
          <w:szCs w:val="24"/>
        </w:rPr>
      </w:pPr>
      <w:r w:rsidRPr="00A3133A">
        <w:rPr>
          <w:rFonts w:ascii="Times New Roman" w:hAnsi="Times New Roman"/>
          <w:sz w:val="24"/>
          <w:szCs w:val="24"/>
        </w:rPr>
        <w:t>inicijuoja mokymus aktualiais nusikalstamumo prevencijos ir kontrolės klausimais;</w:t>
      </w:r>
    </w:p>
    <w:p w14:paraId="363F066E" w14:textId="414BD4F4" w:rsidR="00210254" w:rsidRPr="00A3133A" w:rsidRDefault="00210254" w:rsidP="00A3133A">
      <w:pPr>
        <w:pStyle w:val="Sraopastraipa"/>
        <w:numPr>
          <w:ilvl w:val="0"/>
          <w:numId w:val="1"/>
        </w:numPr>
        <w:spacing w:line="252" w:lineRule="auto"/>
        <w:ind w:left="0" w:firstLine="1134"/>
        <w:rPr>
          <w:rFonts w:ascii="Times New Roman" w:hAnsi="Times New Roman"/>
          <w:sz w:val="24"/>
          <w:szCs w:val="24"/>
        </w:rPr>
      </w:pPr>
      <w:r w:rsidRPr="00A3133A">
        <w:rPr>
          <w:rFonts w:ascii="Times New Roman" w:hAnsi="Times New Roman"/>
          <w:sz w:val="24"/>
          <w:szCs w:val="24"/>
        </w:rPr>
        <w:t>teikia informaciją ir pasiūlymus nusikalstamumo prevencijos ir kontrolės klausimais savivaldybės ir valstybės institucijoms, įstaigoms, visuomenės informavimo priemonėm</w:t>
      </w:r>
      <w:r w:rsidR="008602BF" w:rsidRPr="00A3133A">
        <w:rPr>
          <w:rFonts w:ascii="Times New Roman" w:hAnsi="Times New Roman"/>
          <w:sz w:val="24"/>
          <w:szCs w:val="24"/>
        </w:rPr>
        <w:t>s</w:t>
      </w:r>
      <w:r w:rsidRPr="00A3133A">
        <w:rPr>
          <w:rFonts w:ascii="Times New Roman" w:hAnsi="Times New Roman"/>
          <w:sz w:val="24"/>
          <w:szCs w:val="24"/>
        </w:rPr>
        <w:t>, kitiems juridiniams ir fiziniams asmenims;</w:t>
      </w:r>
    </w:p>
    <w:p w14:paraId="2AE689A5" w14:textId="44552816" w:rsidR="00210254" w:rsidRPr="00A3133A" w:rsidRDefault="00210254" w:rsidP="00A3133A">
      <w:pPr>
        <w:pStyle w:val="Sraopastraipa"/>
        <w:numPr>
          <w:ilvl w:val="0"/>
          <w:numId w:val="1"/>
        </w:numPr>
        <w:spacing w:line="252" w:lineRule="auto"/>
        <w:ind w:left="0" w:firstLine="1134"/>
        <w:rPr>
          <w:rFonts w:ascii="Times New Roman" w:hAnsi="Times New Roman"/>
          <w:sz w:val="24"/>
          <w:szCs w:val="24"/>
        </w:rPr>
      </w:pPr>
      <w:r w:rsidRPr="00A3133A">
        <w:rPr>
          <w:rFonts w:ascii="Times New Roman" w:hAnsi="Times New Roman"/>
          <w:sz w:val="24"/>
          <w:szCs w:val="24"/>
        </w:rPr>
        <w:t>svarsto savivaldybės institucijų, valstybės ir savivaldybės įstaigų, kitų juridinių ir fizinių asmenų ataskaitas apie nusikalstamumo prevencijos ir kontrolės priemonių įgyvendinimą Klaipėdos rajone.</w:t>
      </w:r>
    </w:p>
    <w:p w14:paraId="2487A54E" w14:textId="53BF2AEB" w:rsidR="00210254" w:rsidRPr="00A3133A" w:rsidRDefault="00210254" w:rsidP="00A3133A">
      <w:pPr>
        <w:spacing w:line="252" w:lineRule="auto"/>
        <w:ind w:firstLine="1134"/>
        <w:rPr>
          <w:rFonts w:ascii="Times New Roman" w:hAnsi="Times New Roman" w:cs="Times New Roman"/>
          <w:sz w:val="24"/>
          <w:szCs w:val="24"/>
        </w:rPr>
      </w:pPr>
      <w:r w:rsidRPr="00A3133A">
        <w:rPr>
          <w:rFonts w:ascii="Times New Roman" w:hAnsi="Times New Roman" w:cs="Times New Roman"/>
          <w:sz w:val="24"/>
          <w:szCs w:val="24"/>
        </w:rPr>
        <w:t xml:space="preserve">2019 m. vyko 1 </w:t>
      </w:r>
      <w:r w:rsidR="00B82372" w:rsidRPr="00A3133A">
        <w:rPr>
          <w:rFonts w:ascii="Times New Roman" w:hAnsi="Times New Roman" w:cs="Times New Roman"/>
          <w:sz w:val="24"/>
          <w:szCs w:val="24"/>
        </w:rPr>
        <w:t>K</w:t>
      </w:r>
      <w:r w:rsidRPr="00A3133A">
        <w:rPr>
          <w:rFonts w:ascii="Times New Roman" w:hAnsi="Times New Roman" w:cs="Times New Roman"/>
          <w:sz w:val="24"/>
          <w:szCs w:val="24"/>
        </w:rPr>
        <w:t xml:space="preserve">omisijos posėdis, kuriame </w:t>
      </w:r>
      <w:r w:rsidR="00B82372" w:rsidRPr="00A3133A">
        <w:rPr>
          <w:rStyle w:val="Pareigos"/>
          <w:rFonts w:ascii="Times New Roman" w:hAnsi="Times New Roman" w:cs="Times New Roman"/>
          <w:caps w:val="0"/>
          <w:szCs w:val="24"/>
        </w:rPr>
        <w:t>Nusikalstamumo prevencijos ir kontrolės 2017-2019 m. programos 2019 m. priemonių vykdymas įvertintas gerai.</w:t>
      </w:r>
    </w:p>
    <w:p w14:paraId="0F0CE87F" w14:textId="6937CA27" w:rsidR="00210254" w:rsidRPr="00A3133A" w:rsidRDefault="0005657D" w:rsidP="00A3133A">
      <w:pPr>
        <w:spacing w:line="252" w:lineRule="auto"/>
        <w:ind w:firstLine="1134"/>
        <w:rPr>
          <w:rStyle w:val="Pareigos"/>
          <w:rFonts w:ascii="Times New Roman" w:hAnsi="Times New Roman" w:cs="Times New Roman"/>
          <w:caps w:val="0"/>
        </w:rPr>
      </w:pPr>
      <w:r w:rsidRPr="00A3133A">
        <w:rPr>
          <w:rStyle w:val="Pareigos"/>
          <w:rFonts w:ascii="Times New Roman" w:hAnsi="Times New Roman" w:cs="Times New Roman"/>
          <w:caps w:val="0"/>
        </w:rPr>
        <w:t>Komisija nutarė:</w:t>
      </w:r>
      <w:r w:rsidR="00210254" w:rsidRPr="00A3133A">
        <w:rPr>
          <w:rStyle w:val="Pareigos"/>
          <w:rFonts w:ascii="Times New Roman" w:hAnsi="Times New Roman" w:cs="Times New Roman"/>
        </w:rPr>
        <w:t xml:space="preserve"> </w:t>
      </w:r>
    </w:p>
    <w:p w14:paraId="1F3E3A89" w14:textId="7D3A06A1" w:rsidR="00210254" w:rsidRPr="00A3133A" w:rsidRDefault="00210254" w:rsidP="00A3133A">
      <w:pPr>
        <w:spacing w:line="252" w:lineRule="auto"/>
        <w:ind w:firstLine="1134"/>
        <w:rPr>
          <w:rStyle w:val="Pareigos"/>
          <w:rFonts w:ascii="Times New Roman" w:hAnsi="Times New Roman" w:cs="Times New Roman"/>
          <w:caps w:val="0"/>
          <w:szCs w:val="24"/>
        </w:rPr>
      </w:pPr>
      <w:r w:rsidRPr="00A3133A">
        <w:rPr>
          <w:rFonts w:ascii="Times New Roman" w:hAnsi="Times New Roman" w:cs="Times New Roman"/>
          <w:sz w:val="24"/>
          <w:szCs w:val="24"/>
        </w:rPr>
        <w:t xml:space="preserve">1. Neberengti </w:t>
      </w:r>
      <w:r w:rsidR="0005657D" w:rsidRPr="00A3133A">
        <w:rPr>
          <w:rStyle w:val="Pareigos"/>
          <w:rFonts w:ascii="Times New Roman" w:hAnsi="Times New Roman" w:cs="Times New Roman"/>
          <w:caps w:val="0"/>
          <w:szCs w:val="24"/>
        </w:rPr>
        <w:t>Klaipėdos rajono Nusikalstamumo prevencijos ir kontrolės programos.</w:t>
      </w:r>
    </w:p>
    <w:p w14:paraId="31586885" w14:textId="30FB0F04" w:rsidR="00210254" w:rsidRPr="00A3133A" w:rsidRDefault="00210254" w:rsidP="00A3133A">
      <w:pPr>
        <w:spacing w:line="252" w:lineRule="auto"/>
        <w:ind w:firstLine="1134"/>
        <w:rPr>
          <w:rFonts w:ascii="Times New Roman" w:hAnsi="Times New Roman" w:cs="Times New Roman"/>
          <w:sz w:val="24"/>
          <w:szCs w:val="24"/>
          <w:lang w:eastAsia="zh-CN"/>
        </w:rPr>
      </w:pPr>
      <w:r w:rsidRPr="00A3133A">
        <w:rPr>
          <w:rStyle w:val="Pareigos"/>
          <w:rFonts w:ascii="Times New Roman" w:hAnsi="Times New Roman" w:cs="Times New Roman"/>
          <w:szCs w:val="24"/>
        </w:rPr>
        <w:t>2.</w:t>
      </w:r>
      <w:r w:rsidR="0005657D" w:rsidRPr="00A3133A">
        <w:rPr>
          <w:rStyle w:val="Pareigos"/>
          <w:rFonts w:ascii="Times New Roman" w:hAnsi="Times New Roman" w:cs="Times New Roman"/>
          <w:szCs w:val="24"/>
        </w:rPr>
        <w:t xml:space="preserve"> </w:t>
      </w:r>
      <w:r w:rsidR="0005657D" w:rsidRPr="00A3133A">
        <w:rPr>
          <w:rStyle w:val="Pareigos"/>
          <w:rFonts w:ascii="Times New Roman" w:hAnsi="Times New Roman" w:cs="Times New Roman"/>
          <w:caps w:val="0"/>
          <w:szCs w:val="24"/>
        </w:rPr>
        <w:t xml:space="preserve">Siūlyti savivaldybės merui sudaryti darbo grupę dėl galimybės sujungti </w:t>
      </w:r>
      <w:r w:rsidRPr="00A3133A">
        <w:rPr>
          <w:rFonts w:ascii="Times New Roman" w:hAnsi="Times New Roman" w:cs="Times New Roman"/>
          <w:sz w:val="24"/>
          <w:szCs w:val="24"/>
          <w:lang w:eastAsia="zh-CN"/>
        </w:rPr>
        <w:t>Narkotikų kontrolės ir Nusikalstamumo prevencijos komisijas.</w:t>
      </w:r>
    </w:p>
    <w:p w14:paraId="27AE8C7C" w14:textId="77777777" w:rsidR="00210254" w:rsidRPr="00A3133A" w:rsidRDefault="00210254" w:rsidP="00A3133A">
      <w:pPr>
        <w:spacing w:line="252" w:lineRule="auto"/>
        <w:ind w:firstLine="1134"/>
        <w:rPr>
          <w:rFonts w:ascii="Times New Roman" w:hAnsi="Times New Roman" w:cs="Times New Roman"/>
          <w:sz w:val="24"/>
          <w:szCs w:val="24"/>
          <w:lang w:eastAsia="zh-CN"/>
        </w:rPr>
      </w:pPr>
      <w:r w:rsidRPr="00A3133A">
        <w:rPr>
          <w:rFonts w:ascii="Times New Roman" w:hAnsi="Times New Roman" w:cs="Times New Roman"/>
          <w:sz w:val="24"/>
          <w:szCs w:val="24"/>
          <w:lang w:eastAsia="zh-CN"/>
        </w:rPr>
        <w:t>3. Parengti naujus Klaipėdos rajono nusikalstamumo prevencijos komisijos veiklos nuostatus.</w:t>
      </w:r>
    </w:p>
    <w:p w14:paraId="2A07A9E4" w14:textId="6C36643B" w:rsidR="00210254" w:rsidRPr="00A06A01" w:rsidRDefault="00210254" w:rsidP="00A3133A">
      <w:pPr>
        <w:spacing w:line="252" w:lineRule="auto"/>
        <w:ind w:firstLine="1134"/>
        <w:rPr>
          <w:rFonts w:ascii="Times New Roman" w:hAnsi="Times New Roman" w:cs="Times New Roman"/>
          <w:sz w:val="24"/>
          <w:szCs w:val="24"/>
          <w:lang w:eastAsia="zh-CN"/>
        </w:rPr>
      </w:pPr>
      <w:r w:rsidRPr="00A3133A">
        <w:rPr>
          <w:rFonts w:ascii="Times New Roman" w:hAnsi="Times New Roman" w:cs="Times New Roman"/>
          <w:sz w:val="24"/>
          <w:szCs w:val="24"/>
          <w:lang w:eastAsia="zh-CN"/>
        </w:rPr>
        <w:lastRenderedPageBreak/>
        <w:t>4.</w:t>
      </w:r>
      <w:r w:rsidR="003B3D60" w:rsidRPr="00A3133A">
        <w:rPr>
          <w:rFonts w:ascii="Times New Roman" w:hAnsi="Times New Roman" w:cs="Times New Roman"/>
          <w:sz w:val="24"/>
          <w:szCs w:val="24"/>
          <w:lang w:eastAsia="zh-CN"/>
        </w:rPr>
        <w:t xml:space="preserve"> </w:t>
      </w:r>
      <w:r w:rsidRPr="00A3133A">
        <w:rPr>
          <w:rFonts w:ascii="Times New Roman" w:hAnsi="Times New Roman" w:cs="Times New Roman"/>
          <w:sz w:val="24"/>
          <w:szCs w:val="24"/>
          <w:lang w:eastAsia="zh-CN"/>
        </w:rPr>
        <w:t xml:space="preserve">Siūlyti Administracijos direktoriui </w:t>
      </w:r>
      <w:r w:rsidR="003B3D60" w:rsidRPr="00A3133A">
        <w:rPr>
          <w:rStyle w:val="Pareigos"/>
          <w:rFonts w:ascii="Times New Roman" w:hAnsi="Times New Roman" w:cs="Times New Roman"/>
          <w:caps w:val="0"/>
          <w:szCs w:val="24"/>
        </w:rPr>
        <w:t>Klaipėdos rajono Nusikalstamumo prevencijos ir kontrolės 2020−2022 m. programos ir priemonių plano projekte</w:t>
      </w:r>
      <w:r w:rsidRPr="00A3133A">
        <w:rPr>
          <w:rFonts w:ascii="Times New Roman" w:hAnsi="Times New Roman" w:cs="Times New Roman"/>
          <w:sz w:val="24"/>
          <w:szCs w:val="24"/>
          <w:lang w:eastAsia="zh-CN"/>
        </w:rPr>
        <w:t xml:space="preserve"> numatytas priemones įtraukti į Strateginį veiklos planą bei pagal poreikį numatyti joms finansavimą</w:t>
      </w:r>
      <w:r w:rsidR="00B82372" w:rsidRPr="00A3133A">
        <w:rPr>
          <w:rFonts w:ascii="Times New Roman" w:hAnsi="Times New Roman" w:cs="Times New Roman"/>
          <w:sz w:val="24"/>
          <w:szCs w:val="24"/>
          <w:lang w:eastAsia="zh-CN"/>
        </w:rPr>
        <w:t>.</w:t>
      </w:r>
    </w:p>
    <w:p w14:paraId="69B2EE53" w14:textId="6FF72040" w:rsidR="00BC41AB" w:rsidRPr="00A3133A" w:rsidRDefault="00BC41AB" w:rsidP="00A3133A">
      <w:pPr>
        <w:spacing w:line="252" w:lineRule="auto"/>
        <w:ind w:firstLine="1134"/>
        <w:rPr>
          <w:rFonts w:ascii="Times New Roman" w:hAnsi="Times New Roman" w:cs="Times New Roman"/>
          <w:b/>
          <w:sz w:val="24"/>
        </w:rPr>
      </w:pPr>
      <w:r w:rsidRPr="00A3133A">
        <w:rPr>
          <w:rFonts w:ascii="Times New Roman" w:eastAsia="Times New Roman" w:hAnsi="Times New Roman" w:cs="Times New Roman"/>
          <w:sz w:val="24"/>
          <w:szCs w:val="24"/>
          <w:lang w:eastAsia="lt-LT"/>
        </w:rPr>
        <w:t xml:space="preserve">Bendradarbiaudama su Klaipėdos rajono savivaldybės administracijos specialistais, teikiau </w:t>
      </w:r>
      <w:r w:rsidRPr="00A3133A">
        <w:rPr>
          <w:rFonts w:ascii="Times New Roman" w:hAnsi="Times New Roman" w:cs="Times New Roman"/>
          <w:sz w:val="24"/>
          <w:szCs w:val="24"/>
        </w:rPr>
        <w:t>Taryb</w:t>
      </w:r>
      <w:r w:rsidR="00B82372" w:rsidRPr="00A3133A">
        <w:rPr>
          <w:rFonts w:ascii="Times New Roman" w:hAnsi="Times New Roman" w:cs="Times New Roman"/>
          <w:sz w:val="24"/>
          <w:szCs w:val="24"/>
        </w:rPr>
        <w:t>ai</w:t>
      </w:r>
      <w:r w:rsidRPr="00A3133A">
        <w:rPr>
          <w:rFonts w:ascii="Times New Roman" w:hAnsi="Times New Roman" w:cs="Times New Roman"/>
          <w:sz w:val="24"/>
          <w:szCs w:val="24"/>
        </w:rPr>
        <w:t xml:space="preserve"> </w:t>
      </w:r>
      <w:r w:rsidR="00B82372" w:rsidRPr="00A3133A">
        <w:rPr>
          <w:rFonts w:ascii="Times New Roman" w:hAnsi="Times New Roman" w:cs="Times New Roman"/>
          <w:sz w:val="24"/>
          <w:szCs w:val="24"/>
        </w:rPr>
        <w:t xml:space="preserve">informaciją ,,Dėl </w:t>
      </w:r>
      <w:r w:rsidR="0005657D" w:rsidRPr="00A3133A">
        <w:rPr>
          <w:rStyle w:val="Pareigos"/>
          <w:rFonts w:ascii="Times New Roman" w:hAnsi="Times New Roman" w:cs="Times New Roman"/>
          <w:bCs/>
          <w:caps w:val="0"/>
        </w:rPr>
        <w:t>Klaipėdos rajono savivaldybės nusikalstamumo prevencijos komisijos 2019 m. veiklos ataskaitos</w:t>
      </w:r>
      <w:r w:rsidR="00B82372" w:rsidRPr="00A3133A">
        <w:rPr>
          <w:rStyle w:val="Pareigos"/>
          <w:rFonts w:ascii="Times New Roman" w:hAnsi="Times New Roman" w:cs="Times New Roman"/>
          <w:bCs/>
        </w:rPr>
        <w:t>“</w:t>
      </w:r>
      <w:r w:rsidR="003B3D60" w:rsidRPr="00A3133A">
        <w:rPr>
          <w:rStyle w:val="Pareigos"/>
          <w:rFonts w:ascii="Times New Roman" w:hAnsi="Times New Roman" w:cs="Times New Roman"/>
          <w:bCs/>
        </w:rPr>
        <w:t>.</w:t>
      </w:r>
    </w:p>
    <w:p w14:paraId="61ABB0F6" w14:textId="7DB01B5F" w:rsidR="00BC41AB" w:rsidRPr="00A3133A" w:rsidRDefault="00BC41AB" w:rsidP="00A3133A">
      <w:pPr>
        <w:pStyle w:val="Sraopastraipa"/>
        <w:tabs>
          <w:tab w:val="left" w:pos="284"/>
        </w:tabs>
        <w:spacing w:line="252" w:lineRule="auto"/>
        <w:ind w:left="0" w:firstLine="1134"/>
        <w:rPr>
          <w:rFonts w:ascii="Times New Roman" w:eastAsia="Times New Roman" w:hAnsi="Times New Roman"/>
          <w:sz w:val="24"/>
          <w:szCs w:val="24"/>
          <w:lang w:eastAsia="lt-LT"/>
        </w:rPr>
      </w:pPr>
      <w:r w:rsidRPr="00A3133A">
        <w:rPr>
          <w:rFonts w:ascii="Times New Roman" w:eastAsia="Times New Roman" w:hAnsi="Times New Roman"/>
          <w:sz w:val="24"/>
          <w:szCs w:val="24"/>
          <w:lang w:eastAsia="lt-LT"/>
        </w:rPr>
        <w:t>201</w:t>
      </w:r>
      <w:r w:rsidR="00637B5A" w:rsidRPr="00A3133A">
        <w:rPr>
          <w:rFonts w:ascii="Times New Roman" w:eastAsia="Times New Roman" w:hAnsi="Times New Roman"/>
          <w:sz w:val="24"/>
          <w:szCs w:val="24"/>
          <w:lang w:eastAsia="lt-LT"/>
        </w:rPr>
        <w:t>9</w:t>
      </w:r>
      <w:r w:rsidRPr="00A3133A">
        <w:rPr>
          <w:rFonts w:ascii="Times New Roman" w:eastAsia="Times New Roman" w:hAnsi="Times New Roman"/>
          <w:sz w:val="24"/>
          <w:szCs w:val="24"/>
          <w:lang w:eastAsia="lt-LT"/>
        </w:rPr>
        <w:t xml:space="preserve"> metais </w:t>
      </w:r>
      <w:r w:rsidR="00637B5A" w:rsidRPr="00A3133A">
        <w:rPr>
          <w:rFonts w:ascii="Times New Roman" w:eastAsia="Times New Roman" w:hAnsi="Times New Roman"/>
          <w:sz w:val="24"/>
          <w:szCs w:val="24"/>
          <w:lang w:eastAsia="lt-LT"/>
        </w:rPr>
        <w:t>d</w:t>
      </w:r>
      <w:r w:rsidRPr="00A3133A">
        <w:rPr>
          <w:rFonts w:ascii="Times New Roman" w:eastAsia="Times New Roman" w:hAnsi="Times New Roman"/>
          <w:sz w:val="24"/>
          <w:szCs w:val="24"/>
          <w:lang w:eastAsia="lt-LT"/>
        </w:rPr>
        <w:t xml:space="preserve">irbau Švietimo, kultūros ir sporto komitete. Dalyvavau </w:t>
      </w:r>
      <w:r w:rsidR="00637B5A" w:rsidRPr="00A3133A">
        <w:rPr>
          <w:rFonts w:ascii="Times New Roman" w:eastAsia="Times New Roman" w:hAnsi="Times New Roman"/>
          <w:sz w:val="24"/>
          <w:szCs w:val="24"/>
          <w:lang w:eastAsia="lt-LT"/>
        </w:rPr>
        <w:t>5</w:t>
      </w:r>
      <w:r w:rsidRPr="00A3133A">
        <w:rPr>
          <w:rFonts w:ascii="Times New Roman" w:eastAsia="Times New Roman" w:hAnsi="Times New Roman"/>
          <w:sz w:val="24"/>
          <w:szCs w:val="24"/>
          <w:lang w:eastAsia="lt-LT"/>
        </w:rPr>
        <w:t xml:space="preserve"> Komiteto posėdži</w:t>
      </w:r>
      <w:r w:rsidR="00637B5A" w:rsidRPr="00A3133A">
        <w:rPr>
          <w:rFonts w:ascii="Times New Roman" w:eastAsia="Times New Roman" w:hAnsi="Times New Roman"/>
          <w:sz w:val="24"/>
          <w:szCs w:val="24"/>
          <w:lang w:eastAsia="lt-LT"/>
        </w:rPr>
        <w:t>uose</w:t>
      </w:r>
      <w:r w:rsidRPr="00A3133A">
        <w:rPr>
          <w:rFonts w:ascii="Times New Roman" w:eastAsia="Times New Roman" w:hAnsi="Times New Roman"/>
          <w:sz w:val="24"/>
          <w:szCs w:val="24"/>
          <w:lang w:eastAsia="lt-LT"/>
        </w:rPr>
        <w:t xml:space="preserve">. </w:t>
      </w:r>
      <w:r w:rsidRPr="00A3133A">
        <w:rPr>
          <w:rFonts w:ascii="Times New Roman" w:hAnsi="Times New Roman"/>
          <w:sz w:val="24"/>
          <w:szCs w:val="24"/>
        </w:rPr>
        <w:t xml:space="preserve">Taip pat </w:t>
      </w:r>
      <w:r w:rsidR="005D1362" w:rsidRPr="00A3133A">
        <w:rPr>
          <w:rFonts w:ascii="Times New Roman" w:hAnsi="Times New Roman"/>
          <w:sz w:val="24"/>
          <w:szCs w:val="24"/>
        </w:rPr>
        <w:t>esu</w:t>
      </w:r>
      <w:r w:rsidR="00B82372" w:rsidRPr="00A3133A">
        <w:rPr>
          <w:rFonts w:ascii="Times New Roman" w:hAnsi="Times New Roman"/>
          <w:sz w:val="24"/>
          <w:szCs w:val="24"/>
        </w:rPr>
        <w:t xml:space="preserve"> Etikos komisijos pirmininko pavaduotoja,</w:t>
      </w:r>
      <w:r w:rsidRPr="00A3133A">
        <w:rPr>
          <w:rFonts w:ascii="Times New Roman" w:hAnsi="Times New Roman"/>
          <w:sz w:val="24"/>
          <w:szCs w:val="24"/>
        </w:rPr>
        <w:t xml:space="preserve"> Kandidatų į Gargždų miesto piliečio garbės vardą atrankos komisijos narė,</w:t>
      </w:r>
      <w:r w:rsidRPr="00A3133A">
        <w:rPr>
          <w:rFonts w:ascii="Times New Roman" w:eastAsia="Times New Roman" w:hAnsi="Times New Roman"/>
          <w:sz w:val="24"/>
          <w:szCs w:val="24"/>
          <w:lang w:eastAsia="lt-LT"/>
        </w:rPr>
        <w:t xml:space="preserve"> Gargždų pirminės sveikatos priežiūros centro stebėtojų tarybos narė, </w:t>
      </w:r>
      <w:r w:rsidR="0005657D" w:rsidRPr="00A3133A">
        <w:rPr>
          <w:rFonts w:ascii="Times New Roman" w:eastAsia="Times New Roman" w:hAnsi="Times New Roman"/>
          <w:sz w:val="24"/>
          <w:szCs w:val="24"/>
          <w:lang w:eastAsia="lt-LT"/>
        </w:rPr>
        <w:t>P</w:t>
      </w:r>
      <w:r w:rsidRPr="00A3133A">
        <w:rPr>
          <w:rFonts w:ascii="Times New Roman" w:eastAsia="Times New Roman" w:hAnsi="Times New Roman"/>
          <w:sz w:val="24"/>
          <w:szCs w:val="24"/>
          <w:lang w:eastAsia="lt-LT"/>
        </w:rPr>
        <w:t>eticijų komisijos narė</w:t>
      </w:r>
      <w:r w:rsidR="00B82372" w:rsidRPr="00A3133A">
        <w:rPr>
          <w:rFonts w:ascii="Times New Roman" w:eastAsia="Times New Roman" w:hAnsi="Times New Roman"/>
          <w:sz w:val="24"/>
          <w:szCs w:val="24"/>
          <w:lang w:eastAsia="lt-LT"/>
        </w:rPr>
        <w:t xml:space="preserve">, </w:t>
      </w:r>
      <w:r w:rsidR="0005657D" w:rsidRPr="00A3133A">
        <w:rPr>
          <w:rFonts w:ascii="Times New Roman" w:eastAsia="Times New Roman" w:hAnsi="Times New Roman"/>
          <w:sz w:val="24"/>
          <w:szCs w:val="24"/>
          <w:lang w:eastAsia="lt-LT"/>
        </w:rPr>
        <w:t>J</w:t>
      </w:r>
      <w:r w:rsidR="00B82372" w:rsidRPr="00A3133A">
        <w:rPr>
          <w:rFonts w:ascii="Times New Roman" w:eastAsia="Times New Roman" w:hAnsi="Times New Roman"/>
          <w:sz w:val="24"/>
          <w:szCs w:val="24"/>
          <w:lang w:eastAsia="lt-LT"/>
        </w:rPr>
        <w:t>aunimo reikalų tarybos narė</w:t>
      </w:r>
      <w:r w:rsidRPr="00A3133A">
        <w:rPr>
          <w:rFonts w:ascii="Times New Roman" w:eastAsia="Times New Roman" w:hAnsi="Times New Roman"/>
          <w:sz w:val="24"/>
          <w:szCs w:val="24"/>
          <w:lang w:eastAsia="lt-LT"/>
        </w:rPr>
        <w:t xml:space="preserve">. </w:t>
      </w:r>
    </w:p>
    <w:p w14:paraId="301EEB0D" w14:textId="4291938F" w:rsidR="00CF1B7C" w:rsidRPr="00A3133A" w:rsidRDefault="00561CE8" w:rsidP="00A3133A">
      <w:pPr>
        <w:pStyle w:val="Sraopastraipa"/>
        <w:tabs>
          <w:tab w:val="left" w:pos="284"/>
        </w:tabs>
        <w:spacing w:line="252" w:lineRule="auto"/>
        <w:ind w:left="0" w:firstLine="1134"/>
        <w:rPr>
          <w:rFonts w:ascii="Times New Roman" w:eastAsia="Times New Roman" w:hAnsi="Times New Roman"/>
          <w:sz w:val="24"/>
          <w:szCs w:val="24"/>
          <w:lang w:eastAsia="lt-LT"/>
        </w:rPr>
      </w:pPr>
      <w:r w:rsidRPr="00A3133A">
        <w:rPr>
          <w:rFonts w:ascii="Times New Roman" w:eastAsia="Times New Roman" w:hAnsi="Times New Roman"/>
          <w:sz w:val="24"/>
          <w:szCs w:val="24"/>
          <w:lang w:eastAsia="lt-LT"/>
        </w:rPr>
        <w:t xml:space="preserve">Bendravau su gyventojais jiems aktualiais klausimais, kreipiausi į </w:t>
      </w:r>
      <w:r w:rsidR="00AC59D0">
        <w:rPr>
          <w:rFonts w:ascii="Times New Roman" w:eastAsia="Times New Roman" w:hAnsi="Times New Roman"/>
          <w:sz w:val="24"/>
          <w:szCs w:val="24"/>
          <w:lang w:eastAsia="lt-LT"/>
        </w:rPr>
        <w:t>A</w:t>
      </w:r>
      <w:bookmarkStart w:id="0" w:name="_GoBack"/>
      <w:bookmarkEnd w:id="0"/>
      <w:r w:rsidRPr="00A3133A">
        <w:rPr>
          <w:rFonts w:ascii="Times New Roman" w:eastAsia="Times New Roman" w:hAnsi="Times New Roman"/>
          <w:sz w:val="24"/>
          <w:szCs w:val="24"/>
          <w:lang w:eastAsia="lt-LT"/>
        </w:rPr>
        <w:t>dministracijos specialistus dėl informacijos apie savivaldybės vykdomus bei planuojamus projektus.</w:t>
      </w:r>
    </w:p>
    <w:p w14:paraId="4353C8FF" w14:textId="1F976C04" w:rsidR="007103FC" w:rsidRDefault="007103FC" w:rsidP="00A3133A">
      <w:pPr>
        <w:pStyle w:val="Sraopastraipa"/>
        <w:tabs>
          <w:tab w:val="left" w:pos="284"/>
        </w:tabs>
        <w:spacing w:line="252" w:lineRule="auto"/>
        <w:ind w:left="0" w:firstLine="1134"/>
        <w:rPr>
          <w:rFonts w:ascii="Times New Roman" w:eastAsia="Times New Roman" w:hAnsi="Times New Roman"/>
          <w:sz w:val="24"/>
          <w:szCs w:val="24"/>
          <w:lang w:eastAsia="lt-LT"/>
        </w:rPr>
      </w:pPr>
    </w:p>
    <w:p w14:paraId="0F178A48" w14:textId="1520A1CF" w:rsidR="00A3133A" w:rsidRDefault="00A3133A" w:rsidP="00A3133A">
      <w:pPr>
        <w:pStyle w:val="Sraopastraipa"/>
        <w:tabs>
          <w:tab w:val="left" w:pos="284"/>
        </w:tabs>
        <w:spacing w:line="252" w:lineRule="auto"/>
        <w:ind w:left="0" w:firstLine="1134"/>
        <w:rPr>
          <w:rFonts w:ascii="Times New Roman" w:eastAsia="Times New Roman" w:hAnsi="Times New Roman"/>
          <w:sz w:val="24"/>
          <w:szCs w:val="24"/>
          <w:lang w:eastAsia="lt-LT"/>
        </w:rPr>
      </w:pPr>
    </w:p>
    <w:p w14:paraId="1FEC37C6" w14:textId="77777777" w:rsidR="00A3133A" w:rsidRPr="00A3133A" w:rsidRDefault="00A3133A" w:rsidP="00A3133A">
      <w:pPr>
        <w:pStyle w:val="Sraopastraipa"/>
        <w:tabs>
          <w:tab w:val="left" w:pos="284"/>
        </w:tabs>
        <w:spacing w:line="252" w:lineRule="auto"/>
        <w:ind w:left="0" w:firstLine="1134"/>
        <w:rPr>
          <w:rFonts w:ascii="Times New Roman" w:eastAsia="Times New Roman" w:hAnsi="Times New Roman"/>
          <w:sz w:val="24"/>
          <w:szCs w:val="24"/>
          <w:lang w:eastAsia="lt-LT"/>
        </w:rPr>
      </w:pPr>
    </w:p>
    <w:p w14:paraId="12B0BC7D" w14:textId="77777777" w:rsidR="00BC41AB" w:rsidRPr="00A3133A" w:rsidRDefault="00BC41AB" w:rsidP="00A3133A">
      <w:pPr>
        <w:spacing w:line="252" w:lineRule="auto"/>
        <w:ind w:firstLine="1134"/>
        <w:rPr>
          <w:rFonts w:ascii="Times New Roman" w:hAnsi="Times New Roman" w:cs="Times New Roman"/>
        </w:rPr>
      </w:pPr>
    </w:p>
    <w:p w14:paraId="213BC933" w14:textId="6EDDEAF3" w:rsidR="00BC41AB" w:rsidRPr="00A3133A" w:rsidRDefault="00BC41AB" w:rsidP="00A3133A">
      <w:pPr>
        <w:spacing w:line="252" w:lineRule="auto"/>
        <w:ind w:firstLine="0"/>
        <w:rPr>
          <w:rFonts w:ascii="Times New Roman" w:hAnsi="Times New Roman" w:cs="Times New Roman"/>
          <w:sz w:val="24"/>
          <w:szCs w:val="24"/>
        </w:rPr>
      </w:pPr>
      <w:r w:rsidRPr="00A3133A">
        <w:rPr>
          <w:rFonts w:ascii="Times New Roman" w:hAnsi="Times New Roman" w:cs="Times New Roman"/>
          <w:sz w:val="24"/>
          <w:szCs w:val="24"/>
        </w:rPr>
        <w:t xml:space="preserve">Klaipėdos rajono savivaldybės tarybos narė                                </w:t>
      </w:r>
      <w:r w:rsidR="00A3133A">
        <w:rPr>
          <w:rFonts w:ascii="Times New Roman" w:hAnsi="Times New Roman" w:cs="Times New Roman"/>
          <w:sz w:val="24"/>
          <w:szCs w:val="24"/>
        </w:rPr>
        <w:t xml:space="preserve">        </w:t>
      </w:r>
      <w:r w:rsidRPr="00A3133A">
        <w:rPr>
          <w:rFonts w:ascii="Times New Roman" w:hAnsi="Times New Roman" w:cs="Times New Roman"/>
          <w:sz w:val="24"/>
          <w:szCs w:val="24"/>
        </w:rPr>
        <w:t xml:space="preserve">     </w:t>
      </w:r>
      <w:r w:rsidR="00A3133A">
        <w:rPr>
          <w:rFonts w:ascii="Times New Roman" w:hAnsi="Times New Roman" w:cs="Times New Roman"/>
          <w:sz w:val="24"/>
          <w:szCs w:val="24"/>
        </w:rPr>
        <w:t xml:space="preserve"> </w:t>
      </w:r>
      <w:r w:rsidRPr="00A3133A">
        <w:rPr>
          <w:rFonts w:ascii="Times New Roman" w:hAnsi="Times New Roman" w:cs="Times New Roman"/>
          <w:sz w:val="24"/>
          <w:szCs w:val="24"/>
        </w:rPr>
        <w:t xml:space="preserve">     </w:t>
      </w:r>
      <w:r w:rsidR="00A06A01">
        <w:rPr>
          <w:rFonts w:ascii="Times New Roman" w:hAnsi="Times New Roman" w:cs="Times New Roman"/>
          <w:sz w:val="24"/>
          <w:szCs w:val="24"/>
        </w:rPr>
        <w:t xml:space="preserve">             </w:t>
      </w:r>
      <w:r w:rsidRPr="00A3133A">
        <w:rPr>
          <w:rFonts w:ascii="Times New Roman" w:hAnsi="Times New Roman" w:cs="Times New Roman"/>
          <w:sz w:val="24"/>
          <w:szCs w:val="24"/>
        </w:rPr>
        <w:t>Aušra Gudauskienė</w:t>
      </w:r>
    </w:p>
    <w:sectPr w:rsidR="00BC41AB" w:rsidRPr="00A3133A" w:rsidSect="00A3133A">
      <w:headerReference w:type="default" r:id="rId8"/>
      <w:pgSz w:w="12240" w:h="15840"/>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3062" w14:textId="77777777" w:rsidR="004E13DC" w:rsidRDefault="004E13DC" w:rsidP="00A3133A">
      <w:pPr>
        <w:spacing w:line="240" w:lineRule="auto"/>
      </w:pPr>
      <w:r>
        <w:separator/>
      </w:r>
    </w:p>
  </w:endnote>
  <w:endnote w:type="continuationSeparator" w:id="0">
    <w:p w14:paraId="1E3202DC" w14:textId="77777777" w:rsidR="004E13DC" w:rsidRDefault="004E13DC" w:rsidP="00A31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Courier New"/>
    <w:panose1 w:val="00000000000000000000"/>
    <w:charset w:val="00"/>
    <w:family w:val="roman"/>
    <w:notTrueType/>
    <w:pitch w:val="variable"/>
    <w:sig w:usb0="00000003" w:usb1="00000000" w:usb2="00000000" w:usb3="00000000" w:csb0="00000001"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044F" w14:textId="77777777" w:rsidR="004E13DC" w:rsidRDefault="004E13DC" w:rsidP="00A3133A">
      <w:pPr>
        <w:spacing w:line="240" w:lineRule="auto"/>
      </w:pPr>
      <w:r>
        <w:separator/>
      </w:r>
    </w:p>
  </w:footnote>
  <w:footnote w:type="continuationSeparator" w:id="0">
    <w:p w14:paraId="025F480E" w14:textId="77777777" w:rsidR="004E13DC" w:rsidRDefault="004E13DC" w:rsidP="00A31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557399"/>
      <w:docPartObj>
        <w:docPartGallery w:val="Page Numbers (Top of Page)"/>
        <w:docPartUnique/>
      </w:docPartObj>
    </w:sdtPr>
    <w:sdtEndPr/>
    <w:sdtContent>
      <w:p w14:paraId="31526C29" w14:textId="673C523D" w:rsidR="00A3133A" w:rsidRDefault="00A3133A">
        <w:pPr>
          <w:pStyle w:val="Antrats"/>
          <w:jc w:val="center"/>
        </w:pPr>
        <w:r>
          <w:fldChar w:fldCharType="begin"/>
        </w:r>
        <w:r>
          <w:instrText>PAGE   \* MERGEFORMAT</w:instrText>
        </w:r>
        <w:r>
          <w:fldChar w:fldCharType="separate"/>
        </w:r>
        <w:r>
          <w:t>2</w:t>
        </w:r>
        <w:r>
          <w:fldChar w:fldCharType="end"/>
        </w:r>
      </w:p>
    </w:sdtContent>
  </w:sdt>
  <w:p w14:paraId="76B787DB" w14:textId="77777777" w:rsidR="00A3133A" w:rsidRDefault="00A313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83A19"/>
    <w:multiLevelType w:val="hybridMultilevel"/>
    <w:tmpl w:val="F3C6B340"/>
    <w:lvl w:ilvl="0" w:tplc="E77C19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FA241B0"/>
    <w:multiLevelType w:val="hybridMultilevel"/>
    <w:tmpl w:val="6D06F4D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92"/>
    <w:rsid w:val="0005657D"/>
    <w:rsid w:val="001200AD"/>
    <w:rsid w:val="001377D6"/>
    <w:rsid w:val="00210254"/>
    <w:rsid w:val="003B3D60"/>
    <w:rsid w:val="004C735C"/>
    <w:rsid w:val="004E13DC"/>
    <w:rsid w:val="00561CE8"/>
    <w:rsid w:val="005D1362"/>
    <w:rsid w:val="00637B5A"/>
    <w:rsid w:val="0064420B"/>
    <w:rsid w:val="007021B5"/>
    <w:rsid w:val="007103FC"/>
    <w:rsid w:val="00787441"/>
    <w:rsid w:val="00855D87"/>
    <w:rsid w:val="008602BF"/>
    <w:rsid w:val="00946E81"/>
    <w:rsid w:val="0097366F"/>
    <w:rsid w:val="009979A7"/>
    <w:rsid w:val="00A06A01"/>
    <w:rsid w:val="00A3133A"/>
    <w:rsid w:val="00A558BF"/>
    <w:rsid w:val="00AB7C92"/>
    <w:rsid w:val="00AC59D0"/>
    <w:rsid w:val="00B15C2D"/>
    <w:rsid w:val="00B722B0"/>
    <w:rsid w:val="00B82372"/>
    <w:rsid w:val="00BC41AB"/>
    <w:rsid w:val="00CF1B7C"/>
    <w:rsid w:val="00E34187"/>
    <w:rsid w:val="00EB576D"/>
    <w:rsid w:val="00F21121"/>
    <w:rsid w:val="00FD3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10C3"/>
  <w15:chartTrackingRefBased/>
  <w15:docId w15:val="{6CFD3F82-E39B-42E9-A40F-78952040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BC41AB"/>
    <w:pPr>
      <w:spacing w:after="0" w:line="360" w:lineRule="auto"/>
      <w:ind w:firstLine="397"/>
      <w:jc w:val="both"/>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41AB"/>
    <w:pPr>
      <w:ind w:left="720"/>
      <w:contextualSpacing/>
    </w:pPr>
    <w:rPr>
      <w:rFonts w:cs="Times New Roman"/>
    </w:rPr>
  </w:style>
  <w:style w:type="character" w:customStyle="1" w:styleId="Pareigos">
    <w:name w:val="Pareigos"/>
    <w:rsid w:val="00210254"/>
    <w:rPr>
      <w:rFonts w:ascii="TimesLT" w:hAnsi="TimesLT" w:hint="default"/>
      <w:caps/>
      <w:sz w:val="24"/>
    </w:rPr>
  </w:style>
  <w:style w:type="paragraph" w:styleId="Antrats">
    <w:name w:val="header"/>
    <w:basedOn w:val="prastasis"/>
    <w:link w:val="AntratsDiagrama"/>
    <w:uiPriority w:val="99"/>
    <w:unhideWhenUsed/>
    <w:rsid w:val="00A3133A"/>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A3133A"/>
    <w:rPr>
      <w:rFonts w:ascii="Calibri" w:eastAsia="Calibri" w:hAnsi="Calibri"/>
    </w:rPr>
  </w:style>
  <w:style w:type="paragraph" w:styleId="Porat">
    <w:name w:val="footer"/>
    <w:basedOn w:val="prastasis"/>
    <w:link w:val="PoratDiagrama"/>
    <w:uiPriority w:val="99"/>
    <w:unhideWhenUsed/>
    <w:rsid w:val="00A3133A"/>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A3133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62618">
      <w:bodyDiv w:val="1"/>
      <w:marLeft w:val="0"/>
      <w:marRight w:val="0"/>
      <w:marTop w:val="0"/>
      <w:marBottom w:val="0"/>
      <w:divBdr>
        <w:top w:val="none" w:sz="0" w:space="0" w:color="auto"/>
        <w:left w:val="none" w:sz="0" w:space="0" w:color="auto"/>
        <w:bottom w:val="none" w:sz="0" w:space="0" w:color="auto"/>
        <w:right w:val="none" w:sz="0" w:space="0" w:color="auto"/>
      </w:divBdr>
    </w:div>
    <w:div w:id="2084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2502</Words>
  <Characters>1427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Dainora Daugeliene</dc:creator>
  <cp:keywords/>
  <dc:description/>
  <cp:lastModifiedBy>Dainora Daugeliene</cp:lastModifiedBy>
  <cp:revision>6</cp:revision>
  <cp:lastPrinted>2020-02-21T07:32:00Z</cp:lastPrinted>
  <dcterms:created xsi:type="dcterms:W3CDTF">2020-02-21T06:02:00Z</dcterms:created>
  <dcterms:modified xsi:type="dcterms:W3CDTF">2020-02-21T07:49:00Z</dcterms:modified>
</cp:coreProperties>
</file>