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7F99" w14:textId="77777777" w:rsidR="00F607BF" w:rsidRPr="002A5269" w:rsidRDefault="007503E9" w:rsidP="007503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="006C61EF" w:rsidRPr="002A5269">
        <w:rPr>
          <w:rFonts w:ascii="Times New Roman" w:hAnsi="Times New Roman" w:cs="Times New Roman"/>
          <w:sz w:val="24"/>
          <w:szCs w:val="24"/>
        </w:rPr>
        <w:t xml:space="preserve">Reikalavimų švietimo įstaigos </w:t>
      </w:r>
      <w:r w:rsidRPr="002A5269">
        <w:rPr>
          <w:rFonts w:ascii="Times New Roman" w:hAnsi="Times New Roman" w:cs="Times New Roman"/>
          <w:sz w:val="24"/>
          <w:szCs w:val="24"/>
        </w:rPr>
        <w:t>(išskyrus</w:t>
      </w:r>
    </w:p>
    <w:p w14:paraId="17E2C6E8" w14:textId="77777777" w:rsidR="007503E9" w:rsidRPr="002A5269" w:rsidRDefault="007503E9" w:rsidP="00750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  <w:t>aukštąją mokyklą) vadovo metų veiklos</w:t>
      </w:r>
    </w:p>
    <w:p w14:paraId="71F58034" w14:textId="4DFDBC65" w:rsidR="00703A37" w:rsidRPr="002A5269" w:rsidRDefault="007503E9" w:rsidP="00750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Pr="002A5269">
        <w:rPr>
          <w:rFonts w:ascii="Times New Roman" w:hAnsi="Times New Roman" w:cs="Times New Roman"/>
          <w:sz w:val="24"/>
          <w:szCs w:val="24"/>
        </w:rPr>
        <w:tab/>
      </w:r>
      <w:r w:rsidR="00703A37" w:rsidRPr="002A5269">
        <w:rPr>
          <w:rFonts w:ascii="Times New Roman" w:hAnsi="Times New Roman" w:cs="Times New Roman"/>
          <w:sz w:val="24"/>
          <w:szCs w:val="24"/>
        </w:rPr>
        <w:t>ataskaitai priedas</w:t>
      </w:r>
    </w:p>
    <w:p w14:paraId="1A314EE8" w14:textId="77777777" w:rsidR="006D070E" w:rsidRPr="002A5269" w:rsidRDefault="006D070E" w:rsidP="007503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4477E" w14:textId="0DCCE222" w:rsidR="007503E9" w:rsidRPr="002A5269" w:rsidRDefault="006D070E" w:rsidP="00750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269">
        <w:rPr>
          <w:rFonts w:ascii="Times New Roman" w:hAnsi="Times New Roman" w:cs="Times New Roman"/>
          <w:b/>
          <w:bCs/>
          <w:sz w:val="24"/>
          <w:szCs w:val="24"/>
          <w:u w:val="single"/>
        </w:rPr>
        <w:t>KLAIPĖDOS R. JUDRĖNŲ STEPONO DARIAUS PAGRINDINĖS MOKYKLOS</w:t>
      </w:r>
    </w:p>
    <w:p w14:paraId="080BF724" w14:textId="77777777" w:rsidR="006D070E" w:rsidRPr="002A5269" w:rsidRDefault="006D070E" w:rsidP="007503E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077AFAC" w14:textId="4E14C9D0" w:rsidR="00703A37" w:rsidRPr="002A5269" w:rsidRDefault="006D070E" w:rsidP="00A23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269">
        <w:rPr>
          <w:rFonts w:ascii="Times New Roman" w:hAnsi="Times New Roman" w:cs="Times New Roman"/>
          <w:b/>
          <w:bCs/>
          <w:sz w:val="24"/>
          <w:szCs w:val="24"/>
          <w:u w:val="single"/>
        </w:rPr>
        <w:t>DIREKTORĖS KRISTINOS RUŠKIENĖS</w:t>
      </w:r>
    </w:p>
    <w:p w14:paraId="0E8F1113" w14:textId="77777777" w:rsidR="006D070E" w:rsidRPr="002A5269" w:rsidRDefault="006D070E" w:rsidP="00A232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A9B3FE9" w14:textId="5FEFC240" w:rsidR="007503E9" w:rsidRDefault="007503E9" w:rsidP="00750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69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14:paraId="0BFC0218" w14:textId="77777777" w:rsidR="00A9180B" w:rsidRPr="002A5269" w:rsidRDefault="00A9180B" w:rsidP="00750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EFB319" w14:textId="433B95D4" w:rsidR="007503E9" w:rsidRPr="002A5269" w:rsidRDefault="002A5269" w:rsidP="007503E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269">
        <w:rPr>
          <w:rFonts w:ascii="Times New Roman" w:hAnsi="Times New Roman" w:cs="Times New Roman"/>
          <w:sz w:val="24"/>
          <w:szCs w:val="24"/>
          <w:u w:val="single"/>
        </w:rPr>
        <w:t xml:space="preserve">2020 m. </w:t>
      </w:r>
      <w:r w:rsidR="00A9180B">
        <w:rPr>
          <w:rFonts w:ascii="Times New Roman" w:hAnsi="Times New Roman" w:cs="Times New Roman"/>
          <w:sz w:val="24"/>
          <w:szCs w:val="24"/>
          <w:u w:val="single"/>
        </w:rPr>
        <w:t>kovo</w:t>
      </w:r>
      <w:r w:rsidRPr="002A52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180B">
        <w:rPr>
          <w:rFonts w:ascii="Times New Roman" w:hAnsi="Times New Roman" w:cs="Times New Roman"/>
          <w:sz w:val="24"/>
          <w:szCs w:val="24"/>
        </w:rPr>
        <w:t>_____</w:t>
      </w:r>
      <w:r w:rsidRPr="002A5269">
        <w:rPr>
          <w:rFonts w:ascii="Times New Roman" w:hAnsi="Times New Roman" w:cs="Times New Roman"/>
          <w:sz w:val="24"/>
          <w:szCs w:val="24"/>
          <w:u w:val="single"/>
        </w:rPr>
        <w:t xml:space="preserve"> d. </w:t>
      </w:r>
      <w:r w:rsidR="007503E9" w:rsidRPr="002A5269">
        <w:rPr>
          <w:rFonts w:ascii="Times New Roman" w:hAnsi="Times New Roman" w:cs="Times New Roman"/>
          <w:sz w:val="24"/>
          <w:szCs w:val="24"/>
        </w:rPr>
        <w:t>Nr.</w:t>
      </w:r>
      <w:r w:rsidR="006D070E" w:rsidRPr="002A5269">
        <w:rPr>
          <w:rFonts w:ascii="Times New Roman" w:hAnsi="Times New Roman" w:cs="Times New Roman"/>
          <w:sz w:val="24"/>
          <w:szCs w:val="24"/>
        </w:rPr>
        <w:t xml:space="preserve"> </w:t>
      </w:r>
      <w:r w:rsidRPr="002A5269">
        <w:rPr>
          <w:rFonts w:ascii="Times New Roman" w:hAnsi="Times New Roman" w:cs="Times New Roman"/>
          <w:sz w:val="24"/>
          <w:szCs w:val="24"/>
          <w:u w:val="single"/>
        </w:rPr>
        <w:t>T27-</w:t>
      </w:r>
    </w:p>
    <w:p w14:paraId="474E72CE" w14:textId="77777777" w:rsidR="006D070E" w:rsidRPr="002A5269" w:rsidRDefault="006D070E" w:rsidP="007503E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46B69DAC" w14:textId="279729B8" w:rsidR="007503E9" w:rsidRPr="002A5269" w:rsidRDefault="007503E9" w:rsidP="00A23214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5269">
        <w:rPr>
          <w:rFonts w:ascii="Times New Roman" w:hAnsi="Times New Roman" w:cs="Times New Roman"/>
          <w:sz w:val="24"/>
          <w:szCs w:val="24"/>
          <w:u w:val="single"/>
        </w:rPr>
        <w:t>Judrėnai</w:t>
      </w:r>
    </w:p>
    <w:p w14:paraId="6D284C5C" w14:textId="77777777" w:rsidR="006D070E" w:rsidRPr="002A5269" w:rsidRDefault="006D070E" w:rsidP="00A23214">
      <w:pPr>
        <w:spacing w:after="0"/>
        <w:ind w:hanging="284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563FE7A0" w14:textId="77777777" w:rsidR="00F06E37" w:rsidRPr="002A5269" w:rsidRDefault="00F06E37" w:rsidP="00F06E3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A52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14:paraId="6CA5C315" w14:textId="77777777" w:rsidR="00F06E37" w:rsidRPr="002A5269" w:rsidRDefault="00F06E37" w:rsidP="00F06E3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526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14:paraId="2E39F44A" w14:textId="77777777" w:rsidR="00F06E37" w:rsidRPr="002A5269" w:rsidRDefault="00F06E37" w:rsidP="00F06E3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05D97DF" w14:textId="2C585714" w:rsidR="00F06E37" w:rsidRPr="00A9180B" w:rsidRDefault="00F06E37" w:rsidP="00A9180B">
      <w:pPr>
        <w:pStyle w:val="Sraopastraipa"/>
        <w:numPr>
          <w:ilvl w:val="0"/>
          <w:numId w:val="9"/>
        </w:num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918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užduotys</w:t>
      </w:r>
    </w:p>
    <w:p w14:paraId="21980973" w14:textId="77777777" w:rsidR="00F06E37" w:rsidRPr="002A5269" w:rsidRDefault="00F06E37" w:rsidP="00F06E37">
      <w:pPr>
        <w:pStyle w:val="Sraopastraipa"/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5 užduotys)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2839"/>
        <w:gridCol w:w="3096"/>
      </w:tblGrid>
      <w:tr w:rsidR="00F06E37" w:rsidRPr="002A5269" w14:paraId="118AE55B" w14:textId="77777777" w:rsidTr="00A9180B">
        <w:tc>
          <w:tcPr>
            <w:tcW w:w="3585" w:type="dxa"/>
            <w:vAlign w:val="center"/>
          </w:tcPr>
          <w:p w14:paraId="60AF4689" w14:textId="77777777" w:rsidR="00F06E37" w:rsidRPr="00A9180B" w:rsidRDefault="00F06E37" w:rsidP="00A9180B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839" w:type="dxa"/>
            <w:vAlign w:val="center"/>
          </w:tcPr>
          <w:p w14:paraId="3F31E21E" w14:textId="77777777" w:rsidR="00F06E37" w:rsidRPr="00A9180B" w:rsidRDefault="00F06E37" w:rsidP="00A9180B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96" w:type="dxa"/>
            <w:vAlign w:val="center"/>
          </w:tcPr>
          <w:p w14:paraId="77BC6566" w14:textId="0F21FBEF" w:rsidR="00F06E37" w:rsidRPr="00A9180B" w:rsidRDefault="00F06E37" w:rsidP="00A9180B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1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06E37" w:rsidRPr="002A5269" w14:paraId="127B9D47" w14:textId="77777777" w:rsidTr="002A5269">
        <w:tc>
          <w:tcPr>
            <w:tcW w:w="3585" w:type="dxa"/>
          </w:tcPr>
          <w:p w14:paraId="05A24652" w14:textId="7D3D86E2" w:rsidR="00F06E37" w:rsidRPr="002A5269" w:rsidRDefault="00F06E37" w:rsidP="00A9180B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 w:rsidR="00DA400C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Pasiruošti sklandžiam mokyklos reorganizavimui, prijungiant Judrėnų Stepono Dariaus pagrindinę mokyklą prie </w:t>
            </w:r>
            <w:proofErr w:type="spellStart"/>
            <w:r w:rsidR="00DA400C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Veiviržėnų</w:t>
            </w:r>
            <w:proofErr w:type="spellEnd"/>
            <w:r w:rsidR="00DA400C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Jurgio Šaulio gimnazijos nuo 2020</w:t>
            </w:r>
            <w:r w:rsidR="00A2321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A400C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A2321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A400C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rugpjūčio 31 d.</w:t>
            </w:r>
          </w:p>
        </w:tc>
        <w:tc>
          <w:tcPr>
            <w:tcW w:w="2839" w:type="dxa"/>
          </w:tcPr>
          <w:p w14:paraId="3D7074A2" w14:textId="1E2B1697" w:rsidR="00F06E37" w:rsidRPr="002A5269" w:rsidRDefault="00DA400C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Bendradarbiaujama su Klaipėdos rajono savivaldybe ir </w:t>
            </w:r>
            <w:proofErr w:type="spellStart"/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Veiviržėnų</w:t>
            </w:r>
            <w:proofErr w:type="spellEnd"/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Jurgio Šaulio gimnazija</w:t>
            </w:r>
            <w:r w:rsidR="001A4210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parengiami reikalingi dokumentai mokyklos prijungimui prie </w:t>
            </w:r>
            <w:proofErr w:type="spellStart"/>
            <w:r w:rsidR="001A4210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Veiviržėnu</w:t>
            </w:r>
            <w:proofErr w:type="spellEnd"/>
            <w:r w:rsidR="001A4210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Jurgio Šaulio gimnazijos.</w:t>
            </w:r>
          </w:p>
        </w:tc>
        <w:tc>
          <w:tcPr>
            <w:tcW w:w="3096" w:type="dxa"/>
          </w:tcPr>
          <w:p w14:paraId="1E373136" w14:textId="77777777" w:rsidR="001A4210" w:rsidRPr="002A5269" w:rsidRDefault="001A4210" w:rsidP="002A5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2020</w:t>
            </w:r>
            <w:r w:rsidR="00A2321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A2321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rugpjūčio 31 d. Judrėnų Stepono Dariaus pagrindinė mokykla tampa </w:t>
            </w:r>
            <w:proofErr w:type="spellStart"/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Veiviržėnų</w:t>
            </w:r>
            <w:proofErr w:type="spellEnd"/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Jurgio Šaulio gimnazijos skyriumi.</w:t>
            </w:r>
          </w:p>
          <w:p w14:paraId="4667AD99" w14:textId="77777777" w:rsidR="00F06E37" w:rsidRPr="002A5269" w:rsidRDefault="00F06E37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06E37" w:rsidRPr="002A5269" w14:paraId="41EA655F" w14:textId="77777777" w:rsidTr="002A5269">
        <w:tc>
          <w:tcPr>
            <w:tcW w:w="3585" w:type="dxa"/>
          </w:tcPr>
          <w:p w14:paraId="2B4D6657" w14:textId="257D4D63" w:rsidR="00F06E37" w:rsidRPr="002A5269" w:rsidRDefault="00F06E37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  <w:r w:rsidR="001A4210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C038F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Gerinti </w:t>
            </w:r>
            <w:r w:rsidR="00F104B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mišraus amžiaus vaikų grupės </w:t>
            </w:r>
            <w:r w:rsidR="00605CF0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aplinką</w:t>
            </w:r>
            <w:r w:rsidR="00F104B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C038F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sudarant galimybes tobulinti ugdymo proceso organizavimą</w:t>
            </w:r>
            <w:r w:rsidR="00975FAD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39" w:type="dxa"/>
          </w:tcPr>
          <w:p w14:paraId="535BDE43" w14:textId="530E9027" w:rsidR="00F06E37" w:rsidRPr="002A5269" w:rsidRDefault="006C038F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Sukurta estetiška ir patraukli ugdymo </w:t>
            </w:r>
            <w:r w:rsidR="00F104B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aplinka, atnaujintos ugdymo</w:t>
            </w:r>
            <w:r w:rsidR="00C44E3D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priemonės</w:t>
            </w:r>
            <w:r w:rsidR="00F104B4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96" w:type="dxa"/>
          </w:tcPr>
          <w:p w14:paraId="066A9532" w14:textId="77777777" w:rsidR="00F06E37" w:rsidRPr="002A5269" w:rsidRDefault="00F104B4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Įrengta stacionari multimedija</w:t>
            </w:r>
            <w:r w:rsidR="00605CF0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atnaujinti lavinamieji žaislai siužetiniams žaidimams.</w:t>
            </w:r>
          </w:p>
        </w:tc>
      </w:tr>
      <w:tr w:rsidR="00F06E37" w:rsidRPr="002A5269" w14:paraId="377414D7" w14:textId="77777777" w:rsidTr="002A5269">
        <w:tc>
          <w:tcPr>
            <w:tcW w:w="3585" w:type="dxa"/>
          </w:tcPr>
          <w:p w14:paraId="583FCEEB" w14:textId="760E64E9" w:rsidR="00F06E37" w:rsidRPr="002A5269" w:rsidRDefault="00F06E37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  <w:r w:rsidR="001A4210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 dokumentų valdymo sistemos „Kontora“ diegimą mokykloje.</w:t>
            </w:r>
          </w:p>
        </w:tc>
        <w:tc>
          <w:tcPr>
            <w:tcW w:w="2839" w:type="dxa"/>
          </w:tcPr>
          <w:p w14:paraId="22F1EC4F" w14:textId="61840AE6" w:rsidR="00F06E37" w:rsidRPr="002A5269" w:rsidRDefault="00D27EA7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Spartėja užduočių atlikimas</w:t>
            </w:r>
            <w:r w:rsidR="00F9061E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gerėja vidinė komunikacija tarp darbuotojų, mažėja rizika nepastebėti aktualios informacijos.</w:t>
            </w:r>
          </w:p>
        </w:tc>
        <w:tc>
          <w:tcPr>
            <w:tcW w:w="3096" w:type="dxa"/>
          </w:tcPr>
          <w:p w14:paraId="36034B7F" w14:textId="7AA33062" w:rsidR="00F06E37" w:rsidRPr="002A5269" w:rsidRDefault="00605CF0" w:rsidP="002A5269">
            <w:pPr>
              <w:pStyle w:val="Sraopastraipa"/>
              <w:tabs>
                <w:tab w:val="left" w:pos="1276"/>
                <w:tab w:val="left" w:pos="4536"/>
                <w:tab w:val="left" w:pos="7230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tik mokyklos administracija, bet ir pedagoginiai darbuotojai naudojasi</w:t>
            </w:r>
            <w:r w:rsidR="00D27EA7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dokumentų</w:t>
            </w: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valdymo</w:t>
            </w:r>
            <w:r w:rsidR="00D27EA7" w:rsidRPr="002A52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sistemą „Kontora“.</w:t>
            </w:r>
          </w:p>
        </w:tc>
      </w:tr>
      <w:tr w:rsidR="00A9180B" w:rsidRPr="002A5269" w14:paraId="21A5A6F0" w14:textId="77777777" w:rsidTr="00976804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66" w14:textId="3ABEFA84" w:rsidR="00A9180B" w:rsidRPr="002A5269" w:rsidRDefault="00A9180B" w:rsidP="00A9180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žmogiškųjų resursų, veiklos išlaidų ir valdomos infrastruktūros optimizavimo strategiją ir veiksmų </w:t>
            </w: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planą, siekiant mažinti įstaigos išlaikymui skiriamas biudžeto lėšas.</w:t>
            </w:r>
            <w:bookmarkEnd w:id="1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669" w14:textId="4B9D63FB" w:rsidR="00A9180B" w:rsidRPr="002A5269" w:rsidRDefault="00A9180B" w:rsidP="00A9180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FB4" w14:textId="77777777" w:rsidR="00A9180B" w:rsidRPr="00785485" w:rsidRDefault="00A9180B" w:rsidP="00A918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06A2766B" w14:textId="6A5D0F54" w:rsidR="00A9180B" w:rsidRPr="002A5269" w:rsidRDefault="00A9180B" w:rsidP="00A9180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 Ne mažiau kaip 8 proc. sumažėjusi savivaldybės biudžeto lėšų dalis pagal 2020 m. įstaigai patvirtintą biudžetą.</w:t>
            </w:r>
          </w:p>
        </w:tc>
      </w:tr>
      <w:tr w:rsidR="00A9180B" w:rsidRPr="002A5269" w14:paraId="62D15638" w14:textId="77777777" w:rsidTr="002A5269">
        <w:tc>
          <w:tcPr>
            <w:tcW w:w="3585" w:type="dxa"/>
            <w:hideMark/>
          </w:tcPr>
          <w:p w14:paraId="6B020446" w14:textId="23AC2A4C" w:rsidR="00A9180B" w:rsidRPr="002A5269" w:rsidRDefault="00A9180B" w:rsidP="00A9180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9.5. Aktyviai dalyvauti teikiant paraiškas Europos Sąjungos ar valstybės biudžeto lėšomis finansuojamuose priemonėse.</w:t>
            </w:r>
          </w:p>
        </w:tc>
        <w:tc>
          <w:tcPr>
            <w:tcW w:w="2839" w:type="dxa"/>
          </w:tcPr>
          <w:p w14:paraId="476AEF62" w14:textId="77777777" w:rsidR="00A9180B" w:rsidRPr="002A5269" w:rsidRDefault="00A9180B" w:rsidP="00A9180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096" w:type="dxa"/>
          </w:tcPr>
          <w:p w14:paraId="6C6E697A" w14:textId="77777777" w:rsidR="00A9180B" w:rsidRPr="002A5269" w:rsidRDefault="00A9180B" w:rsidP="00A9180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69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061E60AD" w14:textId="77777777" w:rsidR="00B611C5" w:rsidRPr="002A5269" w:rsidRDefault="00B611C5" w:rsidP="00BE5E9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6F7755" w14:textId="57AE25D3" w:rsidR="00BE5E97" w:rsidRPr="002A5269" w:rsidRDefault="002A5269" w:rsidP="00BE5E9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Savivaldybės meras      </w:t>
      </w:r>
      <w:r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</w:t>
      </w:r>
      <w:r w:rsidRPr="00A9180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  <w:r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Bronius Markauskas </w:t>
      </w:r>
      <w:r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_</w:t>
      </w:r>
      <w:r w:rsidRPr="00A9180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</w:p>
    <w:p w14:paraId="0D41D159" w14:textId="77777777" w:rsidR="00BE5E97" w:rsidRPr="002A5269" w:rsidRDefault="00BE5E97" w:rsidP="00BE5E9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A5269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2A526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2A526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(parašas)                                  (vardas ir pavardė)                    (data)</w:t>
      </w:r>
    </w:p>
    <w:p w14:paraId="3108F22A" w14:textId="77777777" w:rsidR="00BE5E97" w:rsidRPr="002A5269" w:rsidRDefault="00BE5E97" w:rsidP="00BE5E9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A526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14:paraId="3F3EFCE4" w14:textId="77777777" w:rsidR="00BE5E97" w:rsidRPr="002A5269" w:rsidRDefault="00BE5E97" w:rsidP="00BE5E9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A526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(dalininkų susirinkimo) įgalioto asmens</w:t>
      </w:r>
    </w:p>
    <w:p w14:paraId="6E78832D" w14:textId="77777777" w:rsidR="00BE5E97" w:rsidRPr="002A5269" w:rsidRDefault="00BE5E97" w:rsidP="00BE5E9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A5269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pareigos)</w:t>
      </w:r>
    </w:p>
    <w:p w14:paraId="204D5913" w14:textId="77777777" w:rsidR="003A31FB" w:rsidRPr="002A5269" w:rsidRDefault="003A31FB" w:rsidP="00BE5E97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5EEDF7" w14:textId="77777777" w:rsidR="00BE5E97" w:rsidRPr="002A5269" w:rsidRDefault="00BE5E97" w:rsidP="00BE5E97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Susipažinau.</w:t>
      </w:r>
    </w:p>
    <w:p w14:paraId="1EDC0230" w14:textId="69AC47B1" w:rsidR="00BE5E97" w:rsidRPr="002A5269" w:rsidRDefault="002A5269" w:rsidP="00BE5E97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Direktorė</w:t>
      </w:r>
      <w:r w:rsidR="00BE5E97"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</w:t>
      </w:r>
      <w:r w:rsidR="00BE5E97"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__________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Kristina Ruškienė</w:t>
      </w:r>
      <w:r w:rsidR="00BE5E97" w:rsidRPr="002A52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__________</w:t>
      </w:r>
    </w:p>
    <w:p w14:paraId="794C9CAA" w14:textId="77777777" w:rsidR="00BE5E97" w:rsidRPr="002A5269" w:rsidRDefault="00BE5E97" w:rsidP="00BE5E9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A5269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14:paraId="0B230C90" w14:textId="77777777" w:rsidR="00BE5E97" w:rsidRPr="002A5269" w:rsidRDefault="00BE5E97" w:rsidP="00BE5E9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A5ABE1" w14:textId="77777777" w:rsidR="00BE5E97" w:rsidRPr="002A5269" w:rsidRDefault="00BE5E97" w:rsidP="00BE5E97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FC017" w14:textId="77777777" w:rsidR="00BE5E97" w:rsidRPr="002A5269" w:rsidRDefault="00BE5E97" w:rsidP="00F06E37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E5E97" w:rsidRPr="002A5269" w:rsidSect="00215344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7A85" w14:textId="77777777" w:rsidR="009A6B6D" w:rsidRDefault="009A6B6D" w:rsidP="00215344">
      <w:pPr>
        <w:spacing w:after="0" w:line="240" w:lineRule="auto"/>
      </w:pPr>
      <w:r>
        <w:separator/>
      </w:r>
    </w:p>
  </w:endnote>
  <w:endnote w:type="continuationSeparator" w:id="0">
    <w:p w14:paraId="6C1E8FF7" w14:textId="77777777" w:rsidR="009A6B6D" w:rsidRDefault="009A6B6D" w:rsidP="0021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D102" w14:textId="77777777" w:rsidR="009A6B6D" w:rsidRDefault="009A6B6D" w:rsidP="00215344">
      <w:pPr>
        <w:spacing w:after="0" w:line="240" w:lineRule="auto"/>
      </w:pPr>
      <w:r>
        <w:separator/>
      </w:r>
    </w:p>
  </w:footnote>
  <w:footnote w:type="continuationSeparator" w:id="0">
    <w:p w14:paraId="7A370EC3" w14:textId="77777777" w:rsidR="009A6B6D" w:rsidRDefault="009A6B6D" w:rsidP="0021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56429"/>
      <w:docPartObj>
        <w:docPartGallery w:val="Page Numbers (Top of Page)"/>
        <w:docPartUnique/>
      </w:docPartObj>
    </w:sdtPr>
    <w:sdtEndPr/>
    <w:sdtContent>
      <w:p w14:paraId="74A5C359" w14:textId="77777777" w:rsidR="00215344" w:rsidRDefault="0021534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C7">
          <w:rPr>
            <w:noProof/>
          </w:rPr>
          <w:t>2</w:t>
        </w:r>
        <w:r>
          <w:fldChar w:fldCharType="end"/>
        </w:r>
      </w:p>
    </w:sdtContent>
  </w:sdt>
  <w:p w14:paraId="16442BD0" w14:textId="77777777" w:rsidR="00215344" w:rsidRPr="00215344" w:rsidRDefault="00215344" w:rsidP="00215344">
    <w:pPr>
      <w:pStyle w:val="Antrats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528"/>
    <w:multiLevelType w:val="multilevel"/>
    <w:tmpl w:val="6358ACB8"/>
    <w:lvl w:ilvl="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D95321F"/>
    <w:multiLevelType w:val="hybridMultilevel"/>
    <w:tmpl w:val="26B2DF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58B6"/>
    <w:multiLevelType w:val="hybridMultilevel"/>
    <w:tmpl w:val="626E7380"/>
    <w:lvl w:ilvl="0" w:tplc="E76CAB5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41039ED"/>
    <w:multiLevelType w:val="hybridMultilevel"/>
    <w:tmpl w:val="54C0D084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F3933"/>
    <w:multiLevelType w:val="multilevel"/>
    <w:tmpl w:val="3FB6A1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E74175"/>
    <w:multiLevelType w:val="hybridMultilevel"/>
    <w:tmpl w:val="AD180B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56C26"/>
    <w:multiLevelType w:val="hybridMultilevel"/>
    <w:tmpl w:val="9E6E807E"/>
    <w:lvl w:ilvl="0" w:tplc="A8509E62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7D4575B"/>
    <w:multiLevelType w:val="hybridMultilevel"/>
    <w:tmpl w:val="1642453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663DD"/>
    <w:multiLevelType w:val="hybridMultilevel"/>
    <w:tmpl w:val="EA22A58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EF"/>
    <w:rsid w:val="00005955"/>
    <w:rsid w:val="000146D3"/>
    <w:rsid w:val="0006759C"/>
    <w:rsid w:val="000733A9"/>
    <w:rsid w:val="000768BA"/>
    <w:rsid w:val="000875CF"/>
    <w:rsid w:val="000B5917"/>
    <w:rsid w:val="000C60E6"/>
    <w:rsid w:val="000E3AB6"/>
    <w:rsid w:val="000E4C57"/>
    <w:rsid w:val="00112092"/>
    <w:rsid w:val="00135E01"/>
    <w:rsid w:val="001A4210"/>
    <w:rsid w:val="001C2A19"/>
    <w:rsid w:val="00215344"/>
    <w:rsid w:val="00234DDD"/>
    <w:rsid w:val="00266BE9"/>
    <w:rsid w:val="00283AF5"/>
    <w:rsid w:val="002A028E"/>
    <w:rsid w:val="002A5269"/>
    <w:rsid w:val="002F2E68"/>
    <w:rsid w:val="00346A4F"/>
    <w:rsid w:val="003A31FB"/>
    <w:rsid w:val="003A5987"/>
    <w:rsid w:val="003F1F74"/>
    <w:rsid w:val="0041546E"/>
    <w:rsid w:val="00427267"/>
    <w:rsid w:val="0046500F"/>
    <w:rsid w:val="00475AC2"/>
    <w:rsid w:val="004A400D"/>
    <w:rsid w:val="004F41C8"/>
    <w:rsid w:val="004F760D"/>
    <w:rsid w:val="00535EA1"/>
    <w:rsid w:val="00597B15"/>
    <w:rsid w:val="005B50C3"/>
    <w:rsid w:val="005F287B"/>
    <w:rsid w:val="00602C5E"/>
    <w:rsid w:val="00605CF0"/>
    <w:rsid w:val="006A6CA3"/>
    <w:rsid w:val="006C038F"/>
    <w:rsid w:val="006C61EF"/>
    <w:rsid w:val="006D070E"/>
    <w:rsid w:val="006D60B9"/>
    <w:rsid w:val="00703A37"/>
    <w:rsid w:val="00712504"/>
    <w:rsid w:val="00720B34"/>
    <w:rsid w:val="0073056A"/>
    <w:rsid w:val="00741FCB"/>
    <w:rsid w:val="007503E9"/>
    <w:rsid w:val="007B095C"/>
    <w:rsid w:val="007F438E"/>
    <w:rsid w:val="007F6C75"/>
    <w:rsid w:val="00805106"/>
    <w:rsid w:val="00806F22"/>
    <w:rsid w:val="00847A4D"/>
    <w:rsid w:val="008B1A69"/>
    <w:rsid w:val="008B3CED"/>
    <w:rsid w:val="008C1F43"/>
    <w:rsid w:val="00935455"/>
    <w:rsid w:val="00975FAD"/>
    <w:rsid w:val="00984BAB"/>
    <w:rsid w:val="00991833"/>
    <w:rsid w:val="009A6B6D"/>
    <w:rsid w:val="009B56FC"/>
    <w:rsid w:val="009C1087"/>
    <w:rsid w:val="009C424A"/>
    <w:rsid w:val="009D4AB1"/>
    <w:rsid w:val="009E5CAF"/>
    <w:rsid w:val="009F6C76"/>
    <w:rsid w:val="00A23214"/>
    <w:rsid w:val="00A412DF"/>
    <w:rsid w:val="00A83A2C"/>
    <w:rsid w:val="00A9180B"/>
    <w:rsid w:val="00B611C5"/>
    <w:rsid w:val="00B6643B"/>
    <w:rsid w:val="00BB228F"/>
    <w:rsid w:val="00BD3DA1"/>
    <w:rsid w:val="00BE5E97"/>
    <w:rsid w:val="00C0213B"/>
    <w:rsid w:val="00C44E3D"/>
    <w:rsid w:val="00C62DF9"/>
    <w:rsid w:val="00C636B7"/>
    <w:rsid w:val="00CA2A28"/>
    <w:rsid w:val="00CA60B0"/>
    <w:rsid w:val="00CD3B95"/>
    <w:rsid w:val="00D06422"/>
    <w:rsid w:val="00D27EA7"/>
    <w:rsid w:val="00D438C9"/>
    <w:rsid w:val="00D54B04"/>
    <w:rsid w:val="00D67767"/>
    <w:rsid w:val="00D7657B"/>
    <w:rsid w:val="00DA400C"/>
    <w:rsid w:val="00DA4683"/>
    <w:rsid w:val="00DC6425"/>
    <w:rsid w:val="00DF77B0"/>
    <w:rsid w:val="00E25B79"/>
    <w:rsid w:val="00E6119D"/>
    <w:rsid w:val="00E97AC9"/>
    <w:rsid w:val="00ED0A5D"/>
    <w:rsid w:val="00F0125A"/>
    <w:rsid w:val="00F06E37"/>
    <w:rsid w:val="00F104B4"/>
    <w:rsid w:val="00F10D7C"/>
    <w:rsid w:val="00F607BF"/>
    <w:rsid w:val="00F714C7"/>
    <w:rsid w:val="00F81E67"/>
    <w:rsid w:val="00F9061E"/>
    <w:rsid w:val="00FC72DA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C410E"/>
  <w15:docId w15:val="{201D7884-03CD-41FD-8D8C-DD939BC4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75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34DD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50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15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5344"/>
  </w:style>
  <w:style w:type="paragraph" w:styleId="Porat">
    <w:name w:val="footer"/>
    <w:basedOn w:val="prastasis"/>
    <w:link w:val="PoratDiagrama"/>
    <w:uiPriority w:val="99"/>
    <w:unhideWhenUsed/>
    <w:rsid w:val="00215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B9C8-9B5C-474D-8AF9-E438324C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Dainora Daugeliene</cp:lastModifiedBy>
  <cp:revision>2</cp:revision>
  <cp:lastPrinted>2020-02-13T12:44:00Z</cp:lastPrinted>
  <dcterms:created xsi:type="dcterms:W3CDTF">2020-03-31T18:06:00Z</dcterms:created>
  <dcterms:modified xsi:type="dcterms:W3CDTF">2020-03-31T18:06:00Z</dcterms:modified>
</cp:coreProperties>
</file>