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035" w:rsidRPr="005F4411" w:rsidRDefault="008D3A49" w:rsidP="000C57FE">
      <w:pPr>
        <w:ind w:left="5040"/>
        <w:rPr>
          <w:lang w:val="lt-LT"/>
        </w:rPr>
      </w:pPr>
      <w:bookmarkStart w:id="0" w:name="_GoBack"/>
      <w:bookmarkEnd w:id="0"/>
      <w:r w:rsidRPr="005F4411">
        <w:rPr>
          <w:lang w:val="lt-LT"/>
        </w:rPr>
        <w:t xml:space="preserve"> </w:t>
      </w:r>
      <w:r w:rsidR="00CD3035" w:rsidRPr="005F4411">
        <w:rPr>
          <w:lang w:val="lt-LT"/>
        </w:rPr>
        <w:t>PATVIRTINTA</w:t>
      </w:r>
    </w:p>
    <w:p w:rsidR="00CD3035" w:rsidRPr="005F4411" w:rsidRDefault="008D3A49" w:rsidP="000C57FE">
      <w:pPr>
        <w:ind w:left="5040"/>
        <w:rPr>
          <w:lang w:val="lt-LT"/>
        </w:rPr>
      </w:pPr>
      <w:r w:rsidRPr="005F4411">
        <w:rPr>
          <w:lang w:val="lt-LT"/>
        </w:rPr>
        <w:t xml:space="preserve"> </w:t>
      </w:r>
      <w:r w:rsidR="00CD3035" w:rsidRPr="005F4411">
        <w:rPr>
          <w:lang w:val="lt-LT"/>
        </w:rPr>
        <w:t xml:space="preserve">Klaipėdos rajono </w:t>
      </w:r>
      <w:r w:rsidR="005F4411">
        <w:rPr>
          <w:lang w:val="lt-LT"/>
        </w:rPr>
        <w:t>savivaldybės</w:t>
      </w:r>
      <w:r w:rsidR="00CD3035" w:rsidRPr="005F4411">
        <w:rPr>
          <w:lang w:val="lt-LT"/>
        </w:rPr>
        <w:t xml:space="preserve"> mero</w:t>
      </w:r>
    </w:p>
    <w:p w:rsidR="00CD3035" w:rsidRPr="005F4411" w:rsidRDefault="008D3A49" w:rsidP="00974C1B">
      <w:pPr>
        <w:ind w:left="5040"/>
        <w:rPr>
          <w:lang w:val="lt-LT"/>
        </w:rPr>
      </w:pPr>
      <w:r w:rsidRPr="005F4411">
        <w:rPr>
          <w:lang w:val="lt-LT"/>
        </w:rPr>
        <w:t xml:space="preserve"> </w:t>
      </w:r>
      <w:r w:rsidR="007E0FB5" w:rsidRPr="005F4411">
        <w:rPr>
          <w:lang w:val="lt-LT"/>
        </w:rPr>
        <w:t>201</w:t>
      </w:r>
      <w:r w:rsidR="008510B2">
        <w:rPr>
          <w:lang w:val="lt-LT"/>
        </w:rPr>
        <w:t>8</w:t>
      </w:r>
      <w:r w:rsidR="007E0FB5" w:rsidRPr="005F4411">
        <w:rPr>
          <w:lang w:val="lt-LT"/>
        </w:rPr>
        <w:t xml:space="preserve"> m. </w:t>
      </w:r>
      <w:r w:rsidR="008510B2">
        <w:rPr>
          <w:lang w:val="lt-LT"/>
        </w:rPr>
        <w:t>gruodž</w:t>
      </w:r>
      <w:r w:rsidR="007E0FB5" w:rsidRPr="005F4411">
        <w:rPr>
          <w:lang w:val="lt-LT"/>
        </w:rPr>
        <w:t>io</w:t>
      </w:r>
      <w:r w:rsidR="002B24F4" w:rsidRPr="005F4411">
        <w:rPr>
          <w:lang w:val="lt-LT"/>
        </w:rPr>
        <w:t xml:space="preserve"> </w:t>
      </w:r>
      <w:r w:rsidR="00D82339">
        <w:rPr>
          <w:lang w:val="lt-LT"/>
        </w:rPr>
        <w:t xml:space="preserve">31 </w:t>
      </w:r>
      <w:r w:rsidR="00B761DC" w:rsidRPr="005F4411">
        <w:rPr>
          <w:lang w:val="lt-LT"/>
        </w:rPr>
        <w:t>d. p</w:t>
      </w:r>
      <w:r w:rsidR="002B24F4" w:rsidRPr="005F4411">
        <w:rPr>
          <w:lang w:val="lt-LT"/>
        </w:rPr>
        <w:t>otvarkiu Nr. MV-</w:t>
      </w:r>
      <w:r w:rsidR="00D82339">
        <w:rPr>
          <w:lang w:val="lt-LT"/>
        </w:rPr>
        <w:t>164</w:t>
      </w:r>
    </w:p>
    <w:p w:rsidR="00AF5FDA" w:rsidRPr="005F4411" w:rsidRDefault="00AF5FDA" w:rsidP="00D72137">
      <w:pPr>
        <w:rPr>
          <w:b/>
          <w:lang w:val="lt-LT"/>
        </w:rPr>
      </w:pPr>
    </w:p>
    <w:p w:rsidR="00AF5FDA" w:rsidRPr="005F4411" w:rsidRDefault="007C3F82" w:rsidP="00AF5FDA">
      <w:pPr>
        <w:jc w:val="center"/>
        <w:rPr>
          <w:b/>
          <w:lang w:val="lt-LT"/>
        </w:rPr>
      </w:pPr>
      <w:r>
        <w:rPr>
          <w:b/>
          <w:lang w:val="lt-LT"/>
        </w:rPr>
        <w:t xml:space="preserve">KLAIPĖDO RAJONO SAVIVALDYBĖS </w:t>
      </w:r>
      <w:r w:rsidR="00AF5FDA" w:rsidRPr="005F4411">
        <w:rPr>
          <w:b/>
          <w:lang w:val="lt-LT"/>
        </w:rPr>
        <w:t>TARYBOS IR MERO SEKRETORIATO VYRIAUSIOJO SPECIALISTO</w:t>
      </w:r>
    </w:p>
    <w:p w:rsidR="00AF5FDA" w:rsidRPr="005F4411" w:rsidRDefault="00AF5FDA" w:rsidP="00AF5FDA">
      <w:pPr>
        <w:jc w:val="center"/>
        <w:rPr>
          <w:b/>
          <w:lang w:val="lt-LT"/>
        </w:rPr>
      </w:pPr>
      <w:r w:rsidRPr="005F4411">
        <w:rPr>
          <w:b/>
          <w:lang w:val="lt-LT"/>
        </w:rPr>
        <w:t xml:space="preserve">PAREIGYBĖS APRAŠYMAS </w:t>
      </w:r>
    </w:p>
    <w:p w:rsidR="00AF5FDA" w:rsidRPr="005F4411" w:rsidRDefault="00AF5FDA" w:rsidP="00AF5FDA">
      <w:pPr>
        <w:rPr>
          <w:b/>
          <w:lang w:val="lt-LT"/>
        </w:rPr>
      </w:pPr>
    </w:p>
    <w:p w:rsidR="00AF5FDA" w:rsidRPr="005F4411" w:rsidRDefault="00AF5FDA" w:rsidP="00AF5FDA">
      <w:pPr>
        <w:jc w:val="center"/>
        <w:rPr>
          <w:b/>
          <w:lang w:val="lt-LT"/>
        </w:rPr>
      </w:pPr>
      <w:r w:rsidRPr="005F4411">
        <w:rPr>
          <w:b/>
          <w:lang w:val="lt-LT"/>
        </w:rPr>
        <w:t>I SKYRIUS</w:t>
      </w:r>
    </w:p>
    <w:p w:rsidR="00AF5FDA" w:rsidRPr="005F4411" w:rsidRDefault="00AF5FDA" w:rsidP="00AF5FDA">
      <w:pPr>
        <w:jc w:val="center"/>
        <w:rPr>
          <w:b/>
          <w:lang w:val="lt-LT"/>
        </w:rPr>
      </w:pPr>
      <w:r w:rsidRPr="005F4411">
        <w:rPr>
          <w:b/>
          <w:lang w:val="lt-LT"/>
        </w:rPr>
        <w:t>PAREIGYBĖS CHARAKTERISTIKA</w:t>
      </w:r>
    </w:p>
    <w:p w:rsidR="00AF5FDA" w:rsidRPr="005F4411" w:rsidRDefault="00AF5FDA" w:rsidP="00AF5FDA">
      <w:pPr>
        <w:rPr>
          <w:lang w:val="lt-LT"/>
        </w:rPr>
      </w:pPr>
    </w:p>
    <w:p w:rsidR="00AF5FDA" w:rsidRPr="005F4411" w:rsidRDefault="00AF5FDA" w:rsidP="00D72137">
      <w:pPr>
        <w:ind w:firstLine="567"/>
        <w:rPr>
          <w:lang w:val="lt-LT"/>
        </w:rPr>
      </w:pPr>
      <w:r w:rsidRPr="005F4411">
        <w:rPr>
          <w:lang w:val="lt-LT"/>
        </w:rPr>
        <w:t xml:space="preserve">1. </w:t>
      </w:r>
      <w:r w:rsidR="007C3F82">
        <w:rPr>
          <w:lang w:val="lt-LT"/>
        </w:rPr>
        <w:t xml:space="preserve">Klaipėdos rajono savivaldybės </w:t>
      </w:r>
      <w:r w:rsidRPr="005F4411">
        <w:rPr>
          <w:lang w:val="lt-LT"/>
        </w:rPr>
        <w:t>Tarybos ir mero sekretoriato vyriausiasis specialistas – karjeros valstybės tarnautojas.</w:t>
      </w:r>
    </w:p>
    <w:p w:rsidR="00AF5FDA" w:rsidRPr="005F4411" w:rsidRDefault="00AF5FDA" w:rsidP="00AF5FDA">
      <w:pPr>
        <w:jc w:val="center"/>
        <w:rPr>
          <w:b/>
          <w:lang w:val="lt-LT"/>
        </w:rPr>
      </w:pPr>
    </w:p>
    <w:p w:rsidR="00AF5FDA" w:rsidRPr="005F4411" w:rsidRDefault="00AF5FDA" w:rsidP="00AF5FDA">
      <w:pPr>
        <w:jc w:val="center"/>
        <w:rPr>
          <w:b/>
          <w:lang w:val="lt-LT"/>
        </w:rPr>
      </w:pPr>
      <w:r w:rsidRPr="005F4411">
        <w:rPr>
          <w:b/>
          <w:lang w:val="lt-LT"/>
        </w:rPr>
        <w:t>II SKYRIUS</w:t>
      </w:r>
    </w:p>
    <w:p w:rsidR="00AF5FDA" w:rsidRPr="005F4411" w:rsidRDefault="00AF5FDA" w:rsidP="00AF5FDA">
      <w:pPr>
        <w:jc w:val="center"/>
        <w:rPr>
          <w:b/>
          <w:lang w:val="lt-LT"/>
        </w:rPr>
      </w:pPr>
      <w:r w:rsidRPr="005F4411">
        <w:rPr>
          <w:b/>
          <w:lang w:val="lt-LT"/>
        </w:rPr>
        <w:t>PASKIRTIS</w:t>
      </w:r>
    </w:p>
    <w:p w:rsidR="00AF5FDA" w:rsidRPr="005F4411" w:rsidRDefault="00AF5FDA" w:rsidP="00AF5FDA">
      <w:pPr>
        <w:jc w:val="center"/>
        <w:rPr>
          <w:b/>
          <w:lang w:val="lt-LT"/>
        </w:rPr>
      </w:pPr>
    </w:p>
    <w:p w:rsidR="00AF5FDA" w:rsidRPr="005F4411" w:rsidRDefault="00AF5FDA" w:rsidP="00D72137">
      <w:pPr>
        <w:ind w:firstLine="567"/>
        <w:jc w:val="both"/>
        <w:rPr>
          <w:lang w:val="lt-LT"/>
        </w:rPr>
      </w:pPr>
      <w:r w:rsidRPr="005F4411">
        <w:rPr>
          <w:lang w:val="lt-LT"/>
        </w:rPr>
        <w:t xml:space="preserve">2. </w:t>
      </w:r>
      <w:r w:rsidR="007C3F82">
        <w:rPr>
          <w:lang w:val="lt-LT"/>
        </w:rPr>
        <w:t xml:space="preserve">Klaipėdos rajono savivaldybės </w:t>
      </w:r>
      <w:r w:rsidRPr="005F4411">
        <w:rPr>
          <w:lang w:val="lt-LT"/>
        </w:rPr>
        <w:t xml:space="preserve">Tarybos ir mero sekretoriato (toliau – Sekretoriatas) vyriausiojo specialisto pareigybė reikalinga personalo valdymo funkcijų vykdymui. Teisinių, dokumentų valdymo ir kitų klausimų nagrinėjimui Sekretoriate bei atstovauti </w:t>
      </w:r>
      <w:r w:rsidR="005F4411">
        <w:rPr>
          <w:lang w:val="lt-LT"/>
        </w:rPr>
        <w:t>savivaldybės</w:t>
      </w:r>
      <w:r w:rsidRPr="005F4411">
        <w:rPr>
          <w:lang w:val="lt-LT"/>
        </w:rPr>
        <w:t xml:space="preserve"> tarybai ir merui teismuose ir kitose institucijose.</w:t>
      </w:r>
    </w:p>
    <w:p w:rsidR="00AF5FDA" w:rsidRPr="005F4411" w:rsidRDefault="00AF5FDA" w:rsidP="00AF5FDA">
      <w:pPr>
        <w:ind w:firstLine="1134"/>
        <w:jc w:val="both"/>
        <w:rPr>
          <w:lang w:val="lt-LT"/>
        </w:rPr>
      </w:pPr>
    </w:p>
    <w:p w:rsidR="00AF5FDA" w:rsidRPr="005F4411" w:rsidRDefault="00AF5FDA" w:rsidP="00AF5FDA">
      <w:pPr>
        <w:jc w:val="center"/>
        <w:rPr>
          <w:b/>
          <w:lang w:val="lt-LT"/>
        </w:rPr>
      </w:pPr>
      <w:r w:rsidRPr="005F4411">
        <w:rPr>
          <w:b/>
          <w:lang w:val="lt-LT"/>
        </w:rPr>
        <w:t>III SKYRIUS</w:t>
      </w:r>
    </w:p>
    <w:p w:rsidR="00AF5FDA" w:rsidRPr="005F4411" w:rsidRDefault="00AF5FDA" w:rsidP="00AF5FDA">
      <w:pPr>
        <w:jc w:val="center"/>
        <w:rPr>
          <w:b/>
          <w:lang w:val="lt-LT"/>
        </w:rPr>
      </w:pPr>
      <w:r w:rsidRPr="005F4411">
        <w:rPr>
          <w:b/>
          <w:lang w:val="lt-LT"/>
        </w:rPr>
        <w:t>VEIKLOS SRITIS</w:t>
      </w:r>
    </w:p>
    <w:p w:rsidR="00AF5FDA" w:rsidRPr="005F4411" w:rsidRDefault="00AF5FDA" w:rsidP="00AF5FDA">
      <w:pPr>
        <w:jc w:val="center"/>
        <w:rPr>
          <w:b/>
          <w:lang w:val="lt-LT"/>
        </w:rPr>
      </w:pPr>
    </w:p>
    <w:p w:rsidR="00AF5FDA" w:rsidRPr="005F4411" w:rsidRDefault="00AF5FDA" w:rsidP="00D72137">
      <w:pPr>
        <w:ind w:firstLine="567"/>
        <w:jc w:val="both"/>
        <w:rPr>
          <w:lang w:val="lt-LT"/>
        </w:rPr>
      </w:pPr>
      <w:r w:rsidRPr="005F4411">
        <w:rPr>
          <w:lang w:val="lt-LT"/>
        </w:rPr>
        <w:t xml:space="preserve">3. </w:t>
      </w:r>
      <w:r w:rsidRPr="005F4411">
        <w:rPr>
          <w:lang w:val="lt-LT" w:eastAsia="lt-LT"/>
        </w:rPr>
        <w:t>Šias pareigas einantis valstybės tarnautojas vykdo funkcijas bendrosios veiklos srities personalo valdymo bei</w:t>
      </w:r>
      <w:r w:rsidRPr="005F4411">
        <w:rPr>
          <w:lang w:val="lt-LT"/>
        </w:rPr>
        <w:t xml:space="preserve"> </w:t>
      </w:r>
      <w:r w:rsidR="008F58CB">
        <w:rPr>
          <w:lang w:val="lt-LT"/>
        </w:rPr>
        <w:t>s</w:t>
      </w:r>
      <w:r w:rsidR="005F4411">
        <w:rPr>
          <w:lang w:val="lt-LT"/>
        </w:rPr>
        <w:t>avivaldybės</w:t>
      </w:r>
      <w:r w:rsidRPr="005F4411">
        <w:rPr>
          <w:lang w:val="lt-LT"/>
        </w:rPr>
        <w:t xml:space="preserve"> tarybos ir mero atstovavimo teismuose funkcijas.</w:t>
      </w:r>
    </w:p>
    <w:p w:rsidR="00AF5FDA" w:rsidRPr="005F4411" w:rsidRDefault="00AF5FDA" w:rsidP="00AF5FDA">
      <w:pPr>
        <w:spacing w:line="200" w:lineRule="atLeast"/>
        <w:jc w:val="both"/>
        <w:rPr>
          <w:b/>
          <w:lang w:val="lt-LT"/>
        </w:rPr>
      </w:pPr>
    </w:p>
    <w:p w:rsidR="00AF5FDA" w:rsidRPr="005F4411" w:rsidRDefault="00AF5FDA" w:rsidP="00AF5FDA">
      <w:pPr>
        <w:jc w:val="center"/>
        <w:rPr>
          <w:b/>
          <w:lang w:val="lt-LT"/>
        </w:rPr>
      </w:pPr>
      <w:r w:rsidRPr="005F4411">
        <w:rPr>
          <w:b/>
          <w:lang w:val="lt-LT"/>
        </w:rPr>
        <w:t>IV SKYRIUS</w:t>
      </w:r>
    </w:p>
    <w:p w:rsidR="00AF5FDA" w:rsidRPr="005F4411" w:rsidRDefault="00AF5FDA" w:rsidP="00AF5FDA">
      <w:pPr>
        <w:jc w:val="center"/>
        <w:rPr>
          <w:b/>
          <w:lang w:val="lt-LT"/>
        </w:rPr>
      </w:pPr>
      <w:r w:rsidRPr="005F4411">
        <w:rPr>
          <w:b/>
          <w:lang w:val="lt-LT"/>
        </w:rPr>
        <w:t>SPECIALIEJI REIKALAVIMAI ŠIAS PAREIGAS EINANČIAM VALSTYBĖS TARNAUTOJUI</w:t>
      </w:r>
    </w:p>
    <w:p w:rsidR="00AF5FDA" w:rsidRPr="005F4411" w:rsidRDefault="00AF5FDA" w:rsidP="00AF5FDA">
      <w:pPr>
        <w:rPr>
          <w:b/>
          <w:lang w:val="lt-LT"/>
        </w:rPr>
      </w:pPr>
    </w:p>
    <w:p w:rsidR="00AF5FDA" w:rsidRPr="005F4411" w:rsidRDefault="00AF5FDA" w:rsidP="00D72137">
      <w:pPr>
        <w:ind w:firstLine="567"/>
        <w:jc w:val="both"/>
        <w:rPr>
          <w:lang w:val="lt-LT"/>
        </w:rPr>
      </w:pPr>
      <w:r w:rsidRPr="005F4411">
        <w:rPr>
          <w:lang w:val="lt-LT"/>
        </w:rPr>
        <w:t>4. Valstybės tarnautojas, einantis šias pareigas, turi atitikti šiuos specialius reikalavimus:</w:t>
      </w:r>
    </w:p>
    <w:p w:rsidR="00AF5FDA" w:rsidRPr="005F4411" w:rsidRDefault="00AF5FDA" w:rsidP="00D72137">
      <w:pPr>
        <w:suppressAutoHyphens w:val="0"/>
        <w:ind w:firstLine="567"/>
        <w:jc w:val="both"/>
        <w:rPr>
          <w:lang w:val="lt-LT" w:eastAsia="en-US"/>
        </w:rPr>
      </w:pPr>
      <w:r w:rsidRPr="005F4411">
        <w:rPr>
          <w:lang w:val="lt-LT"/>
        </w:rPr>
        <w:t xml:space="preserve">4.1. </w:t>
      </w:r>
      <w:r w:rsidRPr="005F4411">
        <w:rPr>
          <w:lang w:val="lt-LT" w:eastAsia="en-US"/>
        </w:rPr>
        <w:t>turėti aukštąjį universitetinį socialinių mokslų studijų srities, teisės krypties išsilavinimą</w:t>
      </w:r>
      <w:r w:rsidR="00CC04B9">
        <w:rPr>
          <w:lang w:val="lt-LT" w:eastAsia="en-US"/>
        </w:rPr>
        <w:t>;</w:t>
      </w:r>
    </w:p>
    <w:p w:rsidR="00AF5FDA" w:rsidRPr="005F4411" w:rsidRDefault="00AF5FDA" w:rsidP="00D72137">
      <w:pPr>
        <w:ind w:firstLine="567"/>
        <w:jc w:val="both"/>
        <w:rPr>
          <w:lang w:val="lt-LT"/>
        </w:rPr>
      </w:pPr>
      <w:r w:rsidRPr="005F4411">
        <w:rPr>
          <w:lang w:val="lt-LT"/>
        </w:rPr>
        <w:t>4.2. gerai išmanyti ir mokėti taikyti praktikoje Lietuvos Respublikos įstatymus, Lietuvos Respublikos Vyriausybės nutarimus ir kitus teisės aktus, reglamentuojančius vietos savivaldą, viešąjį administravimą, valstybės tarnybą, darbo santykius;</w:t>
      </w:r>
    </w:p>
    <w:p w:rsidR="00AF5FDA" w:rsidRPr="005F4411" w:rsidRDefault="00AF5FDA" w:rsidP="00D72137">
      <w:pPr>
        <w:ind w:firstLine="567"/>
        <w:jc w:val="both"/>
        <w:rPr>
          <w:lang w:val="lt-LT"/>
        </w:rPr>
      </w:pPr>
      <w:r w:rsidRPr="005F4411">
        <w:rPr>
          <w:lang w:val="lt-LT"/>
        </w:rPr>
        <w:t xml:space="preserve">4.3. žinoti Dokumentų rengimo taisykles, Dokumentų tvarkymo ir apskaitos taisykles, </w:t>
      </w:r>
      <w:r w:rsidR="00D858C3">
        <w:rPr>
          <w:lang w:val="lt-LT"/>
        </w:rPr>
        <w:t>s</w:t>
      </w:r>
      <w:r w:rsidR="005F4411">
        <w:rPr>
          <w:lang w:val="lt-LT"/>
        </w:rPr>
        <w:t>avivaldybės</w:t>
      </w:r>
      <w:r w:rsidRPr="005F4411">
        <w:rPr>
          <w:lang w:val="lt-LT"/>
        </w:rPr>
        <w:t xml:space="preserve"> lygmens teisės aktų rengimo pagrindinius reikalavimus, kalbos kultūros reikalavimus;</w:t>
      </w:r>
    </w:p>
    <w:p w:rsidR="00AF5FDA" w:rsidRPr="005F4411" w:rsidRDefault="00AF5FDA" w:rsidP="00D72137">
      <w:pPr>
        <w:ind w:firstLine="567"/>
        <w:jc w:val="both"/>
        <w:rPr>
          <w:lang w:val="lt-LT"/>
        </w:rPr>
      </w:pPr>
      <w:r w:rsidRPr="005F4411">
        <w:rPr>
          <w:lang w:val="lt-LT"/>
        </w:rPr>
        <w:t>4.4. gebėti atlikti teisės aktų ekspertizę, teikti juridines išvadas;</w:t>
      </w:r>
    </w:p>
    <w:p w:rsidR="00AF5FDA" w:rsidRPr="005F4411" w:rsidRDefault="00AF5FDA" w:rsidP="00D72137">
      <w:pPr>
        <w:ind w:firstLine="567"/>
        <w:jc w:val="both"/>
        <w:rPr>
          <w:lang w:val="lt-LT"/>
        </w:rPr>
      </w:pPr>
      <w:r w:rsidRPr="005F4411">
        <w:rPr>
          <w:lang w:val="lt-LT"/>
        </w:rPr>
        <w:t>4.5. sugebėti savarankiškai planuoti ir organizuoti savo veiklą, mokėti analizuoti ir apibendrinti informaciją;</w:t>
      </w:r>
    </w:p>
    <w:p w:rsidR="00AF5FDA" w:rsidRPr="005F4411" w:rsidRDefault="00AF5FDA" w:rsidP="00D72137">
      <w:pPr>
        <w:tabs>
          <w:tab w:val="left" w:pos="2715"/>
        </w:tabs>
        <w:ind w:firstLine="567"/>
        <w:jc w:val="both"/>
        <w:rPr>
          <w:lang w:val="lt-LT"/>
        </w:rPr>
      </w:pPr>
      <w:r w:rsidRPr="005F4411">
        <w:rPr>
          <w:lang w:val="lt-LT"/>
        </w:rPr>
        <w:t>4.6. gebėti sklandžiai dėstyti mintis raštu ir žodžiu;</w:t>
      </w:r>
    </w:p>
    <w:p w:rsidR="00AF5FDA" w:rsidRPr="005F4411" w:rsidRDefault="00AF5FDA" w:rsidP="00D72137">
      <w:pPr>
        <w:ind w:firstLine="567"/>
        <w:jc w:val="both"/>
        <w:rPr>
          <w:lang w:val="lt-LT"/>
        </w:rPr>
      </w:pPr>
      <w:bookmarkStart w:id="1" w:name="_Hlk479776008"/>
      <w:r w:rsidRPr="005F4411">
        <w:rPr>
          <w:lang w:val="lt-LT"/>
        </w:rPr>
        <w:t>4.7. mokėti dirbti</w:t>
      </w:r>
      <w:r w:rsidR="00CC04B9">
        <w:rPr>
          <w:lang w:val="lt-LT"/>
        </w:rPr>
        <w:t xml:space="preserve"> </w:t>
      </w:r>
      <w:r w:rsidR="00CC04B9" w:rsidRPr="005F4411">
        <w:rPr>
          <w:lang w:val="lt-LT"/>
        </w:rPr>
        <w:t xml:space="preserve">Word, Excel </w:t>
      </w:r>
      <w:r w:rsidRPr="005F4411">
        <w:rPr>
          <w:lang w:val="lt-LT"/>
        </w:rPr>
        <w:t xml:space="preserve">kompiuterio programomis, </w:t>
      </w:r>
      <w:r w:rsidRPr="005F4411">
        <w:rPr>
          <w:lang w:val="lt-LT" w:eastAsia="lt-LT"/>
        </w:rPr>
        <w:t>teisinės bazės informacine sistema (INFOLEX, Teisės aktų registru), Dokumentų valdymo sistema</w:t>
      </w:r>
      <w:bookmarkEnd w:id="1"/>
      <w:r w:rsidRPr="005F4411">
        <w:rPr>
          <w:lang w:val="lt-LT" w:eastAsia="lt-LT"/>
        </w:rPr>
        <w:t>.</w:t>
      </w:r>
    </w:p>
    <w:p w:rsidR="00AF5FDA" w:rsidRPr="005F4411" w:rsidRDefault="00AF5FDA" w:rsidP="00AF5FDA">
      <w:pPr>
        <w:rPr>
          <w:lang w:val="lt-LT"/>
        </w:rPr>
      </w:pPr>
    </w:p>
    <w:p w:rsidR="00AF5FDA" w:rsidRPr="005F4411" w:rsidRDefault="00AF5FDA" w:rsidP="00AF5FDA">
      <w:pPr>
        <w:keepNext/>
        <w:jc w:val="center"/>
        <w:outlineLvl w:val="1"/>
        <w:rPr>
          <w:b/>
          <w:bCs/>
          <w:lang w:val="lt-LT"/>
        </w:rPr>
      </w:pPr>
      <w:r w:rsidRPr="005F4411">
        <w:rPr>
          <w:b/>
          <w:bCs/>
          <w:lang w:val="lt-LT"/>
        </w:rPr>
        <w:t xml:space="preserve">V </w:t>
      </w:r>
      <w:r w:rsidRPr="005F4411">
        <w:rPr>
          <w:b/>
          <w:lang w:val="lt-LT"/>
        </w:rPr>
        <w:t>SKYRIUS</w:t>
      </w:r>
    </w:p>
    <w:p w:rsidR="00AF5FDA" w:rsidRPr="005F4411" w:rsidRDefault="00AF5FDA" w:rsidP="00AF5FDA">
      <w:pPr>
        <w:keepNext/>
        <w:jc w:val="center"/>
        <w:outlineLvl w:val="1"/>
        <w:rPr>
          <w:b/>
          <w:bCs/>
          <w:caps/>
          <w:lang w:val="lt-LT"/>
        </w:rPr>
      </w:pPr>
      <w:r w:rsidRPr="005F4411">
        <w:rPr>
          <w:b/>
          <w:bCs/>
          <w:lang w:val="lt-LT"/>
        </w:rPr>
        <w:t>ŠIAS PAREIGAS EINANČIO VALSTYBĖS</w:t>
      </w:r>
      <w:r w:rsidR="00D858C3">
        <w:rPr>
          <w:b/>
          <w:bCs/>
          <w:lang w:val="lt-LT"/>
        </w:rPr>
        <w:t xml:space="preserve"> </w:t>
      </w:r>
      <w:r w:rsidRPr="005F4411">
        <w:rPr>
          <w:b/>
          <w:bCs/>
          <w:lang w:val="lt-LT"/>
        </w:rPr>
        <w:t>TARNAUTOJO FUNKCIJOS</w:t>
      </w:r>
    </w:p>
    <w:p w:rsidR="00AF5FDA" w:rsidRPr="005F4411" w:rsidRDefault="00AF5FDA" w:rsidP="00AF5FDA">
      <w:pPr>
        <w:jc w:val="both"/>
        <w:rPr>
          <w:lang w:val="lt-LT"/>
        </w:rPr>
      </w:pPr>
    </w:p>
    <w:p w:rsidR="00AF5FDA" w:rsidRPr="005F4411" w:rsidRDefault="00AF5FDA" w:rsidP="00D72137">
      <w:pPr>
        <w:ind w:firstLine="567"/>
        <w:jc w:val="both"/>
        <w:rPr>
          <w:lang w:val="lt-LT"/>
        </w:rPr>
      </w:pPr>
      <w:r w:rsidRPr="005F4411">
        <w:rPr>
          <w:lang w:val="lt-LT"/>
        </w:rPr>
        <w:t>5. Šias pareigas einantis valstybės tarnautojas atlieka šias funkcijas:</w:t>
      </w:r>
    </w:p>
    <w:p w:rsidR="00D72137" w:rsidRPr="005F4411" w:rsidRDefault="00D72137" w:rsidP="00D72137">
      <w:pPr>
        <w:pStyle w:val="Sraopastraipa1"/>
        <w:tabs>
          <w:tab w:val="left" w:pos="1260"/>
        </w:tabs>
        <w:ind w:left="0" w:firstLine="567"/>
        <w:jc w:val="both"/>
      </w:pPr>
      <w:r w:rsidRPr="005F4411">
        <w:t xml:space="preserve">5.1. sprendžia teisinius, personalo, dokumentų valdymo klausimus, renka informaciją, analizuoja, teikia išvadas ir pasiūlymus </w:t>
      </w:r>
      <w:r w:rsidR="005F4411">
        <w:t>t</w:t>
      </w:r>
      <w:r w:rsidRPr="005F4411">
        <w:t>arybos ir mero kompetencijai priskirtais klausimais;</w:t>
      </w:r>
    </w:p>
    <w:p w:rsidR="00D72137" w:rsidRPr="005F4411" w:rsidRDefault="00D72137" w:rsidP="009C3D90">
      <w:pPr>
        <w:ind w:firstLine="567"/>
        <w:jc w:val="both"/>
        <w:rPr>
          <w:lang w:val="lt-LT"/>
        </w:rPr>
      </w:pPr>
      <w:r w:rsidRPr="005F4411">
        <w:rPr>
          <w:lang w:val="lt-LT"/>
        </w:rPr>
        <w:lastRenderedPageBreak/>
        <w:t xml:space="preserve">5.2. teikia išvadas dėl </w:t>
      </w:r>
      <w:r w:rsidR="005F4411">
        <w:rPr>
          <w:lang w:val="lt-LT"/>
        </w:rPr>
        <w:t>t</w:t>
      </w:r>
      <w:r w:rsidRPr="005F4411">
        <w:rPr>
          <w:lang w:val="lt-LT"/>
        </w:rPr>
        <w:t xml:space="preserve">arybos komitetų, komisijų, </w:t>
      </w:r>
      <w:r w:rsidR="005F4411">
        <w:rPr>
          <w:lang w:val="lt-LT"/>
        </w:rPr>
        <w:t>t</w:t>
      </w:r>
      <w:r w:rsidRPr="005F4411">
        <w:rPr>
          <w:lang w:val="lt-LT"/>
        </w:rPr>
        <w:t xml:space="preserve">arybos narių frakcijų ir grupių, </w:t>
      </w:r>
      <w:r w:rsidR="005F4411">
        <w:rPr>
          <w:lang w:val="lt-LT"/>
        </w:rPr>
        <w:t>t</w:t>
      </w:r>
      <w:r w:rsidRPr="005F4411">
        <w:rPr>
          <w:lang w:val="lt-LT"/>
        </w:rPr>
        <w:t xml:space="preserve">arybos narių, </w:t>
      </w:r>
      <w:r w:rsidR="005F4411">
        <w:rPr>
          <w:lang w:val="lt-LT"/>
        </w:rPr>
        <w:t>savivaldybės</w:t>
      </w:r>
      <w:r w:rsidRPr="005F4411">
        <w:rPr>
          <w:lang w:val="lt-LT"/>
        </w:rPr>
        <w:t xml:space="preserve"> kontrolieriaus, mero parengtų sprendimo projektų, esant būtinybei, pagal kompetenciją konsultuoja juos rengiant; </w:t>
      </w:r>
    </w:p>
    <w:p w:rsidR="00292443" w:rsidRPr="00CC04B9" w:rsidRDefault="00D72137" w:rsidP="009C3D90">
      <w:pPr>
        <w:pStyle w:val="Sraopastraipa1"/>
        <w:tabs>
          <w:tab w:val="left" w:pos="1260"/>
        </w:tabs>
        <w:ind w:left="0" w:firstLine="567"/>
        <w:jc w:val="both"/>
      </w:pPr>
      <w:r w:rsidRPr="005F4411">
        <w:t xml:space="preserve">5.3. pagal kompetenciją rengia </w:t>
      </w:r>
      <w:r w:rsidR="005F4411">
        <w:t>savivaldybės</w:t>
      </w:r>
      <w:r w:rsidRPr="005F4411">
        <w:t xml:space="preserve"> tarybos sprendimų, </w:t>
      </w:r>
      <w:r w:rsidR="005F4411">
        <w:t>savivaldybės</w:t>
      </w:r>
      <w:r w:rsidRPr="005F4411">
        <w:t xml:space="preserve"> mero potvarkių projektus Sekretoriato vykdomos veiklos bei personalo valdymo klausimais</w:t>
      </w:r>
      <w:r w:rsidR="00CC04B9">
        <w:t>;</w:t>
      </w:r>
    </w:p>
    <w:p w:rsidR="00D72137" w:rsidRPr="005F4411" w:rsidRDefault="00D72137" w:rsidP="009C3D90">
      <w:pPr>
        <w:pStyle w:val="Sraopastraipa1"/>
        <w:tabs>
          <w:tab w:val="left" w:pos="1260"/>
        </w:tabs>
        <w:ind w:left="0" w:firstLine="567"/>
        <w:jc w:val="both"/>
      </w:pPr>
      <w:r w:rsidRPr="005F4411">
        <w:rPr>
          <w:shd w:val="clear" w:color="auto" w:fill="FFFFFF"/>
        </w:rPr>
        <w:t>5.</w:t>
      </w:r>
      <w:r w:rsidR="00CC04B9">
        <w:rPr>
          <w:shd w:val="clear" w:color="auto" w:fill="FFFFFF"/>
        </w:rPr>
        <w:t>4</w:t>
      </w:r>
      <w:r w:rsidRPr="005F4411">
        <w:rPr>
          <w:shd w:val="clear" w:color="auto" w:fill="FFFFFF"/>
        </w:rPr>
        <w:t>.</w:t>
      </w:r>
      <w:r w:rsidRPr="005F4411">
        <w:t xml:space="preserve"> </w:t>
      </w:r>
      <w:r w:rsidRPr="005F4411">
        <w:rPr>
          <w:shd w:val="clear" w:color="auto" w:fill="FFFFFF"/>
        </w:rPr>
        <w:t xml:space="preserve">sudaro, keičia darbo sutartis su </w:t>
      </w:r>
      <w:r w:rsidRPr="005F4411">
        <w:t xml:space="preserve">Sekretoriato </w:t>
      </w:r>
      <w:r w:rsidRPr="005F4411">
        <w:rPr>
          <w:shd w:val="clear" w:color="auto" w:fill="FFFFFF"/>
        </w:rPr>
        <w:t xml:space="preserve">darbuotojais, dirbančiais pagal darbo sutartis, </w:t>
      </w:r>
      <w:r w:rsidR="005F4411">
        <w:rPr>
          <w:shd w:val="clear" w:color="auto" w:fill="FFFFFF"/>
        </w:rPr>
        <w:t>savivaldybės</w:t>
      </w:r>
      <w:r w:rsidRPr="005F4411">
        <w:rPr>
          <w:shd w:val="clear" w:color="auto" w:fill="FFFFFF"/>
        </w:rPr>
        <w:t xml:space="preserve"> biudžetinių ir viešųjų įstaigų vadovais. </w:t>
      </w:r>
      <w:r w:rsidRPr="005F4411">
        <w:t>Pildo darbo sutarčių registracijos žurnalą;</w:t>
      </w:r>
    </w:p>
    <w:p w:rsidR="00D72137" w:rsidRPr="005F4411" w:rsidRDefault="00D72137" w:rsidP="009C3D90">
      <w:pPr>
        <w:suppressAutoHyphens w:val="0"/>
        <w:ind w:firstLine="567"/>
        <w:jc w:val="both"/>
        <w:rPr>
          <w:i/>
          <w:u w:val="single"/>
          <w:shd w:val="clear" w:color="auto" w:fill="FFFFFF"/>
          <w:lang w:val="lt-LT"/>
        </w:rPr>
      </w:pPr>
      <w:r w:rsidRPr="005F4411">
        <w:rPr>
          <w:lang w:val="lt-LT"/>
        </w:rPr>
        <w:t>5.</w:t>
      </w:r>
      <w:r w:rsidR="00CC04B9">
        <w:rPr>
          <w:lang w:val="lt-LT"/>
        </w:rPr>
        <w:t>5</w:t>
      </w:r>
      <w:r w:rsidRPr="005F4411">
        <w:rPr>
          <w:lang w:val="lt-LT"/>
        </w:rPr>
        <w:t xml:space="preserve">. organizuoja </w:t>
      </w:r>
      <w:r w:rsidR="005F4411">
        <w:rPr>
          <w:lang w:val="lt-LT"/>
        </w:rPr>
        <w:t>savivaldybės</w:t>
      </w:r>
      <w:r w:rsidRPr="005F4411">
        <w:rPr>
          <w:lang w:val="lt-LT"/>
        </w:rPr>
        <w:t xml:space="preserve"> kontrolieriaus, biudžetinių ir viešųjų įstaigų vadovų, Sekretoriato darbuotojų kasmetinį vertinimą</w:t>
      </w:r>
      <w:r w:rsidRPr="005F4411">
        <w:rPr>
          <w:i/>
          <w:shd w:val="clear" w:color="auto" w:fill="FFFFFF"/>
          <w:lang w:val="lt-LT"/>
        </w:rPr>
        <w:t>;</w:t>
      </w:r>
    </w:p>
    <w:p w:rsidR="00D72137" w:rsidRPr="005F4411" w:rsidRDefault="00D72137" w:rsidP="009C3D90">
      <w:pPr>
        <w:suppressAutoHyphens w:val="0"/>
        <w:ind w:firstLine="567"/>
        <w:jc w:val="both"/>
        <w:rPr>
          <w:lang w:val="lt-LT" w:eastAsia="lt-LT"/>
        </w:rPr>
      </w:pPr>
      <w:r w:rsidRPr="005F4411">
        <w:rPr>
          <w:shd w:val="clear" w:color="auto" w:fill="FFFFFF"/>
          <w:lang w:val="lt-LT"/>
        </w:rPr>
        <w:t>5.</w:t>
      </w:r>
      <w:r w:rsidR="00CC04B9">
        <w:rPr>
          <w:shd w:val="clear" w:color="auto" w:fill="FFFFFF"/>
          <w:lang w:val="lt-LT"/>
        </w:rPr>
        <w:t>6</w:t>
      </w:r>
      <w:r w:rsidRPr="005F4411">
        <w:rPr>
          <w:shd w:val="clear" w:color="auto" w:fill="FFFFFF"/>
          <w:lang w:val="lt-LT"/>
        </w:rPr>
        <w:t>. rengia pažymas ir kitus dokumentus susijusius su darbo santykiais;</w:t>
      </w:r>
    </w:p>
    <w:p w:rsidR="00D72137" w:rsidRPr="005F4411" w:rsidRDefault="00D72137" w:rsidP="009C3D90">
      <w:pPr>
        <w:suppressAutoHyphens w:val="0"/>
        <w:ind w:firstLine="567"/>
        <w:jc w:val="both"/>
        <w:rPr>
          <w:lang w:val="lt-LT" w:eastAsia="lt-LT"/>
        </w:rPr>
      </w:pPr>
      <w:r w:rsidRPr="005F4411">
        <w:rPr>
          <w:lang w:val="lt-LT" w:eastAsia="lt-LT"/>
        </w:rPr>
        <w:t>5.</w:t>
      </w:r>
      <w:r w:rsidR="00CC04B9">
        <w:rPr>
          <w:lang w:val="lt-LT" w:eastAsia="lt-LT"/>
        </w:rPr>
        <w:t>7</w:t>
      </w:r>
      <w:r w:rsidRPr="005F4411">
        <w:rPr>
          <w:lang w:val="lt-LT" w:eastAsia="lt-LT"/>
        </w:rPr>
        <w:t>. supažindina pasirašytinai naujai priimtą personalą su pareigybės aprašymu;</w:t>
      </w:r>
    </w:p>
    <w:p w:rsidR="00D72137" w:rsidRPr="005F4411" w:rsidRDefault="00D72137" w:rsidP="009C3D90">
      <w:pPr>
        <w:ind w:firstLine="567"/>
        <w:jc w:val="both"/>
        <w:rPr>
          <w:lang w:val="lt-LT"/>
        </w:rPr>
      </w:pPr>
      <w:r w:rsidRPr="005F4411">
        <w:rPr>
          <w:lang w:val="lt-LT" w:eastAsia="lt-LT"/>
        </w:rPr>
        <w:t>5.</w:t>
      </w:r>
      <w:r w:rsidR="00CC04B9">
        <w:rPr>
          <w:lang w:val="lt-LT" w:eastAsia="lt-LT"/>
        </w:rPr>
        <w:t>8</w:t>
      </w:r>
      <w:r w:rsidRPr="005F4411">
        <w:rPr>
          <w:lang w:val="lt-LT" w:eastAsia="lt-LT"/>
        </w:rPr>
        <w:t xml:space="preserve">. </w:t>
      </w:r>
      <w:r w:rsidRPr="005F4411">
        <w:rPr>
          <w:lang w:val="lt-LT"/>
        </w:rPr>
        <w:t xml:space="preserve">kontroliuoja siunčiamų </w:t>
      </w:r>
      <w:r w:rsidR="005F4411">
        <w:rPr>
          <w:lang w:val="lt-LT"/>
        </w:rPr>
        <w:t>t</w:t>
      </w:r>
      <w:r w:rsidRPr="005F4411">
        <w:rPr>
          <w:lang w:val="lt-LT"/>
        </w:rPr>
        <w:t>arybos ir mero raštų projektų teisėtumą;</w:t>
      </w:r>
    </w:p>
    <w:p w:rsidR="00D72137" w:rsidRPr="005F4411" w:rsidRDefault="00D72137" w:rsidP="009C3D90">
      <w:pPr>
        <w:suppressAutoHyphens w:val="0"/>
        <w:ind w:firstLine="567"/>
        <w:jc w:val="both"/>
        <w:rPr>
          <w:shd w:val="clear" w:color="auto" w:fill="FFFFFF"/>
          <w:lang w:val="lt-LT"/>
        </w:rPr>
      </w:pPr>
      <w:r w:rsidRPr="005F4411">
        <w:rPr>
          <w:shd w:val="clear" w:color="auto" w:fill="FFFFFF"/>
          <w:lang w:val="lt-LT"/>
        </w:rPr>
        <w:t>5.</w:t>
      </w:r>
      <w:r w:rsidR="00CC04B9">
        <w:rPr>
          <w:shd w:val="clear" w:color="auto" w:fill="FFFFFF"/>
          <w:lang w:val="lt-LT"/>
        </w:rPr>
        <w:t>9</w:t>
      </w:r>
      <w:r w:rsidRPr="005F4411">
        <w:rPr>
          <w:shd w:val="clear" w:color="auto" w:fill="FFFFFF"/>
          <w:lang w:val="lt-LT"/>
        </w:rPr>
        <w:t xml:space="preserve">. </w:t>
      </w:r>
      <w:r w:rsidRPr="005F4411">
        <w:rPr>
          <w:lang w:val="lt-LT"/>
        </w:rPr>
        <w:t xml:space="preserve">pagal kompetenciją nagrinėja ir rengia atsakymus į gautus asmenų prašymus, skundus, pasiūlymus, susijusius su </w:t>
      </w:r>
      <w:r w:rsidR="005F4411">
        <w:rPr>
          <w:lang w:val="lt-LT"/>
        </w:rPr>
        <w:t>savivaldybės</w:t>
      </w:r>
      <w:r w:rsidRPr="005F4411">
        <w:rPr>
          <w:lang w:val="lt-LT"/>
        </w:rPr>
        <w:t xml:space="preserve"> tarybos, mero, komitetų ir komisijų veikla;</w:t>
      </w:r>
    </w:p>
    <w:p w:rsidR="00D72137" w:rsidRPr="005F4411" w:rsidRDefault="00D72137" w:rsidP="009C3D90">
      <w:pPr>
        <w:pStyle w:val="Sraopastraipa1"/>
        <w:tabs>
          <w:tab w:val="left" w:pos="720"/>
        </w:tabs>
        <w:ind w:left="0" w:firstLine="567"/>
        <w:jc w:val="both"/>
      </w:pPr>
      <w:r w:rsidRPr="005F4411">
        <w:rPr>
          <w:shd w:val="clear" w:color="auto" w:fill="FFFFFF"/>
        </w:rPr>
        <w:t>5.1</w:t>
      </w:r>
      <w:r w:rsidR="00CC04B9">
        <w:rPr>
          <w:shd w:val="clear" w:color="auto" w:fill="FFFFFF"/>
        </w:rPr>
        <w:t>0</w:t>
      </w:r>
      <w:r w:rsidRPr="005F4411">
        <w:rPr>
          <w:shd w:val="clear" w:color="auto" w:fill="FFFFFF"/>
        </w:rPr>
        <w:t xml:space="preserve">. </w:t>
      </w:r>
      <w:r w:rsidRPr="005F4411">
        <w:t xml:space="preserve">kontroliuoja, kaip </w:t>
      </w:r>
      <w:r w:rsidR="005F4411">
        <w:t>s</w:t>
      </w:r>
      <w:r w:rsidRPr="005F4411">
        <w:t>avivaldybėje įgyvendinami</w:t>
      </w:r>
      <w:r w:rsidRPr="005F4411">
        <w:rPr>
          <w:b/>
        </w:rPr>
        <w:t xml:space="preserve"> </w:t>
      </w:r>
      <w:r w:rsidR="005F4411">
        <w:t>savivaldybės</w:t>
      </w:r>
      <w:r w:rsidRPr="005F4411">
        <w:t xml:space="preserve"> tarybos sprendimai, mero potvarkiai;</w:t>
      </w:r>
    </w:p>
    <w:p w:rsidR="00D72137" w:rsidRPr="005F4411" w:rsidRDefault="00D72137" w:rsidP="009C3D90">
      <w:pPr>
        <w:suppressAutoHyphens w:val="0"/>
        <w:ind w:firstLine="567"/>
        <w:jc w:val="both"/>
        <w:rPr>
          <w:lang w:val="lt-LT" w:eastAsia="lt-LT"/>
        </w:rPr>
      </w:pPr>
      <w:r w:rsidRPr="005F4411">
        <w:rPr>
          <w:shd w:val="clear" w:color="auto" w:fill="FFFFFF"/>
          <w:lang w:val="lt-LT"/>
        </w:rPr>
        <w:t>5.1</w:t>
      </w:r>
      <w:r w:rsidR="00CC04B9">
        <w:rPr>
          <w:shd w:val="clear" w:color="auto" w:fill="FFFFFF"/>
          <w:lang w:val="lt-LT"/>
        </w:rPr>
        <w:t>1</w:t>
      </w:r>
      <w:r w:rsidRPr="005F4411">
        <w:rPr>
          <w:shd w:val="clear" w:color="auto" w:fill="FFFFFF"/>
          <w:lang w:val="lt-LT"/>
        </w:rPr>
        <w:t xml:space="preserve">. </w:t>
      </w:r>
      <w:r w:rsidRPr="005F4411">
        <w:rPr>
          <w:lang w:val="lt-LT"/>
        </w:rPr>
        <w:t>mero pavedimu dalyvauja sudarytų komisijų, darbo grupių veikloje, pasitarimuose, pagal kompetenciją teikia pasiūlymus, rengia reikalingą informaciją;</w:t>
      </w:r>
    </w:p>
    <w:p w:rsidR="00D72137" w:rsidRPr="005F4411" w:rsidRDefault="00D72137" w:rsidP="00D72137">
      <w:pPr>
        <w:suppressAutoHyphens w:val="0"/>
        <w:ind w:firstLine="567"/>
        <w:jc w:val="both"/>
        <w:rPr>
          <w:lang w:val="lt-LT" w:eastAsia="lt-LT"/>
        </w:rPr>
      </w:pPr>
      <w:r w:rsidRPr="005F4411">
        <w:rPr>
          <w:lang w:val="lt-LT" w:eastAsia="lt-LT"/>
        </w:rPr>
        <w:t>5.1</w:t>
      </w:r>
      <w:r w:rsidR="00CC04B9">
        <w:rPr>
          <w:lang w:val="lt-LT" w:eastAsia="lt-LT"/>
        </w:rPr>
        <w:t>2</w:t>
      </w:r>
      <w:r w:rsidRPr="005F4411">
        <w:rPr>
          <w:lang w:val="lt-LT" w:eastAsia="lt-LT"/>
        </w:rPr>
        <w:t xml:space="preserve">. </w:t>
      </w:r>
      <w:r w:rsidRPr="005F4411">
        <w:rPr>
          <w:lang w:val="lt-LT"/>
        </w:rPr>
        <w:t xml:space="preserve">prireikus kartu su meru atstovauja </w:t>
      </w:r>
      <w:r w:rsidR="005F4411">
        <w:rPr>
          <w:lang w:val="lt-LT"/>
        </w:rPr>
        <w:t>s</w:t>
      </w:r>
      <w:r w:rsidRPr="005F4411">
        <w:rPr>
          <w:lang w:val="lt-LT"/>
        </w:rPr>
        <w:t>avivaldybei susitikimuose su bendruomenėmis, rajono gyventojais ir svečiais;</w:t>
      </w:r>
    </w:p>
    <w:p w:rsidR="00D72137" w:rsidRPr="005F4411" w:rsidRDefault="00D72137" w:rsidP="00D72137">
      <w:pPr>
        <w:pStyle w:val="Sraopastraipa1"/>
        <w:ind w:left="0" w:firstLine="567"/>
        <w:jc w:val="both"/>
      </w:pPr>
      <w:r w:rsidRPr="005F4411">
        <w:t>5.1</w:t>
      </w:r>
      <w:r w:rsidR="00CC04B9">
        <w:t>3</w:t>
      </w:r>
      <w:r w:rsidRPr="005F4411">
        <w:t>. analizuoja ir derina parengtus mero potvarkių projektus, jo kompetencijai priskirtais klausimais bei teikia dėl jų siūlymus ir išvadas;</w:t>
      </w:r>
    </w:p>
    <w:p w:rsidR="00D72137" w:rsidRPr="005F4411" w:rsidRDefault="00D72137" w:rsidP="00D72137">
      <w:pPr>
        <w:pStyle w:val="Sraopastraipa1"/>
        <w:ind w:left="0" w:firstLine="567"/>
        <w:jc w:val="both"/>
      </w:pPr>
      <w:r w:rsidRPr="005F4411">
        <w:t>5.1</w:t>
      </w:r>
      <w:r w:rsidR="00CC04B9">
        <w:t>4</w:t>
      </w:r>
      <w:r w:rsidRPr="005F4411">
        <w:t xml:space="preserve">. pagal kompetenciją atstovauja </w:t>
      </w:r>
      <w:r w:rsidR="005F4411">
        <w:t>savivaldybės</w:t>
      </w:r>
      <w:r w:rsidRPr="005F4411">
        <w:t xml:space="preserve"> tarybai ir merui teismuose;</w:t>
      </w:r>
    </w:p>
    <w:p w:rsidR="00D72137" w:rsidRPr="005F4411" w:rsidRDefault="00D72137" w:rsidP="00D72137">
      <w:pPr>
        <w:pStyle w:val="Sraopastraipa1"/>
        <w:ind w:left="0" w:firstLine="567"/>
        <w:jc w:val="both"/>
      </w:pPr>
      <w:r w:rsidRPr="005F4411">
        <w:t>5.1</w:t>
      </w:r>
      <w:r w:rsidR="00CC04B9">
        <w:t>5</w:t>
      </w:r>
      <w:r w:rsidRPr="005F4411">
        <w:t xml:space="preserve">. konsultuoja merą, </w:t>
      </w:r>
      <w:r w:rsidR="005F4411">
        <w:t>t</w:t>
      </w:r>
      <w:r w:rsidRPr="005F4411">
        <w:t xml:space="preserve">arybos narius bei </w:t>
      </w:r>
      <w:r w:rsidR="005F4411">
        <w:t>S</w:t>
      </w:r>
      <w:r w:rsidRPr="005F4411">
        <w:t>ekretoriato darbuotojus juridiniais klausimais;</w:t>
      </w:r>
    </w:p>
    <w:p w:rsidR="00D72137" w:rsidRPr="005F4411" w:rsidRDefault="00D72137" w:rsidP="00D72137">
      <w:pPr>
        <w:pStyle w:val="Sraopastraipa1"/>
        <w:ind w:left="0" w:firstLine="567"/>
        <w:jc w:val="both"/>
      </w:pPr>
      <w:r w:rsidRPr="005F4411">
        <w:t>5.1</w:t>
      </w:r>
      <w:r w:rsidR="00CC04B9">
        <w:t>6</w:t>
      </w:r>
      <w:r w:rsidRPr="005F4411">
        <w:t xml:space="preserve">. </w:t>
      </w:r>
      <w:r w:rsidR="005F4411">
        <w:t>savivaldybės</w:t>
      </w:r>
      <w:r w:rsidRPr="005F4411">
        <w:t xml:space="preserve"> mero bei </w:t>
      </w:r>
      <w:r w:rsidR="005F4411">
        <w:t>savivaldybės</w:t>
      </w:r>
      <w:r w:rsidRPr="005F4411">
        <w:t xml:space="preserve"> tarybos sekretoriaus pavedimu organizuoja tarybos komisijų, darbo grupių posėdžius, rašo jų protokolus;</w:t>
      </w:r>
    </w:p>
    <w:p w:rsidR="00D72137" w:rsidRPr="005F4411" w:rsidRDefault="00D72137" w:rsidP="00D72137">
      <w:pPr>
        <w:pStyle w:val="Sraopastraipa1"/>
        <w:ind w:left="0" w:firstLine="567"/>
        <w:jc w:val="both"/>
      </w:pPr>
      <w:r w:rsidRPr="005F4411">
        <w:t>5.1</w:t>
      </w:r>
      <w:r w:rsidR="00CC04B9">
        <w:t>7</w:t>
      </w:r>
      <w:r w:rsidRPr="005F4411">
        <w:t>. vykdo</w:t>
      </w:r>
      <w:r w:rsidRPr="005F4411">
        <w:rPr>
          <w:sz w:val="20"/>
          <w:szCs w:val="20"/>
        </w:rPr>
        <w:t xml:space="preserve"> </w:t>
      </w:r>
      <w:r w:rsidRPr="005F4411">
        <w:t>kitus</w:t>
      </w:r>
      <w:r w:rsidRPr="005F4411">
        <w:rPr>
          <w:sz w:val="20"/>
          <w:szCs w:val="20"/>
        </w:rPr>
        <w:t xml:space="preserve"> </w:t>
      </w:r>
      <w:r w:rsidR="005F4411">
        <w:t>savivaldybės</w:t>
      </w:r>
      <w:r w:rsidRPr="005F4411">
        <w:rPr>
          <w:sz w:val="20"/>
          <w:szCs w:val="20"/>
        </w:rPr>
        <w:t xml:space="preserve"> </w:t>
      </w:r>
      <w:r w:rsidRPr="005F4411">
        <w:t>mero</w:t>
      </w:r>
      <w:r w:rsidRPr="005F4411">
        <w:rPr>
          <w:sz w:val="20"/>
          <w:szCs w:val="20"/>
        </w:rPr>
        <w:t xml:space="preserve"> </w:t>
      </w:r>
      <w:r w:rsidRPr="005F4411">
        <w:t>bei</w:t>
      </w:r>
      <w:r w:rsidRPr="005F4411">
        <w:rPr>
          <w:sz w:val="20"/>
          <w:szCs w:val="20"/>
        </w:rPr>
        <w:t xml:space="preserve"> </w:t>
      </w:r>
      <w:r w:rsidR="005F4411">
        <w:t>savivaldybės</w:t>
      </w:r>
      <w:r w:rsidRPr="005F4411">
        <w:rPr>
          <w:sz w:val="20"/>
          <w:szCs w:val="20"/>
        </w:rPr>
        <w:t xml:space="preserve"> </w:t>
      </w:r>
      <w:r w:rsidRPr="005F4411">
        <w:t>tarybos</w:t>
      </w:r>
      <w:r w:rsidRPr="005F4411">
        <w:rPr>
          <w:sz w:val="20"/>
          <w:szCs w:val="20"/>
        </w:rPr>
        <w:t xml:space="preserve"> </w:t>
      </w:r>
      <w:r w:rsidRPr="005F4411">
        <w:t>sekretoriaus</w:t>
      </w:r>
      <w:r w:rsidRPr="005F4411">
        <w:rPr>
          <w:sz w:val="20"/>
          <w:szCs w:val="20"/>
        </w:rPr>
        <w:t xml:space="preserve"> </w:t>
      </w:r>
      <w:r w:rsidRPr="005F4411">
        <w:t>pavedimus</w:t>
      </w:r>
      <w:r w:rsidR="00CC04B9">
        <w:t>.</w:t>
      </w:r>
    </w:p>
    <w:p w:rsidR="00D72137" w:rsidRPr="005F4411" w:rsidRDefault="00D72137" w:rsidP="00AF5FDA">
      <w:pPr>
        <w:jc w:val="both"/>
        <w:rPr>
          <w:lang w:val="lt-LT"/>
        </w:rPr>
      </w:pPr>
    </w:p>
    <w:p w:rsidR="00D72137" w:rsidRPr="005F4411" w:rsidRDefault="00D72137" w:rsidP="00AF5FDA">
      <w:pPr>
        <w:jc w:val="both"/>
        <w:rPr>
          <w:lang w:val="lt-LT"/>
        </w:rPr>
      </w:pPr>
    </w:p>
    <w:p w:rsidR="00AF5FDA" w:rsidRPr="005F4411" w:rsidRDefault="00AF5FDA" w:rsidP="00AF5FDA">
      <w:pPr>
        <w:jc w:val="center"/>
        <w:rPr>
          <w:b/>
          <w:lang w:val="lt-LT"/>
        </w:rPr>
      </w:pPr>
      <w:r w:rsidRPr="005F4411">
        <w:rPr>
          <w:b/>
          <w:lang w:val="lt-LT"/>
        </w:rPr>
        <w:t>VI SKYRIUS</w:t>
      </w:r>
    </w:p>
    <w:p w:rsidR="00AF5FDA" w:rsidRPr="005F4411" w:rsidRDefault="00AF5FDA" w:rsidP="00AF5FDA">
      <w:pPr>
        <w:jc w:val="center"/>
        <w:rPr>
          <w:b/>
          <w:lang w:val="lt-LT"/>
        </w:rPr>
      </w:pPr>
      <w:r w:rsidRPr="005F4411">
        <w:rPr>
          <w:b/>
          <w:lang w:val="lt-LT"/>
        </w:rPr>
        <w:t>ŠIAS PAREIGAS EINANČIO VALSTYBĖS</w:t>
      </w:r>
    </w:p>
    <w:p w:rsidR="00AF5FDA" w:rsidRPr="005F4411" w:rsidRDefault="00AF5FDA" w:rsidP="00AF5FDA">
      <w:pPr>
        <w:jc w:val="center"/>
        <w:rPr>
          <w:b/>
          <w:lang w:val="lt-LT"/>
        </w:rPr>
      </w:pPr>
      <w:r w:rsidRPr="005F4411">
        <w:rPr>
          <w:b/>
          <w:lang w:val="lt-LT"/>
        </w:rPr>
        <w:t>TARNAUTOJO PAVALDUMAS</w:t>
      </w:r>
    </w:p>
    <w:p w:rsidR="00AF5FDA" w:rsidRPr="005F4411" w:rsidRDefault="00AF5FDA" w:rsidP="00AF5FDA">
      <w:pPr>
        <w:jc w:val="both"/>
        <w:rPr>
          <w:lang w:val="lt-LT"/>
        </w:rPr>
      </w:pPr>
    </w:p>
    <w:p w:rsidR="00AF5FDA" w:rsidRPr="005F4411" w:rsidRDefault="00AF5FDA" w:rsidP="008510B2">
      <w:pPr>
        <w:ind w:firstLine="567"/>
        <w:jc w:val="both"/>
        <w:rPr>
          <w:lang w:val="lt-LT"/>
        </w:rPr>
      </w:pPr>
      <w:r w:rsidRPr="005F4411">
        <w:rPr>
          <w:lang w:val="lt-LT"/>
        </w:rPr>
        <w:t xml:space="preserve">6. Šias pareigas einantis valstybės tarnautojas tiesiogiai pavaldus </w:t>
      </w:r>
      <w:r w:rsidR="005F4411">
        <w:rPr>
          <w:rFonts w:eastAsia="Calibri"/>
          <w:lang w:val="lt-LT"/>
        </w:rPr>
        <w:t>savivaldybės</w:t>
      </w:r>
      <w:r w:rsidRPr="005F4411">
        <w:rPr>
          <w:rFonts w:eastAsia="Calibri"/>
          <w:lang w:val="lt-LT"/>
        </w:rPr>
        <w:t xml:space="preserve"> merui.</w:t>
      </w:r>
      <w:r w:rsidRPr="005F4411">
        <w:rPr>
          <w:lang w:val="lt-LT"/>
        </w:rPr>
        <w:t xml:space="preserve"> </w:t>
      </w:r>
    </w:p>
    <w:p w:rsidR="00AF5FDA" w:rsidRPr="005F4411" w:rsidRDefault="00AF5FDA" w:rsidP="00AF5FDA">
      <w:pPr>
        <w:ind w:firstLine="1080"/>
        <w:jc w:val="both"/>
        <w:rPr>
          <w:sz w:val="16"/>
          <w:szCs w:val="16"/>
          <w:lang w:val="lt-LT"/>
        </w:rPr>
      </w:pPr>
    </w:p>
    <w:p w:rsidR="00AF5FDA" w:rsidRPr="005F4411" w:rsidRDefault="00AF5FDA" w:rsidP="00AF5FDA">
      <w:pPr>
        <w:rPr>
          <w:b/>
          <w:lang w:val="lt-LT"/>
        </w:rPr>
      </w:pPr>
    </w:p>
    <w:p w:rsidR="00AF5FDA" w:rsidRPr="005F4411" w:rsidRDefault="00AF5FDA" w:rsidP="00AF5FDA">
      <w:pPr>
        <w:rPr>
          <w:b/>
          <w:lang w:val="lt-LT"/>
        </w:rPr>
      </w:pPr>
    </w:p>
    <w:p w:rsidR="00AF5FDA" w:rsidRPr="005F4411" w:rsidRDefault="00AF5FDA" w:rsidP="00AF5FDA">
      <w:pPr>
        <w:rPr>
          <w:b/>
          <w:lang w:val="lt-LT"/>
        </w:rPr>
      </w:pPr>
      <w:r w:rsidRPr="005F4411">
        <w:rPr>
          <w:b/>
          <w:lang w:val="lt-LT"/>
        </w:rPr>
        <w:t>SUSIPAŽINAU</w:t>
      </w:r>
    </w:p>
    <w:p w:rsidR="00AF5FDA" w:rsidRPr="005F4411" w:rsidRDefault="00AF5FDA" w:rsidP="00AF5FDA">
      <w:pPr>
        <w:rPr>
          <w:lang w:val="lt-LT"/>
        </w:rPr>
      </w:pPr>
    </w:p>
    <w:p w:rsidR="00AF5FDA" w:rsidRPr="005F4411" w:rsidRDefault="00AF5FDA" w:rsidP="00AF5FDA">
      <w:pPr>
        <w:rPr>
          <w:lang w:val="lt-LT"/>
        </w:rPr>
      </w:pPr>
      <w:r w:rsidRPr="005F4411">
        <w:rPr>
          <w:lang w:val="lt-LT"/>
        </w:rPr>
        <w:t xml:space="preserve">______________________  </w:t>
      </w:r>
    </w:p>
    <w:p w:rsidR="00AF5FDA" w:rsidRPr="005F4411" w:rsidRDefault="00AF5FDA" w:rsidP="00AF5FDA">
      <w:pPr>
        <w:rPr>
          <w:sz w:val="20"/>
          <w:szCs w:val="20"/>
          <w:lang w:val="lt-LT"/>
        </w:rPr>
      </w:pPr>
      <w:r w:rsidRPr="005F4411">
        <w:rPr>
          <w:sz w:val="20"/>
          <w:szCs w:val="20"/>
          <w:lang w:val="lt-LT"/>
        </w:rPr>
        <w:t xml:space="preserve">               (parašas)</w:t>
      </w:r>
    </w:p>
    <w:p w:rsidR="00AF5FDA" w:rsidRPr="005F4411" w:rsidRDefault="00AF5FDA" w:rsidP="00AF5FDA">
      <w:pPr>
        <w:rPr>
          <w:lang w:val="lt-LT"/>
        </w:rPr>
      </w:pPr>
    </w:p>
    <w:p w:rsidR="00AF5FDA" w:rsidRPr="005F4411" w:rsidRDefault="00AF5FDA" w:rsidP="00AF5FDA">
      <w:pPr>
        <w:rPr>
          <w:lang w:val="lt-LT"/>
        </w:rPr>
      </w:pPr>
      <w:r w:rsidRPr="005F4411">
        <w:rPr>
          <w:lang w:val="lt-LT"/>
        </w:rPr>
        <w:t xml:space="preserve">______________________  </w:t>
      </w:r>
    </w:p>
    <w:p w:rsidR="00AF5FDA" w:rsidRPr="005F4411" w:rsidRDefault="00AF5FDA" w:rsidP="00AF5FDA">
      <w:pPr>
        <w:jc w:val="both"/>
        <w:rPr>
          <w:sz w:val="20"/>
          <w:szCs w:val="20"/>
          <w:lang w:val="lt-LT"/>
        </w:rPr>
      </w:pPr>
      <w:r w:rsidRPr="005F4411">
        <w:rPr>
          <w:sz w:val="20"/>
          <w:szCs w:val="20"/>
          <w:lang w:val="lt-LT"/>
        </w:rPr>
        <w:t xml:space="preserve">          (Vardas ir pavardė)</w:t>
      </w:r>
    </w:p>
    <w:p w:rsidR="00AF5FDA" w:rsidRPr="005F4411" w:rsidRDefault="00AF5FDA" w:rsidP="00AF5FDA">
      <w:pPr>
        <w:rPr>
          <w:lang w:val="lt-LT"/>
        </w:rPr>
      </w:pPr>
      <w:r w:rsidRPr="005F4411">
        <w:rPr>
          <w:lang w:val="lt-LT"/>
        </w:rPr>
        <w:t xml:space="preserve">______________________  </w:t>
      </w:r>
    </w:p>
    <w:p w:rsidR="00AF5FDA" w:rsidRPr="005F4411" w:rsidRDefault="00AF5FDA" w:rsidP="00AF5FDA">
      <w:pPr>
        <w:jc w:val="both"/>
        <w:rPr>
          <w:sz w:val="20"/>
          <w:szCs w:val="20"/>
          <w:lang w:val="lt-LT"/>
        </w:rPr>
      </w:pPr>
      <w:r w:rsidRPr="005F4411">
        <w:rPr>
          <w:sz w:val="20"/>
          <w:szCs w:val="20"/>
          <w:lang w:val="lt-LT"/>
        </w:rPr>
        <w:t xml:space="preserve">                  (data)</w:t>
      </w:r>
    </w:p>
    <w:p w:rsidR="00AF5FDA" w:rsidRPr="005F4411" w:rsidRDefault="00AF5FDA" w:rsidP="00AF5FDA">
      <w:pPr>
        <w:jc w:val="both"/>
        <w:rPr>
          <w:lang w:val="lt-LT"/>
        </w:rPr>
      </w:pPr>
    </w:p>
    <w:p w:rsidR="00AF5FDA" w:rsidRPr="005F4411" w:rsidRDefault="00AF5FDA" w:rsidP="00AF5FDA">
      <w:pPr>
        <w:jc w:val="both"/>
        <w:rPr>
          <w:lang w:val="lt-LT"/>
        </w:rPr>
      </w:pPr>
    </w:p>
    <w:sectPr w:rsidR="00AF5FDA" w:rsidRPr="005F4411" w:rsidSect="0031597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19B" w:rsidRDefault="0017019B">
      <w:r>
        <w:separator/>
      </w:r>
    </w:p>
  </w:endnote>
  <w:endnote w:type="continuationSeparator" w:id="0">
    <w:p w:rsidR="0017019B" w:rsidRDefault="0017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19B" w:rsidRDefault="0017019B">
      <w:r>
        <w:separator/>
      </w:r>
    </w:p>
  </w:footnote>
  <w:footnote w:type="continuationSeparator" w:id="0">
    <w:p w:rsidR="0017019B" w:rsidRDefault="00170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97A" w:rsidRDefault="0031597A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B00DCA" w:rsidRPr="00B00DCA">
      <w:rPr>
        <w:noProof/>
        <w:lang w:val="lt-LT"/>
      </w:rPr>
      <w:t>2</w:t>
    </w:r>
    <w:r>
      <w:fldChar w:fldCharType="end"/>
    </w:r>
  </w:p>
  <w:p w:rsidR="0031597A" w:rsidRDefault="003159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6423"/>
    <w:multiLevelType w:val="multilevel"/>
    <w:tmpl w:val="CD221A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111C1FB4"/>
    <w:multiLevelType w:val="multilevel"/>
    <w:tmpl w:val="0E82F0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0B3C90"/>
    <w:multiLevelType w:val="hybridMultilevel"/>
    <w:tmpl w:val="2F2E694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736B9B"/>
    <w:multiLevelType w:val="multilevel"/>
    <w:tmpl w:val="E150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722B0"/>
    <w:multiLevelType w:val="multilevel"/>
    <w:tmpl w:val="07E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95D19"/>
    <w:multiLevelType w:val="multilevel"/>
    <w:tmpl w:val="8746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D67BA"/>
    <w:multiLevelType w:val="multilevel"/>
    <w:tmpl w:val="FD2075B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18723A8"/>
    <w:multiLevelType w:val="multilevel"/>
    <w:tmpl w:val="2F0E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FF1355"/>
    <w:multiLevelType w:val="multilevel"/>
    <w:tmpl w:val="A426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2822C0"/>
    <w:multiLevelType w:val="multilevel"/>
    <w:tmpl w:val="C17A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9317C0"/>
    <w:multiLevelType w:val="hybridMultilevel"/>
    <w:tmpl w:val="3768E820"/>
    <w:lvl w:ilvl="0" w:tplc="EBA009B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B8663A6"/>
    <w:multiLevelType w:val="multilevel"/>
    <w:tmpl w:val="41D4DC1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0C9455F"/>
    <w:multiLevelType w:val="hybridMultilevel"/>
    <w:tmpl w:val="FE280882"/>
    <w:lvl w:ilvl="0" w:tplc="042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08167F"/>
    <w:multiLevelType w:val="multilevel"/>
    <w:tmpl w:val="7692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8B79B0"/>
    <w:multiLevelType w:val="multilevel"/>
    <w:tmpl w:val="5B5EAC3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14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8C"/>
    <w:rsid w:val="00027B2B"/>
    <w:rsid w:val="00041F31"/>
    <w:rsid w:val="000451BA"/>
    <w:rsid w:val="0005065A"/>
    <w:rsid w:val="000A3CE6"/>
    <w:rsid w:val="000B4054"/>
    <w:rsid w:val="000B799F"/>
    <w:rsid w:val="000C57FE"/>
    <w:rsid w:val="000D533B"/>
    <w:rsid w:val="00112DED"/>
    <w:rsid w:val="00142D4D"/>
    <w:rsid w:val="0017019B"/>
    <w:rsid w:val="0017207C"/>
    <w:rsid w:val="00193B23"/>
    <w:rsid w:val="001954DA"/>
    <w:rsid w:val="001A0FE9"/>
    <w:rsid w:val="001E6088"/>
    <w:rsid w:val="001E6D06"/>
    <w:rsid w:val="001F31AF"/>
    <w:rsid w:val="002068AA"/>
    <w:rsid w:val="00216994"/>
    <w:rsid w:val="0023499F"/>
    <w:rsid w:val="002638BB"/>
    <w:rsid w:val="00281D8C"/>
    <w:rsid w:val="00292443"/>
    <w:rsid w:val="002A45AD"/>
    <w:rsid w:val="002A4AFE"/>
    <w:rsid w:val="002B24F4"/>
    <w:rsid w:val="002C0979"/>
    <w:rsid w:val="002F3FC1"/>
    <w:rsid w:val="00314F1B"/>
    <w:rsid w:val="0031597A"/>
    <w:rsid w:val="00315FED"/>
    <w:rsid w:val="0032160E"/>
    <w:rsid w:val="00346D3D"/>
    <w:rsid w:val="0035007E"/>
    <w:rsid w:val="00353958"/>
    <w:rsid w:val="00355254"/>
    <w:rsid w:val="00383D0F"/>
    <w:rsid w:val="003A05E9"/>
    <w:rsid w:val="00406284"/>
    <w:rsid w:val="00415152"/>
    <w:rsid w:val="0044211A"/>
    <w:rsid w:val="00444EB3"/>
    <w:rsid w:val="004522B9"/>
    <w:rsid w:val="0046041E"/>
    <w:rsid w:val="00463380"/>
    <w:rsid w:val="0047108B"/>
    <w:rsid w:val="004D3943"/>
    <w:rsid w:val="004D6379"/>
    <w:rsid w:val="004E223E"/>
    <w:rsid w:val="00520FC8"/>
    <w:rsid w:val="00537139"/>
    <w:rsid w:val="00537E6E"/>
    <w:rsid w:val="00542140"/>
    <w:rsid w:val="00542935"/>
    <w:rsid w:val="00590A65"/>
    <w:rsid w:val="005A4278"/>
    <w:rsid w:val="005C4EEF"/>
    <w:rsid w:val="005D321A"/>
    <w:rsid w:val="005E4290"/>
    <w:rsid w:val="005F0A53"/>
    <w:rsid w:val="005F4411"/>
    <w:rsid w:val="005F49BA"/>
    <w:rsid w:val="00604135"/>
    <w:rsid w:val="00635FEC"/>
    <w:rsid w:val="00644B52"/>
    <w:rsid w:val="00651CA4"/>
    <w:rsid w:val="0068102E"/>
    <w:rsid w:val="006D20AA"/>
    <w:rsid w:val="006F3112"/>
    <w:rsid w:val="006F4327"/>
    <w:rsid w:val="00724EDE"/>
    <w:rsid w:val="00730168"/>
    <w:rsid w:val="0073327A"/>
    <w:rsid w:val="00733925"/>
    <w:rsid w:val="00752A28"/>
    <w:rsid w:val="0076466F"/>
    <w:rsid w:val="007774A7"/>
    <w:rsid w:val="0078517D"/>
    <w:rsid w:val="00791D7D"/>
    <w:rsid w:val="007A35E1"/>
    <w:rsid w:val="007B6378"/>
    <w:rsid w:val="007B68A3"/>
    <w:rsid w:val="007C140D"/>
    <w:rsid w:val="007C3F82"/>
    <w:rsid w:val="007D2890"/>
    <w:rsid w:val="007E0FB5"/>
    <w:rsid w:val="00804965"/>
    <w:rsid w:val="008104A8"/>
    <w:rsid w:val="00811C12"/>
    <w:rsid w:val="00811FBE"/>
    <w:rsid w:val="008148E8"/>
    <w:rsid w:val="00815394"/>
    <w:rsid w:val="00824F7F"/>
    <w:rsid w:val="00833E79"/>
    <w:rsid w:val="00836017"/>
    <w:rsid w:val="0084385A"/>
    <w:rsid w:val="00847A90"/>
    <w:rsid w:val="008510B2"/>
    <w:rsid w:val="008524AF"/>
    <w:rsid w:val="00857A83"/>
    <w:rsid w:val="00872AAA"/>
    <w:rsid w:val="00873DB1"/>
    <w:rsid w:val="0089530B"/>
    <w:rsid w:val="008A3BA1"/>
    <w:rsid w:val="008A766F"/>
    <w:rsid w:val="008B626E"/>
    <w:rsid w:val="008D0D85"/>
    <w:rsid w:val="008D3A49"/>
    <w:rsid w:val="008E330E"/>
    <w:rsid w:val="008E6CEF"/>
    <w:rsid w:val="008F58CB"/>
    <w:rsid w:val="008F6D1F"/>
    <w:rsid w:val="0090031C"/>
    <w:rsid w:val="009035AC"/>
    <w:rsid w:val="00907555"/>
    <w:rsid w:val="00962A79"/>
    <w:rsid w:val="00963FAA"/>
    <w:rsid w:val="009646DE"/>
    <w:rsid w:val="00973E81"/>
    <w:rsid w:val="00974C1B"/>
    <w:rsid w:val="009B0B00"/>
    <w:rsid w:val="009B388E"/>
    <w:rsid w:val="009C0044"/>
    <w:rsid w:val="009C3D90"/>
    <w:rsid w:val="009C4F40"/>
    <w:rsid w:val="009D1615"/>
    <w:rsid w:val="00A00B05"/>
    <w:rsid w:val="00A1192D"/>
    <w:rsid w:val="00A12B47"/>
    <w:rsid w:val="00A24C10"/>
    <w:rsid w:val="00A304E3"/>
    <w:rsid w:val="00A42A2E"/>
    <w:rsid w:val="00A46485"/>
    <w:rsid w:val="00A53A3F"/>
    <w:rsid w:val="00A64542"/>
    <w:rsid w:val="00AD6E8D"/>
    <w:rsid w:val="00AE5D34"/>
    <w:rsid w:val="00AF3EFC"/>
    <w:rsid w:val="00AF5FDA"/>
    <w:rsid w:val="00B00DCA"/>
    <w:rsid w:val="00B04704"/>
    <w:rsid w:val="00B06365"/>
    <w:rsid w:val="00B11513"/>
    <w:rsid w:val="00B3756C"/>
    <w:rsid w:val="00B44061"/>
    <w:rsid w:val="00B56B75"/>
    <w:rsid w:val="00B76002"/>
    <w:rsid w:val="00B761DC"/>
    <w:rsid w:val="00B87401"/>
    <w:rsid w:val="00BA01F5"/>
    <w:rsid w:val="00BC5CF7"/>
    <w:rsid w:val="00BF7117"/>
    <w:rsid w:val="00C208C3"/>
    <w:rsid w:val="00C422D9"/>
    <w:rsid w:val="00C43DE3"/>
    <w:rsid w:val="00C477E8"/>
    <w:rsid w:val="00C76B5A"/>
    <w:rsid w:val="00C7753B"/>
    <w:rsid w:val="00C91C33"/>
    <w:rsid w:val="00C92CCF"/>
    <w:rsid w:val="00C948B3"/>
    <w:rsid w:val="00CA388A"/>
    <w:rsid w:val="00CB01F6"/>
    <w:rsid w:val="00CB3E8A"/>
    <w:rsid w:val="00CB54C7"/>
    <w:rsid w:val="00CC04B9"/>
    <w:rsid w:val="00CC0F7C"/>
    <w:rsid w:val="00CC3B5F"/>
    <w:rsid w:val="00CC7C3A"/>
    <w:rsid w:val="00CD160F"/>
    <w:rsid w:val="00CD3035"/>
    <w:rsid w:val="00CD3ED2"/>
    <w:rsid w:val="00CD7EE8"/>
    <w:rsid w:val="00CF1893"/>
    <w:rsid w:val="00CF4EA7"/>
    <w:rsid w:val="00D13833"/>
    <w:rsid w:val="00D162FC"/>
    <w:rsid w:val="00D3284A"/>
    <w:rsid w:val="00D65129"/>
    <w:rsid w:val="00D72137"/>
    <w:rsid w:val="00D82339"/>
    <w:rsid w:val="00D858C3"/>
    <w:rsid w:val="00DD727E"/>
    <w:rsid w:val="00DE4571"/>
    <w:rsid w:val="00E21403"/>
    <w:rsid w:val="00E32A47"/>
    <w:rsid w:val="00E45D2D"/>
    <w:rsid w:val="00E517E2"/>
    <w:rsid w:val="00E672C9"/>
    <w:rsid w:val="00E6749C"/>
    <w:rsid w:val="00E81EC8"/>
    <w:rsid w:val="00E9651D"/>
    <w:rsid w:val="00ED2CE5"/>
    <w:rsid w:val="00ED7507"/>
    <w:rsid w:val="00EE4FC1"/>
    <w:rsid w:val="00EF3F71"/>
    <w:rsid w:val="00F14D9C"/>
    <w:rsid w:val="00F213A8"/>
    <w:rsid w:val="00F55278"/>
    <w:rsid w:val="00F7665C"/>
    <w:rsid w:val="00F76921"/>
    <w:rsid w:val="00F96D73"/>
    <w:rsid w:val="00FB3961"/>
    <w:rsid w:val="00FC4BF0"/>
    <w:rsid w:val="00FD0395"/>
    <w:rsid w:val="00FE2A2E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51E10-3A6F-46D0-BD6E-F6900A2B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774A7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otekstotrauka21">
    <w:name w:val="Pagrindinio teksto įtrauka 21"/>
    <w:basedOn w:val="prastasis"/>
    <w:rsid w:val="007774A7"/>
    <w:pPr>
      <w:spacing w:after="120" w:line="480" w:lineRule="auto"/>
      <w:ind w:left="283"/>
    </w:pPr>
  </w:style>
  <w:style w:type="character" w:styleId="Emfaz">
    <w:name w:val="Emphasis"/>
    <w:uiPriority w:val="20"/>
    <w:qFormat/>
    <w:rsid w:val="00A53A3F"/>
    <w:rPr>
      <w:i/>
      <w:iCs/>
    </w:rPr>
  </w:style>
  <w:style w:type="paragraph" w:styleId="prastasiniatinklio">
    <w:name w:val="Normal (Web)"/>
    <w:basedOn w:val="prastasis"/>
    <w:uiPriority w:val="99"/>
    <w:semiHidden/>
    <w:unhideWhenUsed/>
    <w:rsid w:val="00A53A3F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Sraopastraipa1">
    <w:name w:val="Sąrašo pastraipa1"/>
    <w:basedOn w:val="prastasis"/>
    <w:uiPriority w:val="34"/>
    <w:qFormat/>
    <w:rsid w:val="0073327A"/>
    <w:pPr>
      <w:suppressAutoHyphens w:val="0"/>
      <w:ind w:left="720"/>
      <w:contextualSpacing/>
    </w:pPr>
    <w:rPr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112DED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112DED"/>
    <w:pPr>
      <w:tabs>
        <w:tab w:val="center" w:pos="4819"/>
        <w:tab w:val="right" w:pos="9638"/>
      </w:tabs>
    </w:pPr>
  </w:style>
  <w:style w:type="character" w:styleId="Grietas">
    <w:name w:val="Strong"/>
    <w:uiPriority w:val="22"/>
    <w:qFormat/>
    <w:rsid w:val="00B761DC"/>
    <w:rPr>
      <w:b/>
      <w:bCs/>
    </w:rPr>
  </w:style>
  <w:style w:type="character" w:customStyle="1" w:styleId="apple-converted-space">
    <w:name w:val="apple-converted-space"/>
    <w:rsid w:val="00B761DC"/>
  </w:style>
  <w:style w:type="paragraph" w:styleId="Sraopastraipa">
    <w:name w:val="List Paragraph"/>
    <w:basedOn w:val="prastasis"/>
    <w:uiPriority w:val="34"/>
    <w:qFormat/>
    <w:rsid w:val="002A45AD"/>
    <w:pPr>
      <w:suppressAutoHyphens w:val="0"/>
      <w:ind w:left="720"/>
      <w:contextualSpacing/>
    </w:pPr>
    <w:rPr>
      <w:szCs w:val="20"/>
      <w:lang w:val="lt-LT" w:eastAsia="en-US"/>
    </w:rPr>
  </w:style>
  <w:style w:type="character" w:customStyle="1" w:styleId="AntratsDiagrama">
    <w:name w:val="Antraštės Diagrama"/>
    <w:link w:val="Antrats"/>
    <w:uiPriority w:val="99"/>
    <w:rsid w:val="0031597A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539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15394"/>
    <w:rPr>
      <w:rFonts w:ascii="Segoe UI" w:eastAsia="Times New Roman" w:hAnsi="Segoe UI" w:cs="Segoe UI"/>
      <w:sz w:val="18"/>
      <w:szCs w:val="18"/>
      <w:lang w:val="en-GB" w:eastAsia="ar-SA"/>
    </w:rPr>
  </w:style>
  <w:style w:type="paragraph" w:customStyle="1" w:styleId="Sraopastraipa10">
    <w:name w:val="Sąrašo pastraipa1"/>
    <w:basedOn w:val="prastasis"/>
    <w:uiPriority w:val="34"/>
    <w:qFormat/>
    <w:rsid w:val="00AF5FDA"/>
    <w:pPr>
      <w:suppressAutoHyphens w:val="0"/>
      <w:ind w:left="720"/>
      <w:contextualSpacing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2982</Words>
  <Characters>1701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VZUBE</dc:creator>
  <cp:keywords/>
  <cp:lastModifiedBy>Dainora Daugeliene</cp:lastModifiedBy>
  <cp:revision>2</cp:revision>
  <cp:lastPrinted>2018-12-27T11:20:00Z</cp:lastPrinted>
  <dcterms:created xsi:type="dcterms:W3CDTF">2019-08-19T07:55:00Z</dcterms:created>
  <dcterms:modified xsi:type="dcterms:W3CDTF">2019-08-19T07:55:00Z</dcterms:modified>
</cp:coreProperties>
</file>