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2D" w:rsidRDefault="000A222D" w:rsidP="000A222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PAPILDOMAS TARYBOS POSĖDŽIO DARBOTVARKĖS KLAUSIMAS</w:t>
      </w:r>
    </w:p>
    <w:p w:rsidR="000A222D" w:rsidRPr="00197623" w:rsidRDefault="000A222D" w:rsidP="000A222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A222D" w:rsidRDefault="000A222D" w:rsidP="000A222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A296C">
        <w:rPr>
          <w:rFonts w:ascii="Times New Roman" w:hAnsi="Times New Roman" w:cs="Times New Roman"/>
          <w:sz w:val="24"/>
          <w:szCs w:val="24"/>
        </w:rPr>
        <w:t xml:space="preserve">Dėl žemės sklypo, </w:t>
      </w:r>
      <w:proofErr w:type="spellStart"/>
      <w:r w:rsidRPr="00EA296C">
        <w:rPr>
          <w:rFonts w:ascii="Times New Roman" w:hAnsi="Times New Roman" w:cs="Times New Roman"/>
          <w:sz w:val="24"/>
          <w:szCs w:val="24"/>
        </w:rPr>
        <w:t>Glaudėnų</w:t>
      </w:r>
      <w:proofErr w:type="spellEnd"/>
      <w:r w:rsidRPr="00EA296C">
        <w:rPr>
          <w:rFonts w:ascii="Times New Roman" w:hAnsi="Times New Roman" w:cs="Times New Roman"/>
          <w:sz w:val="24"/>
          <w:szCs w:val="24"/>
        </w:rPr>
        <w:t xml:space="preserve"> kaime, </w:t>
      </w:r>
      <w:proofErr w:type="spellStart"/>
      <w:r w:rsidRPr="00EA296C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Pr="00EA296C">
        <w:rPr>
          <w:rFonts w:ascii="Times New Roman" w:hAnsi="Times New Roman" w:cs="Times New Roman"/>
          <w:sz w:val="24"/>
          <w:szCs w:val="24"/>
        </w:rPr>
        <w:t xml:space="preserve"> seniūnijoje, pirkimo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12D68" w:rsidRDefault="00B12D68"/>
    <w:sectPr w:rsidR="00B12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2D"/>
    <w:rsid w:val="000A222D"/>
    <w:rsid w:val="001A1DF5"/>
    <w:rsid w:val="00425CAA"/>
    <w:rsid w:val="00B12D68"/>
    <w:rsid w:val="00CF18B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BEC8-8484-44E7-AAD3-79F102A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A22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dcterms:created xsi:type="dcterms:W3CDTF">2017-08-30T12:40:00Z</dcterms:created>
  <dcterms:modified xsi:type="dcterms:W3CDTF">2017-08-30T12:40:00Z</dcterms:modified>
</cp:coreProperties>
</file>