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B5" w:rsidRDefault="00AD5AB5" w:rsidP="00AD5AB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AD5AB5" w:rsidRPr="007450EE" w:rsidRDefault="00AD5AB5" w:rsidP="00AD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AB5" w:rsidRDefault="00AD5AB5" w:rsidP="00AD5AB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176572">
        <w:rPr>
          <w:rFonts w:ascii="Times New Roman" w:hAnsi="Times New Roman" w:cs="Times New Roman"/>
          <w:sz w:val="24"/>
          <w:szCs w:val="24"/>
        </w:rPr>
        <w:t>Dėl Klaipėdos rajono savivaldybės tarybos 2016 m. sau</w:t>
      </w:r>
      <w:r>
        <w:rPr>
          <w:rFonts w:ascii="Times New Roman" w:hAnsi="Times New Roman" w:cs="Times New Roman"/>
          <w:sz w:val="24"/>
          <w:szCs w:val="24"/>
        </w:rPr>
        <w:t>sio 28 d. sprendimo Nr. T11-24 „</w:t>
      </w:r>
      <w:r w:rsidRPr="00176572">
        <w:rPr>
          <w:rFonts w:ascii="Times New Roman" w:hAnsi="Times New Roman" w:cs="Times New Roman"/>
          <w:sz w:val="24"/>
          <w:szCs w:val="24"/>
        </w:rPr>
        <w:t>Dėl Lietuvos kaimo plėtros 2014</w:t>
      </w:r>
      <w:r>
        <w:rPr>
          <w:rFonts w:ascii="Times New Roman" w:hAnsi="Times New Roman" w:cs="Times New Roman"/>
          <w:sz w:val="24"/>
          <w:szCs w:val="24"/>
        </w:rPr>
        <w:t>-2020 metų programos priemonės „Rizikos valdymas“</w:t>
      </w:r>
      <w:r w:rsidRPr="00176572">
        <w:rPr>
          <w:rFonts w:ascii="Times New Roman" w:hAnsi="Times New Roman" w:cs="Times New Roman"/>
          <w:sz w:val="24"/>
          <w:szCs w:val="24"/>
        </w:rPr>
        <w:t xml:space="preserve"> veiklo</w:t>
      </w:r>
      <w:r>
        <w:rPr>
          <w:rFonts w:ascii="Times New Roman" w:hAnsi="Times New Roman" w:cs="Times New Roman"/>
          <w:sz w:val="24"/>
          <w:szCs w:val="24"/>
        </w:rPr>
        <w:t>s srities „</w:t>
      </w:r>
      <w:r w:rsidRPr="00176572">
        <w:rPr>
          <w:rFonts w:ascii="Times New Roman" w:hAnsi="Times New Roman" w:cs="Times New Roman"/>
          <w:sz w:val="24"/>
          <w:szCs w:val="24"/>
        </w:rPr>
        <w:t>Pasėlių, g</w:t>
      </w:r>
      <w:r>
        <w:rPr>
          <w:rFonts w:ascii="Times New Roman" w:hAnsi="Times New Roman" w:cs="Times New Roman"/>
          <w:sz w:val="24"/>
          <w:szCs w:val="24"/>
        </w:rPr>
        <w:t>yvūnų ir augalų draudimo įmokos“</w:t>
      </w:r>
      <w:r w:rsidRPr="00176572">
        <w:rPr>
          <w:rFonts w:ascii="Times New Roman" w:hAnsi="Times New Roman" w:cs="Times New Roman"/>
          <w:sz w:val="24"/>
          <w:szCs w:val="24"/>
        </w:rPr>
        <w:t>, susijusios su ūkinių gyvūnų draudimo įmokų kompensavimu, procedūros Kla</w:t>
      </w:r>
      <w:r>
        <w:rPr>
          <w:rFonts w:ascii="Times New Roman" w:hAnsi="Times New Roman" w:cs="Times New Roman"/>
          <w:sz w:val="24"/>
          <w:szCs w:val="24"/>
        </w:rPr>
        <w:t>ipėdos rajone aprašo tvirtinimo“</w:t>
      </w:r>
      <w:r w:rsidRPr="00176572">
        <w:rPr>
          <w:rFonts w:ascii="Times New Roman" w:hAnsi="Times New Roman" w:cs="Times New Roman"/>
          <w:sz w:val="24"/>
          <w:szCs w:val="24"/>
        </w:rPr>
        <w:t xml:space="preserve"> pakeitimo</w:t>
      </w:r>
      <w:r w:rsidR="00BA60F1">
        <w:rPr>
          <w:rFonts w:ascii="Times New Roman" w:hAnsi="Times New Roman" w:cs="Times New Roman"/>
          <w:sz w:val="24"/>
          <w:szCs w:val="24"/>
        </w:rPr>
        <w:t>. Pranešėjas D. Marcinkevičius.</w:t>
      </w:r>
    </w:p>
    <w:p w:rsidR="00BA60F1" w:rsidRDefault="00BA60F1" w:rsidP="00AD5AB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C629F" w:rsidRDefault="005C629F">
      <w:bookmarkStart w:id="0" w:name="_GoBack"/>
      <w:bookmarkEnd w:id="0"/>
    </w:p>
    <w:sectPr w:rsidR="005C629F" w:rsidSect="00907991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1D" w:rsidRDefault="00003C1D">
      <w:pPr>
        <w:spacing w:after="0" w:line="240" w:lineRule="auto"/>
      </w:pPr>
      <w:r>
        <w:separator/>
      </w:r>
    </w:p>
  </w:endnote>
  <w:endnote w:type="continuationSeparator" w:id="0">
    <w:p w:rsidR="00003C1D" w:rsidRDefault="000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1D" w:rsidRDefault="00003C1D">
      <w:pPr>
        <w:spacing w:after="0" w:line="240" w:lineRule="auto"/>
      </w:pPr>
      <w:r>
        <w:separator/>
      </w:r>
    </w:p>
  </w:footnote>
  <w:footnote w:type="continuationSeparator" w:id="0">
    <w:p w:rsidR="00003C1D" w:rsidRDefault="0000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65912"/>
      <w:docPartObj>
        <w:docPartGallery w:val="Page Numbers (Top of Page)"/>
        <w:docPartUnique/>
      </w:docPartObj>
    </w:sdtPr>
    <w:sdtEndPr/>
    <w:sdtContent>
      <w:p w:rsidR="00907991" w:rsidRDefault="00AD5A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7991" w:rsidRDefault="00003C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B5"/>
    <w:rsid w:val="00003C1D"/>
    <w:rsid w:val="00117ABE"/>
    <w:rsid w:val="002B0F18"/>
    <w:rsid w:val="005C629F"/>
    <w:rsid w:val="00AD5AB5"/>
    <w:rsid w:val="00BA60F1"/>
    <w:rsid w:val="00F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B401"/>
  <w15:chartTrackingRefBased/>
  <w15:docId w15:val="{8E5DC190-9F16-4481-8916-7F78E8D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AD5A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D5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4</cp:revision>
  <dcterms:created xsi:type="dcterms:W3CDTF">2016-06-27T10:38:00Z</dcterms:created>
  <dcterms:modified xsi:type="dcterms:W3CDTF">2016-06-27T10:52:00Z</dcterms:modified>
</cp:coreProperties>
</file>