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8BBFF" w14:textId="26CCC097" w:rsidR="003A6F86" w:rsidRDefault="00062ECF" w:rsidP="00F10AE4">
      <w:pPr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bookmarkStart w:id="0" w:name="_GoBack"/>
      <w:bookmarkEnd w:id="0"/>
      <w:r w:rsidRPr="00F10AE4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KLAIPĖDOS R. DREVERNOS LOPŠELIS-DARŽELIS</w:t>
      </w:r>
    </w:p>
    <w:p w14:paraId="18052B56" w14:textId="77777777" w:rsidR="008D04FB" w:rsidRPr="00F10AE4" w:rsidRDefault="008D04FB" w:rsidP="00F10AE4">
      <w:pPr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</w:p>
    <w:p w14:paraId="052115BC" w14:textId="77777777" w:rsidR="004F470D" w:rsidRPr="00F10AE4" w:rsidRDefault="00DC10DD" w:rsidP="00F10AE4">
      <w:pPr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F10AE4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DIREKTORĖ ROMA ŽUTAUTIENĖ</w:t>
      </w:r>
    </w:p>
    <w:p w14:paraId="614B7695" w14:textId="77777777" w:rsidR="004F470D" w:rsidRPr="00F10AE4" w:rsidRDefault="004F470D" w:rsidP="00F10AE4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27110F31" w14:textId="77777777" w:rsidR="003A6F86" w:rsidRPr="00F10AE4" w:rsidRDefault="003A6F86" w:rsidP="00F10AE4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F10AE4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14:paraId="54809534" w14:textId="77777777" w:rsidR="003A6F86" w:rsidRPr="00F10AE4" w:rsidRDefault="003A6F86" w:rsidP="00F10AE4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63E8D3E4" w14:textId="0B7A468E" w:rsidR="003A6F86" w:rsidRPr="00F10AE4" w:rsidRDefault="00F10AE4" w:rsidP="00F10AE4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F10AE4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2020 m. </w:t>
      </w:r>
      <w:r w:rsidR="008D04FB">
        <w:rPr>
          <w:rFonts w:ascii="Times New Roman" w:hAnsi="Times New Roman"/>
          <w:sz w:val="24"/>
          <w:szCs w:val="24"/>
          <w:u w:val="single"/>
          <w:lang w:val="lt-LT" w:eastAsia="lt-LT"/>
        </w:rPr>
        <w:t>kov</w:t>
      </w:r>
      <w:r w:rsidRPr="00F10AE4">
        <w:rPr>
          <w:rFonts w:ascii="Times New Roman" w:hAnsi="Times New Roman"/>
          <w:sz w:val="24"/>
          <w:szCs w:val="24"/>
          <w:u w:val="single"/>
          <w:lang w:val="lt-LT" w:eastAsia="lt-LT"/>
        </w:rPr>
        <w:t>o      d.</w:t>
      </w:r>
      <w:r w:rsidR="003A6F86" w:rsidRPr="00F10AE4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Nr. </w:t>
      </w:r>
      <w:r w:rsidRPr="00F10AE4">
        <w:rPr>
          <w:rFonts w:ascii="Times New Roman" w:hAnsi="Times New Roman"/>
          <w:sz w:val="24"/>
          <w:szCs w:val="24"/>
          <w:u w:val="single"/>
          <w:lang w:val="lt-LT" w:eastAsia="lt-LT"/>
        </w:rPr>
        <w:t>T27-</w:t>
      </w:r>
    </w:p>
    <w:p w14:paraId="7615B029" w14:textId="77777777" w:rsidR="003A6F86" w:rsidRPr="00F10AE4" w:rsidRDefault="004F470D" w:rsidP="00F10AE4">
      <w:pPr>
        <w:jc w:val="center"/>
        <w:rPr>
          <w:rFonts w:ascii="Times New Roman" w:hAnsi="Times New Roman"/>
          <w:sz w:val="22"/>
          <w:szCs w:val="22"/>
          <w:lang w:val="lt-LT" w:eastAsia="lt-LT"/>
        </w:rPr>
      </w:pPr>
      <w:r w:rsidRPr="00F10AE4">
        <w:rPr>
          <w:rFonts w:ascii="Times New Roman" w:hAnsi="Times New Roman"/>
          <w:sz w:val="22"/>
          <w:szCs w:val="22"/>
          <w:lang w:val="lt-LT" w:eastAsia="lt-LT"/>
        </w:rPr>
        <w:t>Dreverna</w:t>
      </w:r>
    </w:p>
    <w:p w14:paraId="39140909" w14:textId="77777777" w:rsidR="004F470D" w:rsidRPr="00F10AE4" w:rsidRDefault="004F470D" w:rsidP="00F10AE4">
      <w:pPr>
        <w:jc w:val="center"/>
        <w:rPr>
          <w:rFonts w:ascii="Times New Roman" w:hAnsi="Times New Roman"/>
          <w:lang w:val="lt-LT" w:eastAsia="lt-LT"/>
        </w:rPr>
      </w:pPr>
    </w:p>
    <w:p w14:paraId="4453BB60" w14:textId="77777777" w:rsidR="003A6F86" w:rsidRPr="00F10AE4" w:rsidRDefault="003A6F86" w:rsidP="00F10AE4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F10AE4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5B483E25" w14:textId="77777777" w:rsidR="003A6F86" w:rsidRPr="00F10AE4" w:rsidRDefault="003A6F86" w:rsidP="00F10AE4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F10AE4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7D84FD56" w14:textId="77777777" w:rsidR="003A6F86" w:rsidRPr="00F10AE4" w:rsidRDefault="003A6F86" w:rsidP="00F10AE4">
      <w:pPr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71F7BBA8" w14:textId="77777777" w:rsidR="003A6F86" w:rsidRPr="00F10AE4" w:rsidRDefault="003A6F86" w:rsidP="00F10AE4">
      <w:pPr>
        <w:rPr>
          <w:rFonts w:ascii="Times New Roman" w:hAnsi="Times New Roman"/>
          <w:b/>
          <w:sz w:val="24"/>
          <w:szCs w:val="24"/>
          <w:lang w:val="lt-LT" w:eastAsia="lt-LT"/>
        </w:rPr>
      </w:pPr>
      <w:r w:rsidRPr="00F10AE4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F10AE4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14:paraId="47E72021" w14:textId="77777777" w:rsidR="003A6F86" w:rsidRPr="00F10AE4" w:rsidRDefault="003A6F86" w:rsidP="003A6F86">
      <w:pPr>
        <w:rPr>
          <w:rFonts w:ascii="Times New Roman" w:hAnsi="Times New Roman"/>
          <w:sz w:val="24"/>
          <w:szCs w:val="24"/>
          <w:lang w:val="lt-LT" w:eastAsia="lt-LT"/>
        </w:rPr>
      </w:pPr>
      <w:r w:rsidRPr="00F10AE4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3A6F86" w:rsidRPr="00F10AE4" w14:paraId="71D68F12" w14:textId="77777777" w:rsidTr="0055389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74D3" w14:textId="77777777" w:rsidR="003A6F86" w:rsidRPr="008D04FB" w:rsidRDefault="003A6F86" w:rsidP="008D04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8D04FB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662C" w14:textId="77777777" w:rsidR="003A6F86" w:rsidRPr="008D04FB" w:rsidRDefault="003A6F86" w:rsidP="008D04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8D04FB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5D34" w14:textId="77777777" w:rsidR="003A6F86" w:rsidRPr="008D04FB" w:rsidRDefault="003A6F86" w:rsidP="008D04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8D04FB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3A6F86" w:rsidRPr="00F10AE4" w14:paraId="6746EA75" w14:textId="77777777" w:rsidTr="0055389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970E" w14:textId="77777777" w:rsidR="003A6F86" w:rsidRPr="00F10AE4" w:rsidRDefault="00926FC4" w:rsidP="00F10AE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9.1. Sutelkti įstaigos bendruomenę grupių ir lauko </w:t>
            </w:r>
            <w:r w:rsidR="00643FC4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tolesniam </w:t>
            </w:r>
            <w:r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edukacinių erdvių atnaujinimui ir įrengimui.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51E" w14:textId="77777777" w:rsidR="003A6F86" w:rsidRPr="00F10AE4" w:rsidRDefault="00926FC4" w:rsidP="00F10AE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Sudarytos sąlygos veiksmingam ir saugiam veiklų organizavimui.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C25C" w14:textId="77777777" w:rsidR="003A6F86" w:rsidRPr="00F10AE4" w:rsidRDefault="00C17513" w:rsidP="00F10AE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Įrengtos grupių ir lauko edukacinės erdvės, skatinančios vaikus aktyviai v</w:t>
            </w:r>
            <w:r w:rsidR="00575D49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eiklai, eksperimentuoti. </w:t>
            </w:r>
            <w:r w:rsidR="0071526B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Įrengti ne mažiau kaip trys vaikų žaidimų aikštelių įrenginiai. </w:t>
            </w:r>
            <w:r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Rekonstruoti </w:t>
            </w:r>
            <w:r w:rsidR="00575D49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nesaugū</w:t>
            </w:r>
            <w:r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įrengini</w:t>
            </w:r>
            <w:r w:rsidR="00575D49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ai.</w:t>
            </w:r>
          </w:p>
        </w:tc>
      </w:tr>
      <w:tr w:rsidR="003A6F86" w:rsidRPr="00F10AE4" w14:paraId="2BD7E35D" w14:textId="77777777" w:rsidTr="0055389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7CB2" w14:textId="77777777" w:rsidR="003A6F86" w:rsidRPr="00F10AE4" w:rsidRDefault="00C17513" w:rsidP="00F10AE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9.2. </w:t>
            </w:r>
            <w:r w:rsidR="0071526B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įstaigos EKO mokyklos metų veiklos plano pri</w:t>
            </w:r>
            <w:r w:rsidR="00643FC4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71526B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mones.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8B9D" w14:textId="77777777" w:rsidR="003A6F86" w:rsidRPr="00F10AE4" w:rsidRDefault="000A6D89" w:rsidP="00F10AE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Kurti saugią ir darnią aplinką plėtojant ekologines iniciatyvas, siekti realaus rezultato ir veiklų praktinio pritaikymo.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BC6E" w14:textId="77777777" w:rsidR="000A6D89" w:rsidRPr="00F10AE4" w:rsidRDefault="000A6D89" w:rsidP="00F10AE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U</w:t>
            </w:r>
            <w:r w:rsidR="009262B3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gdomi</w:t>
            </w:r>
            <w:r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brand</w:t>
            </w:r>
            <w:r w:rsidR="00CC7049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ū</w:t>
            </w:r>
            <w:r w:rsidR="009262B3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, turintys</w:t>
            </w:r>
            <w:r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esminių ekologijos ir aplinkosaugos žinių, gebėjimų, vertybinių nuostatų</w:t>
            </w:r>
            <w:r w:rsidR="009262B3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vaikai.</w:t>
            </w:r>
          </w:p>
          <w:p w14:paraId="120EC339" w14:textId="77777777" w:rsidR="009262B3" w:rsidRPr="00F10AE4" w:rsidRDefault="009262B3" w:rsidP="00F10AE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Organizuotos patir</w:t>
            </w:r>
            <w:r w:rsidR="00643FC4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tinės ekologinės daržininkystės bei</w:t>
            </w:r>
            <w:r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aplinkosauginės veiklos.</w:t>
            </w:r>
          </w:p>
          <w:p w14:paraId="5B642477" w14:textId="77777777" w:rsidR="00E0064C" w:rsidRPr="00F10AE4" w:rsidRDefault="009262B3" w:rsidP="00F10AE4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 </w:t>
            </w:r>
            <w:r w:rsidR="0071526B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Įrengta Lauko l</w:t>
            </w:r>
            <w:r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aboratoriją</w:t>
            </w:r>
            <w:r w:rsidR="004D48B7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3A6F86" w:rsidRPr="00F10AE4" w14:paraId="7F01666D" w14:textId="77777777" w:rsidTr="0055389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4379" w14:textId="77777777" w:rsidR="003A6F86" w:rsidRPr="00F10AE4" w:rsidRDefault="003A6F86" w:rsidP="00F10AE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9.3.</w:t>
            </w:r>
            <w:r w:rsidR="00303D08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E22205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</w:t>
            </w:r>
            <w:r w:rsidR="00C17513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endinti etninės kultūros projektą</w:t>
            </w:r>
            <w:r w:rsidR="00E22205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išryškinant regiono savitumą. Dalyvauti Klaipėdos rajono etninės kultūros plėtros programoje.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46E3" w14:textId="77777777" w:rsidR="003A6F86" w:rsidRPr="00F10AE4" w:rsidRDefault="00C17513" w:rsidP="00F10AE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Parengtas</w:t>
            </w:r>
            <w:r w:rsidR="00E4765F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</w:t>
            </w:r>
            <w:r w:rsidR="00AD7B16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tninės kultūros </w:t>
            </w:r>
            <w:r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projektas</w:t>
            </w:r>
            <w:r w:rsidR="00AD7B16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106B9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</w:t>
            </w:r>
            <w:r w:rsidR="00AD7B16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skirtas </w:t>
            </w:r>
            <w:r w:rsidR="002106B9" w:rsidRPr="00F10AE4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Lietuvininkų amatams ir gyvenimo būdui paminėti.</w:t>
            </w:r>
            <w:r w:rsidR="00E4765F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Gautas dalinis finansavimas iš Klaipėdos rajono etninės kultūros </w:t>
            </w:r>
            <w:r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plėtros programos</w:t>
            </w:r>
            <w:r w:rsidR="00E4765F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2257" w14:textId="77777777" w:rsidR="003A6F86" w:rsidRPr="00F10AE4" w:rsidRDefault="00C17513" w:rsidP="00F10AE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Įgyvendintas tęstinis etninės kultūros tęstinis projektas „Drevernos vaikų </w:t>
            </w:r>
            <w:proofErr w:type="spellStart"/>
            <w:r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šaktarpis</w:t>
            </w:r>
            <w:proofErr w:type="spellEnd"/>
            <w:r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„Ką senoliai mokėjo“. Parengta </w:t>
            </w:r>
            <w:r w:rsidR="007F44D5" w:rsidRPr="00F10A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projekto įgyvendinimo ataskaita.</w:t>
            </w:r>
          </w:p>
        </w:tc>
      </w:tr>
      <w:tr w:rsidR="008D04FB" w:rsidRPr="005E5591" w14:paraId="44221440" w14:textId="77777777" w:rsidTr="00F10A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BEA4" w14:textId="5560313A" w:rsidR="008D04FB" w:rsidRPr="008D04FB" w:rsidRDefault="008D04FB" w:rsidP="008D04FB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9.4. </w:t>
            </w:r>
            <w:bookmarkStart w:id="1" w:name="_Hlk30699321"/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2020 m. birželio 30 d. parengti</w:t>
            </w:r>
            <w:bookmarkStart w:id="2" w:name="_Hlk30699288"/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Klaipėdos rajono savivaldybės merui </w:t>
            </w:r>
            <w:bookmarkEnd w:id="2"/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įstaigos žmogiškųjų resursų, veiklos išlaidų ir valdomos infrastruktūros optimizavimo strategiją ir veiksmų planą, siekiant mažinti įstaigos </w:t>
            </w: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išlaikymui skiriamas biudžeto lėšas.</w:t>
            </w:r>
            <w:bookmarkEnd w:id="1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792F" w14:textId="664D5D4D" w:rsidR="008D04FB" w:rsidRPr="008D04FB" w:rsidRDefault="008D04FB" w:rsidP="008D04FB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Sumažėjusios įstaigos išlaidos pagal 2020 m. įstaigai patvirtintą biudžetą.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4E01" w14:textId="77777777" w:rsidR="008D04FB" w:rsidRPr="00211810" w:rsidRDefault="008D04FB" w:rsidP="008D04FB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Iki 2020 m. liepos 10 d. Klaipėdos rajono savivaldybės merui raštu pateikta infrastruktūros optimizavimo strategija ir veiksmų planas.</w:t>
            </w:r>
          </w:p>
          <w:p w14:paraId="1593048B" w14:textId="6A1A5FF1" w:rsidR="008D04FB" w:rsidRPr="008D04FB" w:rsidRDefault="008D04FB" w:rsidP="008D04FB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 Ne mažiau kaip 8 proc. sumažėjusi savivaldybės </w:t>
            </w: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biudžeto lėšų dalis pagal 2020 m. įstaigai patvirtintą biudžetą.</w:t>
            </w:r>
          </w:p>
        </w:tc>
      </w:tr>
      <w:tr w:rsidR="008D04FB" w:rsidRPr="005E5591" w14:paraId="23A4C78A" w14:textId="77777777" w:rsidTr="00F10A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A73A" w14:textId="008CB4DB" w:rsidR="008D04FB" w:rsidRPr="005E5591" w:rsidRDefault="008D04FB" w:rsidP="008D04FB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9</w:t>
            </w: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.5. Aktyviai dalyvauti teikiant paraiškas Europos Sąjungos ar valstybės biudžeto lėšomis finansuojamuose priemonėse.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CF4" w14:textId="77777777" w:rsidR="008D04FB" w:rsidRPr="005E5591" w:rsidRDefault="008D04FB" w:rsidP="008D04FB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3129" w14:textId="77777777" w:rsidR="008D04FB" w:rsidRPr="005E5591" w:rsidRDefault="008D04FB" w:rsidP="008D04FB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73C3697E" w14:textId="77777777" w:rsidR="003A6F86" w:rsidRPr="00F10AE4" w:rsidRDefault="003A6F86" w:rsidP="003A6F86">
      <w:pPr>
        <w:rPr>
          <w:rFonts w:ascii="Times New Roman" w:hAnsi="Times New Roman"/>
          <w:sz w:val="24"/>
          <w:szCs w:val="24"/>
          <w:lang w:val="lt-LT"/>
        </w:rPr>
      </w:pPr>
    </w:p>
    <w:p w14:paraId="57719BDF" w14:textId="028C0DF4" w:rsidR="003A6F86" w:rsidRPr="00F10AE4" w:rsidRDefault="00F10AE4" w:rsidP="00F10AE4">
      <w:pPr>
        <w:rPr>
          <w:rFonts w:ascii="Times New Roman" w:hAnsi="Times New Roman"/>
          <w:sz w:val="24"/>
          <w:szCs w:val="24"/>
          <w:lang w:val="lt-LT" w:eastAsia="lt-LT"/>
        </w:rPr>
      </w:pPr>
      <w:r w:rsidRPr="00F10AE4">
        <w:rPr>
          <w:rFonts w:ascii="Times New Roman" w:hAnsi="Times New Roman"/>
          <w:sz w:val="24"/>
          <w:szCs w:val="24"/>
          <w:u w:val="single"/>
          <w:lang w:val="lt-LT" w:eastAsia="lt-LT"/>
        </w:rPr>
        <w:t>Savivaldybės meras</w:t>
      </w:r>
      <w:r w:rsidR="00332367" w:rsidRPr="00F10AE4">
        <w:rPr>
          <w:rFonts w:ascii="Times New Roman" w:hAnsi="Times New Roman"/>
          <w:sz w:val="24"/>
          <w:szCs w:val="24"/>
          <w:lang w:val="lt-LT" w:eastAsia="lt-LT"/>
        </w:rPr>
        <w:t xml:space="preserve">    </w:t>
      </w:r>
      <w:r w:rsidR="003A6F86" w:rsidRPr="00F10AE4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F10AE4">
        <w:rPr>
          <w:rFonts w:ascii="Times New Roman" w:hAnsi="Times New Roman"/>
          <w:sz w:val="24"/>
          <w:szCs w:val="24"/>
          <w:lang w:val="lt-LT" w:eastAsia="lt-LT"/>
        </w:rPr>
        <w:t xml:space="preserve">               </w:t>
      </w:r>
      <w:r w:rsidR="003A6F86" w:rsidRPr="00F10AE4">
        <w:rPr>
          <w:rFonts w:ascii="Times New Roman" w:hAnsi="Times New Roman"/>
          <w:sz w:val="24"/>
          <w:szCs w:val="24"/>
          <w:lang w:val="lt-LT" w:eastAsia="lt-LT"/>
        </w:rPr>
        <w:t xml:space="preserve">      __________                    </w:t>
      </w:r>
      <w:r w:rsidRPr="00F10AE4">
        <w:rPr>
          <w:rFonts w:ascii="Times New Roman" w:hAnsi="Times New Roman"/>
          <w:sz w:val="24"/>
          <w:szCs w:val="24"/>
          <w:u w:val="single"/>
          <w:lang w:val="lt-LT" w:eastAsia="lt-LT"/>
        </w:rPr>
        <w:t>Bronius Markauskas</w:t>
      </w:r>
      <w:r w:rsidR="003A6F86" w:rsidRPr="00F10AE4">
        <w:rPr>
          <w:rFonts w:ascii="Times New Roman" w:hAnsi="Times New Roman"/>
          <w:sz w:val="24"/>
          <w:szCs w:val="24"/>
          <w:lang w:val="lt-LT" w:eastAsia="lt-LT"/>
        </w:rPr>
        <w:t xml:space="preserve">        __________</w:t>
      </w:r>
    </w:p>
    <w:p w14:paraId="3C75ADA0" w14:textId="77777777" w:rsidR="003A6F86" w:rsidRPr="00F10AE4" w:rsidRDefault="003A6F86" w:rsidP="00F10AE4">
      <w:pPr>
        <w:rPr>
          <w:rFonts w:ascii="Times New Roman" w:hAnsi="Times New Roman"/>
          <w:color w:val="000000"/>
          <w:lang w:val="lt-LT" w:eastAsia="lt-LT"/>
        </w:rPr>
      </w:pPr>
      <w:r w:rsidRPr="00F10AE4">
        <w:rPr>
          <w:rFonts w:ascii="Times New Roman" w:hAnsi="Times New Roman"/>
          <w:lang w:val="lt-LT" w:eastAsia="lt-LT"/>
        </w:rPr>
        <w:t>(</w:t>
      </w:r>
      <w:r w:rsidRPr="00F10AE4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F10AE4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14:paraId="0992B762" w14:textId="77777777" w:rsidR="003A6F86" w:rsidRPr="00F10AE4" w:rsidRDefault="003A6F86" w:rsidP="00F10AE4">
      <w:pPr>
        <w:rPr>
          <w:rFonts w:ascii="Times New Roman" w:hAnsi="Times New Roman"/>
          <w:color w:val="000000"/>
          <w:lang w:val="lt-LT" w:eastAsia="lt-LT"/>
        </w:rPr>
      </w:pPr>
      <w:r w:rsidRPr="00F10AE4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14:paraId="5C91DF6D" w14:textId="77777777" w:rsidR="003A6F86" w:rsidRPr="00F10AE4" w:rsidRDefault="003A6F86" w:rsidP="00F10AE4">
      <w:pPr>
        <w:rPr>
          <w:rFonts w:ascii="Times New Roman" w:hAnsi="Times New Roman"/>
          <w:lang w:val="lt-LT" w:eastAsia="lt-LT"/>
        </w:rPr>
      </w:pPr>
      <w:r w:rsidRPr="00F10AE4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14:paraId="6335349C" w14:textId="77777777" w:rsidR="003A6F86" w:rsidRPr="00F10AE4" w:rsidRDefault="003A6F86" w:rsidP="00F10AE4">
      <w:pPr>
        <w:rPr>
          <w:rFonts w:ascii="Times New Roman" w:hAnsi="Times New Roman"/>
          <w:lang w:val="lt-LT" w:eastAsia="lt-LT"/>
        </w:rPr>
      </w:pPr>
      <w:r w:rsidRPr="00F10AE4">
        <w:rPr>
          <w:rFonts w:ascii="Times New Roman" w:hAnsi="Times New Roman"/>
          <w:lang w:val="lt-LT" w:eastAsia="lt-LT"/>
        </w:rPr>
        <w:t>pareigos)</w:t>
      </w:r>
    </w:p>
    <w:p w14:paraId="0B30209D" w14:textId="77777777" w:rsidR="003A6F86" w:rsidRPr="00F10AE4" w:rsidRDefault="003A6F86" w:rsidP="00F10AE4">
      <w:pPr>
        <w:rPr>
          <w:rFonts w:ascii="Times New Roman" w:hAnsi="Times New Roman"/>
          <w:sz w:val="24"/>
          <w:szCs w:val="24"/>
          <w:lang w:val="lt-LT" w:eastAsia="lt-LT"/>
        </w:rPr>
      </w:pPr>
    </w:p>
    <w:p w14:paraId="505FD5A4" w14:textId="77777777" w:rsidR="003A6F86" w:rsidRPr="00F10AE4" w:rsidRDefault="003A6F86" w:rsidP="00F10AE4">
      <w:pPr>
        <w:rPr>
          <w:rFonts w:ascii="Times New Roman" w:hAnsi="Times New Roman"/>
          <w:sz w:val="24"/>
          <w:szCs w:val="24"/>
          <w:lang w:val="lt-LT" w:eastAsia="lt-LT"/>
        </w:rPr>
      </w:pPr>
      <w:r w:rsidRPr="00F10AE4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14:paraId="0793CDAC" w14:textId="70CF1971" w:rsidR="003A6F86" w:rsidRPr="00F10AE4" w:rsidRDefault="00F10AE4" w:rsidP="00F10AE4">
      <w:pPr>
        <w:rPr>
          <w:rFonts w:ascii="Times New Roman" w:hAnsi="Times New Roman"/>
          <w:sz w:val="24"/>
          <w:szCs w:val="24"/>
          <w:lang w:val="lt-LT" w:eastAsia="lt-LT"/>
        </w:rPr>
      </w:pPr>
      <w:r w:rsidRPr="00F10AE4">
        <w:rPr>
          <w:rFonts w:ascii="Times New Roman" w:hAnsi="Times New Roman"/>
          <w:sz w:val="24"/>
          <w:szCs w:val="24"/>
          <w:u w:val="single"/>
          <w:lang w:val="lt-LT" w:eastAsia="lt-LT"/>
        </w:rPr>
        <w:t>Direktorė</w:t>
      </w:r>
      <w:r w:rsidR="00332367" w:rsidRPr="00F10AE4">
        <w:rPr>
          <w:rFonts w:ascii="Times New Roman" w:hAnsi="Times New Roman"/>
          <w:sz w:val="24"/>
          <w:szCs w:val="24"/>
          <w:lang w:val="lt-LT" w:eastAsia="lt-LT"/>
        </w:rPr>
        <w:t xml:space="preserve">          </w:t>
      </w:r>
      <w:r w:rsidRPr="00F10AE4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  </w:t>
      </w:r>
      <w:r w:rsidR="00332367" w:rsidRPr="00F10AE4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3A6F86" w:rsidRPr="00F10AE4">
        <w:rPr>
          <w:rFonts w:ascii="Times New Roman" w:hAnsi="Times New Roman"/>
          <w:sz w:val="24"/>
          <w:szCs w:val="24"/>
          <w:lang w:val="lt-LT" w:eastAsia="lt-LT"/>
        </w:rPr>
        <w:t xml:space="preserve">    __________                    </w:t>
      </w:r>
      <w:r w:rsidRPr="00F10AE4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Roma </w:t>
      </w:r>
      <w:proofErr w:type="spellStart"/>
      <w:r w:rsidRPr="00F10AE4">
        <w:rPr>
          <w:rFonts w:ascii="Times New Roman" w:hAnsi="Times New Roman"/>
          <w:sz w:val="24"/>
          <w:szCs w:val="24"/>
          <w:u w:val="single"/>
          <w:lang w:val="lt-LT" w:eastAsia="lt-LT"/>
        </w:rPr>
        <w:t>Žutautienė</w:t>
      </w:r>
      <w:proofErr w:type="spellEnd"/>
      <w:r w:rsidR="003A6F86" w:rsidRPr="00F10AE4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14:paraId="325B7AFB" w14:textId="4AD28AEB" w:rsidR="00063B7C" w:rsidRPr="00F10AE4" w:rsidRDefault="003A6F86">
      <w:pPr>
        <w:rPr>
          <w:rFonts w:ascii="Times New Roman" w:hAnsi="Times New Roman"/>
          <w:lang w:val="lt-LT" w:eastAsia="lt-LT"/>
        </w:rPr>
      </w:pPr>
      <w:r w:rsidRPr="00F10AE4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sectPr w:rsidR="00063B7C" w:rsidRPr="00F10AE4" w:rsidSect="001E732A"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5386E" w14:textId="77777777" w:rsidR="00536D7D" w:rsidRDefault="00536D7D" w:rsidP="006010A2">
      <w:r>
        <w:separator/>
      </w:r>
    </w:p>
  </w:endnote>
  <w:endnote w:type="continuationSeparator" w:id="0">
    <w:p w14:paraId="70B502B3" w14:textId="77777777" w:rsidR="00536D7D" w:rsidRDefault="00536D7D" w:rsidP="0060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3589"/>
      <w:docPartObj>
        <w:docPartGallery w:val="Page Numbers (Bottom of Page)"/>
        <w:docPartUnique/>
      </w:docPartObj>
    </w:sdtPr>
    <w:sdtEndPr/>
    <w:sdtContent>
      <w:p w14:paraId="32A2D094" w14:textId="77777777" w:rsidR="006010A2" w:rsidRDefault="002950C7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F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B289C7A" w14:textId="77777777" w:rsidR="006010A2" w:rsidRDefault="006010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405F0" w14:textId="77777777" w:rsidR="00536D7D" w:rsidRDefault="00536D7D" w:rsidP="006010A2">
      <w:r>
        <w:separator/>
      </w:r>
    </w:p>
  </w:footnote>
  <w:footnote w:type="continuationSeparator" w:id="0">
    <w:p w14:paraId="3B87D003" w14:textId="77777777" w:rsidR="00536D7D" w:rsidRDefault="00536D7D" w:rsidP="0060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5D24"/>
    <w:multiLevelType w:val="hybridMultilevel"/>
    <w:tmpl w:val="6B44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1376"/>
    <w:multiLevelType w:val="hybridMultilevel"/>
    <w:tmpl w:val="BED81112"/>
    <w:lvl w:ilvl="0" w:tplc="6FAA64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6363E51"/>
    <w:multiLevelType w:val="multilevel"/>
    <w:tmpl w:val="F672F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263AE7"/>
    <w:multiLevelType w:val="hybridMultilevel"/>
    <w:tmpl w:val="96104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70BB0"/>
    <w:multiLevelType w:val="hybridMultilevel"/>
    <w:tmpl w:val="75ACBC52"/>
    <w:lvl w:ilvl="0" w:tplc="E57C48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7A64D3E"/>
    <w:multiLevelType w:val="hybridMultilevel"/>
    <w:tmpl w:val="1D7A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06A89"/>
    <w:multiLevelType w:val="hybridMultilevel"/>
    <w:tmpl w:val="97B2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86"/>
    <w:rsid w:val="000059F5"/>
    <w:rsid w:val="000202DD"/>
    <w:rsid w:val="00044329"/>
    <w:rsid w:val="0005623E"/>
    <w:rsid w:val="00062ECF"/>
    <w:rsid w:val="00063B7C"/>
    <w:rsid w:val="00094631"/>
    <w:rsid w:val="000A088E"/>
    <w:rsid w:val="000A41E9"/>
    <w:rsid w:val="000A6D89"/>
    <w:rsid w:val="000E6C2C"/>
    <w:rsid w:val="000F402F"/>
    <w:rsid w:val="001075E4"/>
    <w:rsid w:val="00130A9C"/>
    <w:rsid w:val="00134295"/>
    <w:rsid w:val="00140443"/>
    <w:rsid w:val="00163FE9"/>
    <w:rsid w:val="001B0044"/>
    <w:rsid w:val="001B3441"/>
    <w:rsid w:val="001D277C"/>
    <w:rsid w:val="001E732A"/>
    <w:rsid w:val="001F5CD8"/>
    <w:rsid w:val="00206849"/>
    <w:rsid w:val="002106B9"/>
    <w:rsid w:val="00231305"/>
    <w:rsid w:val="0023526D"/>
    <w:rsid w:val="002435A0"/>
    <w:rsid w:val="00273BFB"/>
    <w:rsid w:val="0028113B"/>
    <w:rsid w:val="00291FB6"/>
    <w:rsid w:val="00292C34"/>
    <w:rsid w:val="002950C7"/>
    <w:rsid w:val="00295573"/>
    <w:rsid w:val="002A2F1C"/>
    <w:rsid w:val="002E4C37"/>
    <w:rsid w:val="002F2D42"/>
    <w:rsid w:val="0030236A"/>
    <w:rsid w:val="00303D08"/>
    <w:rsid w:val="00311D44"/>
    <w:rsid w:val="00324642"/>
    <w:rsid w:val="003307D2"/>
    <w:rsid w:val="00332367"/>
    <w:rsid w:val="00341B4F"/>
    <w:rsid w:val="00353BA0"/>
    <w:rsid w:val="00375430"/>
    <w:rsid w:val="003816FA"/>
    <w:rsid w:val="00381F86"/>
    <w:rsid w:val="003A017B"/>
    <w:rsid w:val="003A6F86"/>
    <w:rsid w:val="003C3500"/>
    <w:rsid w:val="003E00AE"/>
    <w:rsid w:val="003F33B1"/>
    <w:rsid w:val="0040388C"/>
    <w:rsid w:val="0043169D"/>
    <w:rsid w:val="00433B46"/>
    <w:rsid w:val="004373A7"/>
    <w:rsid w:val="0044438C"/>
    <w:rsid w:val="00451F80"/>
    <w:rsid w:val="0046557E"/>
    <w:rsid w:val="00467A8D"/>
    <w:rsid w:val="004703DE"/>
    <w:rsid w:val="00490837"/>
    <w:rsid w:val="004A3B26"/>
    <w:rsid w:val="004C35DF"/>
    <w:rsid w:val="004D48B7"/>
    <w:rsid w:val="004F02BF"/>
    <w:rsid w:val="004F1C80"/>
    <w:rsid w:val="004F470D"/>
    <w:rsid w:val="00525FD2"/>
    <w:rsid w:val="00536D7D"/>
    <w:rsid w:val="00545340"/>
    <w:rsid w:val="00574A57"/>
    <w:rsid w:val="00575D49"/>
    <w:rsid w:val="00576E02"/>
    <w:rsid w:val="00585E2D"/>
    <w:rsid w:val="005C03EE"/>
    <w:rsid w:val="005F7F71"/>
    <w:rsid w:val="006010A2"/>
    <w:rsid w:val="0062177F"/>
    <w:rsid w:val="0063427E"/>
    <w:rsid w:val="00637859"/>
    <w:rsid w:val="00643FC4"/>
    <w:rsid w:val="0065305A"/>
    <w:rsid w:val="00684DAC"/>
    <w:rsid w:val="0069542B"/>
    <w:rsid w:val="00697A98"/>
    <w:rsid w:val="006C3864"/>
    <w:rsid w:val="006E1794"/>
    <w:rsid w:val="006F2261"/>
    <w:rsid w:val="00714D0C"/>
    <w:rsid w:val="0071526B"/>
    <w:rsid w:val="00721D96"/>
    <w:rsid w:val="0073686C"/>
    <w:rsid w:val="00736CF5"/>
    <w:rsid w:val="007457A1"/>
    <w:rsid w:val="007640AB"/>
    <w:rsid w:val="00783CDC"/>
    <w:rsid w:val="007A0997"/>
    <w:rsid w:val="007A29A1"/>
    <w:rsid w:val="007B3E14"/>
    <w:rsid w:val="007E4F17"/>
    <w:rsid w:val="007F44D5"/>
    <w:rsid w:val="008224FB"/>
    <w:rsid w:val="00824049"/>
    <w:rsid w:val="00840266"/>
    <w:rsid w:val="00841D00"/>
    <w:rsid w:val="00845E18"/>
    <w:rsid w:val="008770B2"/>
    <w:rsid w:val="00887827"/>
    <w:rsid w:val="0089126B"/>
    <w:rsid w:val="008A61EC"/>
    <w:rsid w:val="008B57C0"/>
    <w:rsid w:val="008B5EFB"/>
    <w:rsid w:val="008C7FE6"/>
    <w:rsid w:val="008D04FB"/>
    <w:rsid w:val="008D5099"/>
    <w:rsid w:val="008E503D"/>
    <w:rsid w:val="008E785D"/>
    <w:rsid w:val="009250FF"/>
    <w:rsid w:val="009262B3"/>
    <w:rsid w:val="00926FC4"/>
    <w:rsid w:val="0095253E"/>
    <w:rsid w:val="00952656"/>
    <w:rsid w:val="00953792"/>
    <w:rsid w:val="0096729B"/>
    <w:rsid w:val="00983906"/>
    <w:rsid w:val="009A09D4"/>
    <w:rsid w:val="009B4546"/>
    <w:rsid w:val="009B6974"/>
    <w:rsid w:val="00A42CA1"/>
    <w:rsid w:val="00A55881"/>
    <w:rsid w:val="00A65452"/>
    <w:rsid w:val="00A96526"/>
    <w:rsid w:val="00AC6BA0"/>
    <w:rsid w:val="00AD7B16"/>
    <w:rsid w:val="00B203D2"/>
    <w:rsid w:val="00B409FF"/>
    <w:rsid w:val="00B927CC"/>
    <w:rsid w:val="00BC2941"/>
    <w:rsid w:val="00C17513"/>
    <w:rsid w:val="00C41CE7"/>
    <w:rsid w:val="00C527D2"/>
    <w:rsid w:val="00C6160A"/>
    <w:rsid w:val="00C81CE2"/>
    <w:rsid w:val="00CC2408"/>
    <w:rsid w:val="00CC7049"/>
    <w:rsid w:val="00CD039E"/>
    <w:rsid w:val="00CD05F9"/>
    <w:rsid w:val="00CD4CA6"/>
    <w:rsid w:val="00CE3A23"/>
    <w:rsid w:val="00D006D5"/>
    <w:rsid w:val="00D06EB5"/>
    <w:rsid w:val="00D21B49"/>
    <w:rsid w:val="00D30CEC"/>
    <w:rsid w:val="00D4014D"/>
    <w:rsid w:val="00D54322"/>
    <w:rsid w:val="00D6477F"/>
    <w:rsid w:val="00D760D0"/>
    <w:rsid w:val="00D8409A"/>
    <w:rsid w:val="00DB0280"/>
    <w:rsid w:val="00DB45C5"/>
    <w:rsid w:val="00DC10DD"/>
    <w:rsid w:val="00DC6FD3"/>
    <w:rsid w:val="00DD31C1"/>
    <w:rsid w:val="00DF013D"/>
    <w:rsid w:val="00E0064C"/>
    <w:rsid w:val="00E15C03"/>
    <w:rsid w:val="00E22205"/>
    <w:rsid w:val="00E22548"/>
    <w:rsid w:val="00E24449"/>
    <w:rsid w:val="00E4765F"/>
    <w:rsid w:val="00E82BA8"/>
    <w:rsid w:val="00E82CE9"/>
    <w:rsid w:val="00E87ED5"/>
    <w:rsid w:val="00E955CB"/>
    <w:rsid w:val="00EB3212"/>
    <w:rsid w:val="00EC7404"/>
    <w:rsid w:val="00ED53FF"/>
    <w:rsid w:val="00EE2404"/>
    <w:rsid w:val="00EF2D4D"/>
    <w:rsid w:val="00F02AE5"/>
    <w:rsid w:val="00F10AE4"/>
    <w:rsid w:val="00F14834"/>
    <w:rsid w:val="00F17B98"/>
    <w:rsid w:val="00F20256"/>
    <w:rsid w:val="00F441DD"/>
    <w:rsid w:val="00F62E70"/>
    <w:rsid w:val="00F82642"/>
    <w:rsid w:val="00F8341C"/>
    <w:rsid w:val="00FD30E8"/>
    <w:rsid w:val="00FE05A8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203A"/>
  <w15:docId w15:val="{61D84DBE-5BA9-48A5-9FBD-BF67EAF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pacing w:val="-8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A6F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/>
      <w:color w:val="auto"/>
      <w:spacing w:val="0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6F86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5253E"/>
    <w:pPr>
      <w:ind w:left="720"/>
      <w:contextualSpacing/>
    </w:pPr>
  </w:style>
  <w:style w:type="paragraph" w:styleId="Betarp">
    <w:name w:val="No Spacing"/>
    <w:uiPriority w:val="1"/>
    <w:qFormat/>
    <w:rsid w:val="00140443"/>
    <w:pPr>
      <w:spacing w:after="0" w:line="240" w:lineRule="auto"/>
    </w:pPr>
    <w:rPr>
      <w:rFonts w:eastAsia="Times New Roman"/>
      <w:color w:val="auto"/>
      <w:spacing w:val="0"/>
      <w:szCs w:val="20"/>
    </w:rPr>
  </w:style>
  <w:style w:type="paragraph" w:styleId="Antrats">
    <w:name w:val="header"/>
    <w:basedOn w:val="prastasis"/>
    <w:link w:val="AntratsDiagrama"/>
    <w:uiPriority w:val="99"/>
    <w:semiHidden/>
    <w:unhideWhenUsed/>
    <w:rsid w:val="006010A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010A2"/>
    <w:rPr>
      <w:rFonts w:ascii="HelveticaLT" w:eastAsia="Times New Roman" w:hAnsi="HelveticaLT"/>
      <w:color w:val="auto"/>
      <w:spacing w:val="0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6010A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010A2"/>
    <w:rPr>
      <w:rFonts w:ascii="HelveticaLT" w:eastAsia="Times New Roman" w:hAnsi="HelveticaLT"/>
      <w:color w:val="auto"/>
      <w:spacing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11A9-9C97-4E77-9C86-2DF6D44E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2099</Words>
  <Characters>1197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DARZELIS</dc:creator>
  <cp:lastModifiedBy>Dainora Daugeliene</cp:lastModifiedBy>
  <cp:revision>2</cp:revision>
  <dcterms:created xsi:type="dcterms:W3CDTF">2020-03-31T18:09:00Z</dcterms:created>
  <dcterms:modified xsi:type="dcterms:W3CDTF">2020-03-31T18:09:00Z</dcterms:modified>
</cp:coreProperties>
</file>