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82" w:rsidRDefault="005F258A" w:rsidP="00CC45C3">
      <w:pPr>
        <w:jc w:val="center"/>
        <w:rPr>
          <w:b/>
        </w:rPr>
      </w:pPr>
      <w:bookmarkStart w:id="0" w:name="_GoBack"/>
      <w:bookmarkEnd w:id="0"/>
      <w:r w:rsidRPr="00C46BF6">
        <w:rPr>
          <w:b/>
        </w:rPr>
        <w:t>KLAIPĖDOS RAJONO SAVIVALDYBĖS TARYBOS NARĖS, MERO PAVADUOTO</w:t>
      </w:r>
      <w:r w:rsidR="00CC45C3">
        <w:rPr>
          <w:b/>
        </w:rPr>
        <w:t>JO</w:t>
      </w:r>
      <w:r w:rsidRPr="00C46BF6">
        <w:rPr>
          <w:b/>
        </w:rPr>
        <w:t>S RŪTOS CIRTAUTAITĖS 201</w:t>
      </w:r>
      <w:r w:rsidR="00661279">
        <w:rPr>
          <w:b/>
        </w:rPr>
        <w:t>8</w:t>
      </w:r>
      <w:r w:rsidRPr="00C46BF6">
        <w:rPr>
          <w:b/>
        </w:rPr>
        <w:t xml:space="preserve"> M. </w:t>
      </w:r>
      <w:r w:rsidR="00344216">
        <w:rPr>
          <w:b/>
        </w:rPr>
        <w:t xml:space="preserve">VEIKLOS </w:t>
      </w:r>
      <w:r w:rsidRPr="00C46BF6">
        <w:rPr>
          <w:b/>
        </w:rPr>
        <w:t>ATASKAITA</w:t>
      </w:r>
    </w:p>
    <w:p w:rsidR="00CC45C3" w:rsidRPr="00C46BF6" w:rsidRDefault="00CC45C3" w:rsidP="00CC45C3">
      <w:pPr>
        <w:jc w:val="center"/>
        <w:rPr>
          <w:b/>
        </w:rPr>
      </w:pPr>
    </w:p>
    <w:p w:rsidR="00414C82" w:rsidRDefault="00CC45C3" w:rsidP="00CC45C3">
      <w:pPr>
        <w:jc w:val="center"/>
      </w:pPr>
      <w:r>
        <w:rPr>
          <w:noProof/>
        </w:rPr>
        <w:drawing>
          <wp:inline distT="0" distB="0" distL="0" distR="0" wp14:anchorId="135F0291" wp14:editId="3EF22C59">
            <wp:extent cx="1583690" cy="2012315"/>
            <wp:effectExtent l="0" t="0" r="0" b="6985"/>
            <wp:docPr id="1" name="Paveikslėlis 1" descr="C:\Users\ruta.zubiene\AppData\Local\Microsoft\Windows\INetCache\Content.Word\RūtaC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C:\Users\ruta.zubiene\AppData\Local\Microsoft\Windows\INetCache\Content.Word\RūtaC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E5" w:rsidRDefault="006460E5" w:rsidP="006C7C07">
      <w:pPr>
        <w:tabs>
          <w:tab w:val="left" w:pos="1134"/>
        </w:tabs>
        <w:jc w:val="both"/>
      </w:pPr>
    </w:p>
    <w:p w:rsidR="001A70DF" w:rsidRDefault="00661279" w:rsidP="006460E5">
      <w:pPr>
        <w:tabs>
          <w:tab w:val="left" w:pos="1134"/>
        </w:tabs>
        <w:ind w:firstLine="1134"/>
        <w:jc w:val="both"/>
      </w:pPr>
      <w:r>
        <w:t>Buvau</w:t>
      </w:r>
      <w:r w:rsidR="00ED053B">
        <w:rPr>
          <w:b/>
        </w:rPr>
        <w:t xml:space="preserve"> </w:t>
      </w:r>
      <w:r w:rsidR="00F3151A">
        <w:rPr>
          <w:b/>
        </w:rPr>
        <w:t>Švietimo, kultūros ir sporto komitet</w:t>
      </w:r>
      <w:r w:rsidR="00ED053B">
        <w:rPr>
          <w:b/>
        </w:rPr>
        <w:t xml:space="preserve">o </w:t>
      </w:r>
      <w:r w:rsidR="00ED053B" w:rsidRPr="00ED053B">
        <w:t>narė</w:t>
      </w:r>
      <w:r w:rsidR="00ED053B">
        <w:rPr>
          <w:b/>
        </w:rPr>
        <w:t>.</w:t>
      </w:r>
      <w:r w:rsidR="00F3151A">
        <w:rPr>
          <w:b/>
        </w:rPr>
        <w:t xml:space="preserve"> </w:t>
      </w:r>
      <w:r w:rsidR="00F3151A">
        <w:t xml:space="preserve">Per ataskaitinį laikotarpį </w:t>
      </w:r>
      <w:r w:rsidR="00563D16">
        <w:t>vyko</w:t>
      </w:r>
      <w:r w:rsidR="00173445">
        <w:t xml:space="preserve"> </w:t>
      </w:r>
      <w:r w:rsidR="00563D16">
        <w:t>20</w:t>
      </w:r>
      <w:r w:rsidR="00F3151A">
        <w:t xml:space="preserve"> posėdžių</w:t>
      </w:r>
      <w:r w:rsidR="00C00243">
        <w:t>,</w:t>
      </w:r>
      <w:r w:rsidR="00F3151A">
        <w:t xml:space="preserve"> kuriuose buvo apsvarstyt</w:t>
      </w:r>
      <w:r w:rsidR="00563D16">
        <w:t>i</w:t>
      </w:r>
      <w:r w:rsidR="00173445">
        <w:t xml:space="preserve"> </w:t>
      </w:r>
      <w:r w:rsidR="00563D16" w:rsidRPr="00563D16">
        <w:t>535 klausimai ir 49 informacijos</w:t>
      </w:r>
      <w:r w:rsidR="00173445">
        <w:t>.</w:t>
      </w:r>
      <w:r w:rsidR="00563D16">
        <w:t xml:space="preserve"> Dalyvavau 18 posėdžių. </w:t>
      </w:r>
      <w:r w:rsidR="001A70DF" w:rsidRPr="001A70DF">
        <w:t xml:space="preserve"> </w:t>
      </w:r>
    </w:p>
    <w:p w:rsidR="00CD6D49" w:rsidRDefault="00661279" w:rsidP="006460E5">
      <w:pPr>
        <w:ind w:firstLine="1134"/>
        <w:jc w:val="both"/>
      </w:pPr>
      <w:r>
        <w:rPr>
          <w:rFonts w:eastAsiaTheme="minorEastAsia"/>
          <w:bCs/>
          <w:color w:val="000000"/>
          <w:kern w:val="24"/>
        </w:rPr>
        <w:t>Buvau</w:t>
      </w:r>
      <w:r w:rsidR="00FA68C0">
        <w:rPr>
          <w:rFonts w:eastAsiaTheme="minorEastAsia"/>
          <w:bCs/>
          <w:color w:val="000000"/>
          <w:kern w:val="24"/>
        </w:rPr>
        <w:t xml:space="preserve"> </w:t>
      </w:r>
      <w:r w:rsidR="001A70DF">
        <w:rPr>
          <w:b/>
        </w:rPr>
        <w:t>Klaipėdos rajono savivaldybės nusikalstamumo prevencijos komisijos</w:t>
      </w:r>
      <w:r w:rsidR="001A70DF">
        <w:t>,</w:t>
      </w:r>
      <w:r w:rsidR="001A70DF">
        <w:rPr>
          <w:b/>
        </w:rPr>
        <w:t xml:space="preserve"> Klaipėdos rajono savivaldybės tarybos veiklos reglamento nuolatinės komisijos </w:t>
      </w:r>
      <w:r w:rsidR="00FA68C0" w:rsidRPr="00FA68C0">
        <w:t xml:space="preserve">narė ir </w:t>
      </w:r>
      <w:r w:rsidR="00FA68C0">
        <w:t>d</w:t>
      </w:r>
      <w:r w:rsidR="00FA68C0" w:rsidRPr="00FA68C0">
        <w:t>alyvavau</w:t>
      </w:r>
      <w:r w:rsidR="00FA68C0">
        <w:t xml:space="preserve"> minėtų komisijų darbe priimant aktualius sprendimus.</w:t>
      </w:r>
    </w:p>
    <w:p w:rsidR="00563D16" w:rsidRPr="00C76F8B" w:rsidRDefault="00500E6D" w:rsidP="006460E5">
      <w:pPr>
        <w:ind w:firstLine="1134"/>
        <w:jc w:val="both"/>
      </w:pPr>
      <w:r>
        <w:rPr>
          <w:bCs/>
        </w:rPr>
        <w:t>Buvau</w:t>
      </w:r>
      <w:r w:rsidR="00655C1C" w:rsidRPr="00563D16">
        <w:rPr>
          <w:b/>
          <w:bCs/>
        </w:rPr>
        <w:t xml:space="preserve"> </w:t>
      </w:r>
      <w:r w:rsidR="00C77E9A" w:rsidRPr="00563D16">
        <w:rPr>
          <w:b/>
          <w:bCs/>
        </w:rPr>
        <w:t xml:space="preserve">Klaipėdos rajono savivaldybės </w:t>
      </w:r>
      <w:r w:rsidR="003E4A1C">
        <w:rPr>
          <w:b/>
          <w:bCs/>
        </w:rPr>
        <w:t>t</w:t>
      </w:r>
      <w:r w:rsidR="00C77E9A" w:rsidRPr="00563D16">
        <w:rPr>
          <w:b/>
          <w:bCs/>
        </w:rPr>
        <w:t>urizmo taryb</w:t>
      </w:r>
      <w:r w:rsidR="00655C1C" w:rsidRPr="00563D16">
        <w:rPr>
          <w:b/>
          <w:bCs/>
        </w:rPr>
        <w:t>os pirmininkė</w:t>
      </w:r>
      <w:r w:rsidR="008F07D8" w:rsidRPr="00563D16">
        <w:rPr>
          <w:b/>
          <w:bCs/>
        </w:rPr>
        <w:t>.</w:t>
      </w:r>
      <w:r w:rsidR="00C77E9A" w:rsidRPr="00563D16">
        <w:rPr>
          <w:b/>
        </w:rPr>
        <w:t xml:space="preserve"> </w:t>
      </w:r>
      <w:r w:rsidR="00C77E9A" w:rsidRPr="00906547">
        <w:t xml:space="preserve"> Klaipėdos rajono turizmo politika yra įgyvendinama atsižvelgiant į Klaipėdos rajono turizmo plėtros </w:t>
      </w:r>
      <w:r w:rsidR="00655C1C">
        <w:t xml:space="preserve">planą, kuris parengtas </w:t>
      </w:r>
      <w:r w:rsidR="00C77E9A" w:rsidRPr="00906547">
        <w:t>iki 2020 m. Per ataskaitinį laikotarpį 201</w:t>
      </w:r>
      <w:r w:rsidR="0054117E">
        <w:t>8</w:t>
      </w:r>
      <w:r w:rsidR="00C77E9A" w:rsidRPr="00906547">
        <w:t xml:space="preserve"> m. įvyko</w:t>
      </w:r>
      <w:r w:rsidR="00563D16">
        <w:t xml:space="preserve"> </w:t>
      </w:r>
      <w:r w:rsidR="003E4A1C">
        <w:t>3</w:t>
      </w:r>
      <w:r w:rsidR="00C77E9A" w:rsidRPr="00906547">
        <w:t xml:space="preserve"> Turizmo tarybos posėdžiai, kuriuose svarstyt</w:t>
      </w:r>
      <w:r w:rsidR="00563D16">
        <w:t xml:space="preserve">i </w:t>
      </w:r>
      <w:r w:rsidR="003E4A1C">
        <w:t>9</w:t>
      </w:r>
      <w:r w:rsidR="00563D16" w:rsidRPr="00563D16">
        <w:t xml:space="preserve"> klausimai ir </w:t>
      </w:r>
      <w:r w:rsidR="00563D16">
        <w:t>priimt</w:t>
      </w:r>
      <w:r w:rsidR="003E4A1C">
        <w:t>a 30</w:t>
      </w:r>
      <w:r w:rsidR="00563D16" w:rsidRPr="00563D16">
        <w:t xml:space="preserve"> nutarim</w:t>
      </w:r>
      <w:r w:rsidR="003E4A1C">
        <w:t>ų</w:t>
      </w:r>
      <w:r w:rsidR="00C77E9A" w:rsidRPr="00906547">
        <w:t>.</w:t>
      </w:r>
      <w:r w:rsidR="00C00243">
        <w:t xml:space="preserve"> </w:t>
      </w:r>
      <w:r w:rsidR="00193DA1">
        <w:t>P</w:t>
      </w:r>
      <w:r w:rsidR="006164C0">
        <w:t xml:space="preserve">aminėsiu </w:t>
      </w:r>
      <w:r w:rsidR="00C00243">
        <w:t>keletą svarstytų klausimų, kuriems</w:t>
      </w:r>
      <w:r w:rsidR="006164C0">
        <w:t xml:space="preserve"> </w:t>
      </w:r>
      <w:r w:rsidR="00C77E9A" w:rsidRPr="00906547">
        <w:t>Turizmo taryba</w:t>
      </w:r>
      <w:r w:rsidR="006164C0">
        <w:t xml:space="preserve"> skyrė daugiausia dėmesio</w:t>
      </w:r>
      <w:r w:rsidR="00C77E9A" w:rsidRPr="00906547">
        <w:t>:</w:t>
      </w:r>
      <w:r w:rsidR="00C00243">
        <w:t xml:space="preserve"> </w:t>
      </w:r>
      <w:r w:rsidR="008F07D8">
        <w:t>s</w:t>
      </w:r>
      <w:r w:rsidR="00D87BF9" w:rsidRPr="00906547">
        <w:t>varstė ir pritarė Klaipėdos rajono turizmo plėtros iki 2020 m. plano priemonių vykdymo 201</w:t>
      </w:r>
      <w:r w:rsidR="0054117E">
        <w:t>8</w:t>
      </w:r>
      <w:r w:rsidR="00D87BF9" w:rsidRPr="00906547">
        <w:t xml:space="preserve"> m. ataskaitai</w:t>
      </w:r>
      <w:r w:rsidR="00436B3B">
        <w:t>.</w:t>
      </w:r>
      <w:r w:rsidR="005E5801">
        <w:t xml:space="preserve"> </w:t>
      </w:r>
      <w:r w:rsidR="00436B3B">
        <w:t xml:space="preserve">Taip pat </w:t>
      </w:r>
      <w:r w:rsidR="00563D16">
        <w:t>s</w:t>
      </w:r>
      <w:r w:rsidR="00563D16" w:rsidRPr="00563D16">
        <w:rPr>
          <w:rFonts w:eastAsiaTheme="minorEastAsia"/>
          <w:kern w:val="24"/>
        </w:rPr>
        <w:t xml:space="preserve">varstėme galimybes parengti informacinį maršrutą apie Priekulę, bendradarbiaujant su Šilutės ir Klaipėdos TIC, </w:t>
      </w:r>
      <w:r w:rsidR="00563D16">
        <w:t>s</w:t>
      </w:r>
      <w:r w:rsidR="00563D16" w:rsidRPr="00C76F8B">
        <w:t>varstė</w:t>
      </w:r>
      <w:r w:rsidR="006065A0">
        <w:t>me</w:t>
      </w:r>
      <w:r w:rsidR="00563D16" w:rsidRPr="00C76F8B">
        <w:t xml:space="preserve"> ir pritarė</w:t>
      </w:r>
      <w:r w:rsidR="00563D16">
        <w:t>me</w:t>
      </w:r>
      <w:r w:rsidR="00563D16" w:rsidRPr="00C76F8B">
        <w:t xml:space="preserve"> Pajūrio regioninio parko teritorijos pritaikymo rekreacijai ir turizmui programos 2015</w:t>
      </w:r>
      <w:r w:rsidR="00563D16" w:rsidRPr="00563D16">
        <w:t>–</w:t>
      </w:r>
      <w:r w:rsidR="00563D16" w:rsidRPr="00C76F8B">
        <w:t>2020 m. vykdymo 2018 m. ataskaitai ir tolesniam programos vykdymui</w:t>
      </w:r>
      <w:r w:rsidR="006065A0">
        <w:t xml:space="preserve"> bei svarstėme kitus klausimus.</w:t>
      </w:r>
    </w:p>
    <w:p w:rsidR="000A73C6" w:rsidRPr="000C7B92" w:rsidRDefault="00661279" w:rsidP="006460E5">
      <w:pPr>
        <w:tabs>
          <w:tab w:val="left" w:pos="1134"/>
        </w:tabs>
        <w:ind w:firstLine="1134"/>
        <w:jc w:val="both"/>
      </w:pPr>
      <w:r>
        <w:rPr>
          <w:bCs/>
        </w:rPr>
        <w:t>Buvau</w:t>
      </w:r>
      <w:r w:rsidR="00514917" w:rsidRPr="00F406FD">
        <w:rPr>
          <w:b/>
          <w:bCs/>
        </w:rPr>
        <w:t xml:space="preserve"> </w:t>
      </w:r>
      <w:r w:rsidR="000A73C6" w:rsidRPr="00F406FD">
        <w:rPr>
          <w:b/>
          <w:bCs/>
        </w:rPr>
        <w:t>Klaipėdos rajono savivaldybės strateginio planavimo komisij</w:t>
      </w:r>
      <w:r w:rsidR="00514917" w:rsidRPr="00F406FD">
        <w:rPr>
          <w:b/>
          <w:bCs/>
        </w:rPr>
        <w:t xml:space="preserve">os </w:t>
      </w:r>
      <w:r w:rsidR="00514917" w:rsidRPr="00F406FD">
        <w:rPr>
          <w:bCs/>
        </w:rPr>
        <w:t>narė</w:t>
      </w:r>
      <w:r w:rsidR="000C7B92" w:rsidRPr="00F406FD">
        <w:rPr>
          <w:bCs/>
        </w:rPr>
        <w:t>,</w:t>
      </w:r>
      <w:r w:rsidR="000A73C6" w:rsidRPr="00F406FD">
        <w:rPr>
          <w:sz w:val="16"/>
          <w:szCs w:val="16"/>
        </w:rPr>
        <w:t xml:space="preserve"> </w:t>
      </w:r>
      <w:r w:rsidR="00F406FD">
        <w:t xml:space="preserve"> </w:t>
      </w:r>
      <w:r w:rsidR="000C7B92">
        <w:t>p</w:t>
      </w:r>
      <w:r w:rsidR="000A73C6" w:rsidRPr="00906547">
        <w:t>er ataskaitinį laikotarpį 201</w:t>
      </w:r>
      <w:r w:rsidR="0054117E">
        <w:t>8</w:t>
      </w:r>
      <w:r w:rsidR="000A73C6" w:rsidRPr="00906547">
        <w:t xml:space="preserve"> m</w:t>
      </w:r>
      <w:r w:rsidR="00F406FD">
        <w:t>.</w:t>
      </w:r>
      <w:r w:rsidR="00E840AF">
        <w:t xml:space="preserve"> </w:t>
      </w:r>
      <w:r w:rsidR="00514917">
        <w:t>dalyvavau</w:t>
      </w:r>
      <w:r w:rsidR="000A73C6" w:rsidRPr="00906547">
        <w:t xml:space="preserve"> </w:t>
      </w:r>
      <w:r w:rsidR="00563D16">
        <w:t xml:space="preserve">5 </w:t>
      </w:r>
      <w:r w:rsidR="000A73C6" w:rsidRPr="00906547">
        <w:t>Klaipėdos rajono savivaldybės strateginio planavimo komisijos posėdži</w:t>
      </w:r>
      <w:r w:rsidR="00514917">
        <w:t>uose</w:t>
      </w:r>
      <w:r w:rsidR="000A73C6" w:rsidRPr="00906547">
        <w:t>, kurių metu buvo išnagrinėt</w:t>
      </w:r>
      <w:r w:rsidR="00563D16">
        <w:t>a 15</w:t>
      </w:r>
      <w:r w:rsidR="000A73C6" w:rsidRPr="00906547">
        <w:t xml:space="preserve"> klausim</w:t>
      </w:r>
      <w:r w:rsidR="00563D16">
        <w:t>ų</w:t>
      </w:r>
      <w:r w:rsidR="000A73C6" w:rsidRPr="00906547">
        <w:t xml:space="preserve"> ir priimt</w:t>
      </w:r>
      <w:r w:rsidR="00563D16">
        <w:t xml:space="preserve">as 21 </w:t>
      </w:r>
      <w:r w:rsidR="0054117E">
        <w:t>nu</w:t>
      </w:r>
      <w:r w:rsidR="000A73C6" w:rsidRPr="00906547">
        <w:t>tarima</w:t>
      </w:r>
      <w:r w:rsidR="00AF2177">
        <w:t>s</w:t>
      </w:r>
      <w:r w:rsidR="000A73C6" w:rsidRPr="00906547">
        <w:t>.</w:t>
      </w:r>
      <w:r w:rsidR="000C7B92">
        <w:t xml:space="preserve"> </w:t>
      </w:r>
      <w:r w:rsidR="000A73C6" w:rsidRPr="00906547">
        <w:t>Posėdžių metu buvo svarstomi Klaipėdos rajono savivaldybės strateginio veiklos plano 2017–2019 m., 201</w:t>
      </w:r>
      <w:r w:rsidR="0054117E">
        <w:t>8</w:t>
      </w:r>
      <w:r w:rsidR="000A73C6" w:rsidRPr="00906547">
        <w:t xml:space="preserve"> m. Klaipėdos rajono savivaldybės biudžeto projektai bei teikti siūlymai Tarybai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pritarti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šiems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dokumentams.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Taip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pat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svarstyti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siūlymai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tikslinti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Klaipėdos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rajono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savivaldybės strateginį veiklos planą 201</w:t>
      </w:r>
      <w:r w:rsidR="0054117E">
        <w:t>8</w:t>
      </w:r>
      <w:r w:rsidR="000A73C6" w:rsidRPr="00906547">
        <w:t>–2019 m. ir 201</w:t>
      </w:r>
      <w:r w:rsidR="0054117E">
        <w:t>8</w:t>
      </w:r>
      <w:r w:rsidR="000A73C6" w:rsidRPr="00906547">
        <w:t xml:space="preserve"> m. Klaipėdos rajono savivaldybės biudžetą, svarstytas Klaipėdos rajono savivaldybės strateginio veiklos plano 201</w:t>
      </w:r>
      <w:r w:rsidR="0054117E">
        <w:t>8</w:t>
      </w:r>
      <w:r w:rsidR="000A73C6" w:rsidRPr="00906547">
        <w:t>–2019 m. prognozuojamo plano rengimas, svarstytos strateginio veiklos plano ir plėtros strateginio planavimo įgyvendinimo ataskaitos, planuojami įgyvendinti projektai, kurie būtų finansuojami išorės lėšomis.</w:t>
      </w:r>
    </w:p>
    <w:p w:rsidR="000A73C6" w:rsidRPr="00F406FD" w:rsidRDefault="0054117E" w:rsidP="006460E5">
      <w:pPr>
        <w:ind w:firstLine="1134"/>
        <w:jc w:val="both"/>
        <w:rPr>
          <w:bCs/>
        </w:rPr>
      </w:pPr>
      <w:r>
        <w:t>Buvau</w:t>
      </w:r>
      <w:r w:rsidR="000C7B92" w:rsidRPr="00F406FD">
        <w:rPr>
          <w:b/>
        </w:rPr>
        <w:t xml:space="preserve"> </w:t>
      </w:r>
      <w:r w:rsidR="000A73C6" w:rsidRPr="00F406FD">
        <w:rPr>
          <w:b/>
        </w:rPr>
        <w:t>Klaipėdos rajono savivaldybės bendruomenės vaiko teisių apsaugos taryb</w:t>
      </w:r>
      <w:r w:rsidR="000C7B92" w:rsidRPr="00F406FD">
        <w:rPr>
          <w:b/>
        </w:rPr>
        <w:t xml:space="preserve">os </w:t>
      </w:r>
      <w:r w:rsidR="000C7B92" w:rsidRPr="000C7B92">
        <w:t>pirmininkė</w:t>
      </w:r>
      <w:r w:rsidR="000A73C6" w:rsidRPr="00906547">
        <w:t xml:space="preserve"> </w:t>
      </w:r>
    </w:p>
    <w:p w:rsidR="000A73C6" w:rsidRPr="00906547" w:rsidRDefault="000A73C6" w:rsidP="006460E5">
      <w:pPr>
        <w:ind w:firstLine="1134"/>
        <w:jc w:val="both"/>
      </w:pPr>
      <w:r w:rsidRPr="000C7B92">
        <w:rPr>
          <w:bCs/>
        </w:rPr>
        <w:t>Per 201</w:t>
      </w:r>
      <w:r w:rsidR="0054117E">
        <w:rPr>
          <w:bCs/>
        </w:rPr>
        <w:t>8</w:t>
      </w:r>
      <w:r w:rsidRPr="000C7B92">
        <w:rPr>
          <w:bCs/>
        </w:rPr>
        <w:t xml:space="preserve"> m. </w:t>
      </w:r>
      <w:r w:rsidR="000C7B92">
        <w:rPr>
          <w:bCs/>
        </w:rPr>
        <w:t>įvyko</w:t>
      </w:r>
      <w:r w:rsidR="00302CB0">
        <w:rPr>
          <w:bCs/>
        </w:rPr>
        <w:t xml:space="preserve"> 2</w:t>
      </w:r>
      <w:r w:rsidR="000C7B92">
        <w:rPr>
          <w:bCs/>
        </w:rPr>
        <w:t xml:space="preserve"> </w:t>
      </w:r>
      <w:r w:rsidRPr="000C7B92">
        <w:rPr>
          <w:bCs/>
        </w:rPr>
        <w:t>posėdžiai, svarstyti  klausimai</w:t>
      </w:r>
      <w:r w:rsidR="000C7B92">
        <w:rPr>
          <w:bCs/>
        </w:rPr>
        <w:t xml:space="preserve"> </w:t>
      </w:r>
      <w:r w:rsidR="006065A0">
        <w:rPr>
          <w:bCs/>
        </w:rPr>
        <w:t>švietimo pagalbos paslaugų teikimo Gargždų „Minijos“ progimnazijoje ir „Kranto“ pagrindinėje mokyklose</w:t>
      </w:r>
      <w:r w:rsidR="009F364B">
        <w:rPr>
          <w:bCs/>
        </w:rPr>
        <w:t>.</w:t>
      </w:r>
      <w:r w:rsidR="006065A0">
        <w:rPr>
          <w:bCs/>
        </w:rPr>
        <w:t xml:space="preserve"> Nuo 2018 m. liepos 1 d. Vaiko teisių apsaugos skyrius tapo </w:t>
      </w:r>
      <w:r w:rsidR="006065A0" w:rsidRPr="006065A0">
        <w:rPr>
          <w:bCs/>
        </w:rPr>
        <w:t>Valstybės vaiko teisių apsaugos ir įvaikinimo tarnybos Klaipėdos apskrities Vaiko teisių apsaugos skyri</w:t>
      </w:r>
      <w:r w:rsidR="006065A0">
        <w:rPr>
          <w:bCs/>
        </w:rPr>
        <w:t xml:space="preserve">umi, nebepavaldžiu Savivaldybei. </w:t>
      </w:r>
    </w:p>
    <w:p w:rsidR="00333339" w:rsidRDefault="0054117E" w:rsidP="006460E5">
      <w:pPr>
        <w:ind w:firstLine="1134"/>
        <w:jc w:val="both"/>
      </w:pPr>
      <w:r>
        <w:rPr>
          <w:bCs/>
        </w:rPr>
        <w:t>Buvau</w:t>
      </w:r>
      <w:r w:rsidR="000C7B92" w:rsidRPr="000C7B92">
        <w:rPr>
          <w:bCs/>
        </w:rPr>
        <w:t xml:space="preserve"> </w:t>
      </w:r>
      <w:r w:rsidR="00333339" w:rsidRPr="000C7B92">
        <w:rPr>
          <w:b/>
          <w:bCs/>
        </w:rPr>
        <w:t>Klaipėdos rajono savivaldybės tarptautinių projektų programos valdyb</w:t>
      </w:r>
      <w:r w:rsidR="000C7B92">
        <w:rPr>
          <w:b/>
          <w:bCs/>
        </w:rPr>
        <w:t>os</w:t>
      </w:r>
      <w:r w:rsidR="00333339" w:rsidRPr="000C7B92">
        <w:rPr>
          <w:b/>
        </w:rPr>
        <w:t xml:space="preserve"> </w:t>
      </w:r>
      <w:r w:rsidR="00333339" w:rsidRPr="000C7B92">
        <w:rPr>
          <w:bCs/>
        </w:rPr>
        <w:t xml:space="preserve">pirmininkė. </w:t>
      </w:r>
      <w:r w:rsidR="00A12239">
        <w:t>P</w:t>
      </w:r>
      <w:r w:rsidR="00333339" w:rsidRPr="00906547">
        <w:t>er ataskaitinį laikotarpį 201</w:t>
      </w:r>
      <w:r>
        <w:t>8</w:t>
      </w:r>
      <w:r w:rsidR="00333339" w:rsidRPr="00906547">
        <w:t xml:space="preserve"> m. vyko </w:t>
      </w:r>
      <w:r w:rsidR="00563D16">
        <w:t>2</w:t>
      </w:r>
      <w:r w:rsidR="00333339" w:rsidRPr="00906547">
        <w:t xml:space="preserve"> Tarptautinių projektų programos valdybos </w:t>
      </w:r>
      <w:r w:rsidR="00563D16">
        <w:t xml:space="preserve">posėdžiai, </w:t>
      </w:r>
      <w:r w:rsidR="00563D16" w:rsidRPr="00563D16">
        <w:t>kuriame svarstyti 2 klausimai ir priimti 2 nutarimai</w:t>
      </w:r>
      <w:r w:rsidR="00563D16">
        <w:t>.</w:t>
      </w:r>
      <w:r w:rsidR="00333339" w:rsidRPr="00906547">
        <w:t xml:space="preserve"> </w:t>
      </w:r>
      <w:r w:rsidR="00563D16">
        <w:t>F</w:t>
      </w:r>
      <w:r w:rsidR="00333339" w:rsidRPr="00906547">
        <w:t>inansavimas skirtas</w:t>
      </w:r>
      <w:r w:rsidR="00563D16">
        <w:t xml:space="preserve"> </w:t>
      </w:r>
      <w:r w:rsidR="008F36DB">
        <w:t>6</w:t>
      </w:r>
      <w:r w:rsidR="00333339" w:rsidRPr="00906547">
        <w:t xml:space="preserve"> projekt</w:t>
      </w:r>
      <w:r w:rsidR="00563D16">
        <w:t>am</w:t>
      </w:r>
      <w:r w:rsidR="008F36DB">
        <w:t>s. VšĮ Gargždų futbolui dalyvavimui tarptautiniame vaikų futbolo turnyre „Galicia Cup“ skirta 2 tūkst. eurų, Gargždų „Minijos“ progimnazijos projektui „</w:t>
      </w:r>
      <w:r w:rsidR="008F36DB" w:rsidRPr="008F36DB">
        <w:t>Daugiakultūrinis bendravimas: stereotipų laužymas</w:t>
      </w:r>
      <w:r w:rsidR="008F36DB">
        <w:t xml:space="preserve">“ skirta 1,3 tūkst. eurų, Gargždų vaikų ir jaunimo laisvalaikio centrui dalyvavimui </w:t>
      </w:r>
      <w:r w:rsidR="008F36DB">
        <w:lastRenderedPageBreak/>
        <w:t>tarptautiniuose stendinio modeliavimo konkursuose skirta 1,6 tūkst. eurų, J. Lankučio viešosios bibliotekos projektui „Etno knyga“ skirta 1,5 tūkst. eurų, Gargždų sporto mokyklos dalyvavimui krepšinio konkurse „Marupės taurė 2018“ skirta 1 tūkst. eurų, o Gargždų muzikos mokyklos auklėtinių dalyvavimui konkurse „Andora Sax Fest“ skirta 600 eurų. Be</w:t>
      </w:r>
      <w:r w:rsidR="00333339" w:rsidRPr="00906547">
        <w:t>ndra finansavimo suma – 8 000 Eur.</w:t>
      </w:r>
      <w:r w:rsidR="00333339" w:rsidRPr="009A34A3">
        <w:t xml:space="preserve"> </w:t>
      </w:r>
    </w:p>
    <w:p w:rsidR="00AF2177" w:rsidRPr="00A76AF5" w:rsidRDefault="00AF2177" w:rsidP="006460E5">
      <w:pPr>
        <w:ind w:firstLine="1134"/>
        <w:jc w:val="both"/>
        <w:rPr>
          <w:sz w:val="22"/>
          <w:szCs w:val="22"/>
        </w:rPr>
      </w:pPr>
      <w:r>
        <w:t xml:space="preserve">Buvau </w:t>
      </w:r>
      <w:r w:rsidRPr="00AF2177">
        <w:rPr>
          <w:b/>
        </w:rPr>
        <w:t>Klaipėdos rajono savivaldybės biudžetinių įstaigų vadovų darbo užmokesčio nustatymo komisijos</w:t>
      </w:r>
      <w:r>
        <w:t xml:space="preserve"> pirmininkė.  Per ataskaitinį laikotarpį komisija posėdžiavo 9 kartus. Svarstyti 52 klausimai. </w:t>
      </w:r>
    </w:p>
    <w:p w:rsidR="00A12239" w:rsidRDefault="00A12239" w:rsidP="006460E5">
      <w:pPr>
        <w:ind w:firstLine="1134"/>
        <w:jc w:val="both"/>
        <w:rPr>
          <w:bCs/>
        </w:rPr>
      </w:pPr>
      <w:r w:rsidRPr="00A76AF5">
        <w:rPr>
          <w:bCs/>
        </w:rPr>
        <w:t>Kiekvieną mėnesio pirmadienį ir trečiadienį, o ir kitomis dienomis, jeigu tik nebūdavau išvykusi, priimdavau gyventojus, dalyvavau mero, administracijos direktoriaus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organizuojamuose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pasitarimuose,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darbo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grupėse,</w:t>
      </w:r>
      <w:r w:rsidR="00E840AF">
        <w:rPr>
          <w:bCs/>
        </w:rPr>
        <w:t xml:space="preserve"> išvažiuojamuosiuose posėdžiuose,</w:t>
      </w:r>
      <w:r w:rsidRPr="00A76AF5">
        <w:rPr>
          <w:bCs/>
        </w:rPr>
        <w:t xml:space="preserve"> kuri</w:t>
      </w:r>
      <w:r w:rsidR="00E840AF">
        <w:rPr>
          <w:bCs/>
        </w:rPr>
        <w:t>u</w:t>
      </w:r>
      <w:r w:rsidRPr="00A76AF5">
        <w:rPr>
          <w:bCs/>
        </w:rPr>
        <w:t>ose svarstomi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aktualūs</w:t>
      </w:r>
      <w:r w:rsidR="00F404A7" w:rsidRPr="00A76AF5">
        <w:rPr>
          <w:bCs/>
        </w:rPr>
        <w:t xml:space="preserve"> </w:t>
      </w:r>
      <w:r w:rsidR="00F404A7">
        <w:t xml:space="preserve">inžinerinės infrastruktūros pagerinimo </w:t>
      </w:r>
      <w:r w:rsidR="00F404A7" w:rsidRPr="00A76AF5">
        <w:rPr>
          <w:bCs/>
        </w:rPr>
        <w:t xml:space="preserve"> 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rajono gyventojams klausimai.</w:t>
      </w:r>
    </w:p>
    <w:p w:rsidR="008026BC" w:rsidRPr="00A76AF5" w:rsidRDefault="008026BC" w:rsidP="006460E5">
      <w:pPr>
        <w:ind w:firstLine="1134"/>
        <w:jc w:val="both"/>
        <w:rPr>
          <w:bCs/>
        </w:rPr>
      </w:pPr>
      <w:r>
        <w:rPr>
          <w:bCs/>
        </w:rPr>
        <w:t xml:space="preserve">Buvau </w:t>
      </w:r>
      <w:r w:rsidRPr="008026BC">
        <w:rPr>
          <w:b/>
          <w:bCs/>
        </w:rPr>
        <w:t>Klaipėdos regiono plėtros tarybos</w:t>
      </w:r>
      <w:r>
        <w:rPr>
          <w:bCs/>
        </w:rPr>
        <w:t xml:space="preserve"> narė. Kas mėnesį dalyvavau posėdžiuose, kuriuose sprendžiamos bendros Klaipėdos regiono savivaldybių problemos. Svarbiausi sprendimai:  pavyko pritraukti oro skrydžių bendrovę krypčiai </w:t>
      </w:r>
      <w:r w:rsidRPr="00DA628B">
        <w:t>Palanga</w:t>
      </w:r>
      <w:r>
        <w:t>−</w:t>
      </w:r>
      <w:r w:rsidRPr="00DA628B">
        <w:t>Vokietija</w:t>
      </w:r>
      <w:r>
        <w:t>−</w:t>
      </w:r>
      <w:r w:rsidRPr="00DA628B">
        <w:t>Palanga</w:t>
      </w:r>
      <w:r>
        <w:t xml:space="preserve"> ir</w:t>
      </w:r>
      <w:r w:rsidRPr="00DA628B">
        <w:t xml:space="preserve"> </w:t>
      </w:r>
      <w:r>
        <w:t>n</w:t>
      </w:r>
      <w:r w:rsidRPr="00DA628B">
        <w:t>uo šių metų balandžio mėnesio bus vykdomi skrydžiai iš Palangos į Dortmundą</w:t>
      </w:r>
      <w:r>
        <w:t xml:space="preserve">, </w:t>
      </w:r>
      <w:r w:rsidRPr="00DA628B">
        <w:t xml:space="preserve"> </w:t>
      </w:r>
      <w:r>
        <w:t>savivaldybės pasirašė sutartį ir savo lėšomis prisidės prie</w:t>
      </w:r>
      <w:r w:rsidRPr="00DA628B">
        <w:t xml:space="preserve"> Klaipėdos regiono turizmo ir žemės ūkio sektorių plėtros studijos parengimo.</w:t>
      </w:r>
    </w:p>
    <w:p w:rsidR="00F3151A" w:rsidRDefault="00A12239" w:rsidP="006460E5">
      <w:pPr>
        <w:pStyle w:val="prastasiniatinklio"/>
        <w:spacing w:before="0" w:beforeAutospacing="0" w:after="0" w:afterAutospacing="0"/>
        <w:ind w:firstLine="1134"/>
        <w:jc w:val="both"/>
        <w:rPr>
          <w:b/>
        </w:rPr>
      </w:pPr>
      <w:r>
        <w:t>L</w:t>
      </w:r>
      <w:r w:rsidRPr="00996130">
        <w:t>ank</w:t>
      </w:r>
      <w:r>
        <w:t>iau</w:t>
      </w:r>
      <w:r w:rsidRPr="00996130">
        <w:t xml:space="preserve">si </w:t>
      </w:r>
      <w:r w:rsidR="00155C3B">
        <w:t xml:space="preserve">ne tik </w:t>
      </w:r>
      <w:r w:rsidRPr="00996130">
        <w:t xml:space="preserve">rajono įstaigose, </w:t>
      </w:r>
      <w:r>
        <w:t xml:space="preserve">seniūnijose, </w:t>
      </w:r>
      <w:r w:rsidRPr="00996130">
        <w:t>šventėse, diskusijose</w:t>
      </w:r>
      <w:r>
        <w:t>,</w:t>
      </w:r>
      <w:r w:rsidRPr="00996130">
        <w:t xml:space="preserve"> akcijose, parodų atidarymuose, savivaldybės </w:t>
      </w:r>
      <w:r>
        <w:t xml:space="preserve">kultūros ir </w:t>
      </w:r>
      <w:r w:rsidRPr="00996130">
        <w:t xml:space="preserve">meno kolektyvų </w:t>
      </w:r>
      <w:r>
        <w:t>renginiuose</w:t>
      </w:r>
      <w:r w:rsidR="00155C3B">
        <w:t>, bet ir rajono probleminėse vietose, į kurias kvietė atvykti seniūnai ar gyventojai dėl vieno ar kito sprendimo priėmimo ir situacijos išsiaiškinimo.</w:t>
      </w:r>
      <w:r w:rsidR="00D51949" w:rsidRPr="00D51949">
        <w:t xml:space="preserve"> </w:t>
      </w:r>
      <w:r w:rsidR="00D51949">
        <w:t>S</w:t>
      </w:r>
      <w:r w:rsidR="00D51949">
        <w:rPr>
          <w:color w:val="010101"/>
          <w:shd w:val="clear" w:color="auto" w:fill="FFFFFF"/>
        </w:rPr>
        <w:t>tengi</w:t>
      </w:r>
      <w:r w:rsidR="00661279">
        <w:rPr>
          <w:color w:val="010101"/>
          <w:shd w:val="clear" w:color="auto" w:fill="FFFFFF"/>
        </w:rPr>
        <w:t>au</w:t>
      </w:r>
      <w:r w:rsidR="00D51949">
        <w:rPr>
          <w:color w:val="010101"/>
          <w:shd w:val="clear" w:color="auto" w:fill="FFFFFF"/>
        </w:rPr>
        <w:t>si pagal Savivaldybės galimybes reaguoti į kiekvieną gyventojo prašymą, kad jų rūpimi klausimai būtų sprendžiami įstatymų nustatyta tvarka.</w:t>
      </w:r>
      <w:r w:rsidR="00155C3B">
        <w:t xml:space="preserve"> </w:t>
      </w:r>
      <w:r w:rsidR="00E53D11">
        <w:t>A</w:t>
      </w:r>
      <w:r w:rsidR="00974FB0">
        <w:rPr>
          <w:color w:val="010101"/>
          <w:shd w:val="clear" w:color="auto" w:fill="FFFFFF"/>
        </w:rPr>
        <w:t>pie savo veiklą Klaipėdos rajono savivaldybėje teiki</w:t>
      </w:r>
      <w:r w:rsidR="00661279">
        <w:rPr>
          <w:color w:val="010101"/>
          <w:shd w:val="clear" w:color="auto" w:fill="FFFFFF"/>
        </w:rPr>
        <w:t>au</w:t>
      </w:r>
      <w:r w:rsidR="00974FB0">
        <w:rPr>
          <w:color w:val="010101"/>
          <w:shd w:val="clear" w:color="auto" w:fill="FFFFFF"/>
        </w:rPr>
        <w:t xml:space="preserve"> informaciją žiniasklaidai ir rajono</w:t>
      </w:r>
      <w:r w:rsidR="00E53D11">
        <w:rPr>
          <w:color w:val="010101"/>
          <w:shd w:val="clear" w:color="auto" w:fill="FFFFFF"/>
        </w:rPr>
        <w:t xml:space="preserve"> </w:t>
      </w:r>
      <w:r w:rsidR="00974FB0">
        <w:rPr>
          <w:color w:val="010101"/>
          <w:shd w:val="clear" w:color="auto" w:fill="FFFFFF"/>
        </w:rPr>
        <w:t xml:space="preserve">bendruomenei. </w:t>
      </w:r>
      <w:r w:rsidR="00974FB0">
        <w:t>Sieki</w:t>
      </w:r>
      <w:r w:rsidR="00661279">
        <w:t>au</w:t>
      </w:r>
      <w:r w:rsidR="00974FB0">
        <w:t xml:space="preserve"> sąžiningai ir garbingai atstovauti Klaipėdos rajono gyventojus.</w:t>
      </w:r>
      <w:r w:rsidR="00F3151A">
        <w:rPr>
          <w:b/>
        </w:rPr>
        <w:t xml:space="preserve"> </w:t>
      </w:r>
    </w:p>
    <w:p w:rsidR="00CC45C3" w:rsidRDefault="00CC45C3" w:rsidP="006C7C07">
      <w:pPr>
        <w:pStyle w:val="prastasiniatinklio"/>
        <w:spacing w:before="0" w:beforeAutospacing="0" w:after="0" w:afterAutospacing="0"/>
        <w:jc w:val="both"/>
        <w:rPr>
          <w:b/>
        </w:rPr>
      </w:pPr>
    </w:p>
    <w:p w:rsidR="00CC45C3" w:rsidRDefault="00CC45C3" w:rsidP="006C7C07">
      <w:pPr>
        <w:pStyle w:val="prastasiniatinklio"/>
        <w:spacing w:before="0" w:beforeAutospacing="0" w:after="0" w:afterAutospacing="0"/>
        <w:jc w:val="both"/>
        <w:rPr>
          <w:b/>
        </w:rPr>
      </w:pPr>
    </w:p>
    <w:p w:rsidR="00CC45C3" w:rsidRDefault="00CC45C3" w:rsidP="00CC45C3">
      <w:pPr>
        <w:spacing w:line="276" w:lineRule="auto"/>
        <w:jc w:val="both"/>
      </w:pPr>
    </w:p>
    <w:p w:rsidR="00CC45C3" w:rsidRDefault="00CC45C3" w:rsidP="00CC45C3">
      <w:pPr>
        <w:spacing w:line="276" w:lineRule="auto"/>
        <w:jc w:val="both"/>
      </w:pPr>
    </w:p>
    <w:p w:rsidR="00CC45C3" w:rsidRDefault="00CC45C3" w:rsidP="00CC45C3">
      <w:pPr>
        <w:spacing w:line="276" w:lineRule="auto"/>
        <w:jc w:val="both"/>
      </w:pPr>
    </w:p>
    <w:p w:rsidR="00CC45C3" w:rsidRPr="0099117C" w:rsidRDefault="00CC45C3" w:rsidP="00CC45C3">
      <w:pPr>
        <w:spacing w:line="276" w:lineRule="auto"/>
        <w:jc w:val="both"/>
      </w:pPr>
      <w:r>
        <w:t>K</w:t>
      </w:r>
      <w:r w:rsidRPr="0099117C">
        <w:t>laipėdos rajono savivaldybės tarybos narė</w:t>
      </w:r>
      <w:r>
        <w:t>,</w:t>
      </w:r>
      <w:r w:rsidRPr="0099117C">
        <w:t xml:space="preserve"> mero pavaduotoj</w:t>
      </w:r>
      <w:r>
        <w:t>a                                    R</w:t>
      </w:r>
      <w:r w:rsidRPr="0099117C">
        <w:t>ūt</w:t>
      </w:r>
      <w:r>
        <w:t>a</w:t>
      </w:r>
      <w:r w:rsidRPr="0099117C">
        <w:t xml:space="preserve"> </w:t>
      </w:r>
      <w:r>
        <w:t>C</w:t>
      </w:r>
      <w:r w:rsidRPr="0099117C">
        <w:t>irtautaitė</w:t>
      </w:r>
    </w:p>
    <w:p w:rsidR="00CC45C3" w:rsidRDefault="00CC45C3" w:rsidP="006C7C07">
      <w:pPr>
        <w:pStyle w:val="prastasiniatinklio"/>
        <w:spacing w:before="0" w:beforeAutospacing="0" w:after="0" w:afterAutospacing="0"/>
        <w:jc w:val="both"/>
        <w:rPr>
          <w:b/>
        </w:rPr>
      </w:pPr>
    </w:p>
    <w:sectPr w:rsidR="00CC45C3" w:rsidSect="00D2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67" w:rsidRDefault="00EC4567" w:rsidP="00B4116E">
      <w:r>
        <w:separator/>
      </w:r>
    </w:p>
  </w:endnote>
  <w:endnote w:type="continuationSeparator" w:id="0">
    <w:p w:rsidR="00EC4567" w:rsidRDefault="00EC4567" w:rsidP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67" w:rsidRDefault="00EC4567" w:rsidP="00B4116E">
      <w:r>
        <w:separator/>
      </w:r>
    </w:p>
  </w:footnote>
  <w:footnote w:type="continuationSeparator" w:id="0">
    <w:p w:rsidR="00EC4567" w:rsidRDefault="00EC4567" w:rsidP="00B4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741EEB"/>
    <w:multiLevelType w:val="hybridMultilevel"/>
    <w:tmpl w:val="01D489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1A"/>
    <w:rsid w:val="000A73C6"/>
    <w:rsid w:val="000B11C1"/>
    <w:rsid w:val="000C7B92"/>
    <w:rsid w:val="00155C3B"/>
    <w:rsid w:val="00173445"/>
    <w:rsid w:val="00193DA1"/>
    <w:rsid w:val="001A70DF"/>
    <w:rsid w:val="00224BC1"/>
    <w:rsid w:val="00233DC0"/>
    <w:rsid w:val="00277FD3"/>
    <w:rsid w:val="00302CB0"/>
    <w:rsid w:val="00323163"/>
    <w:rsid w:val="00333339"/>
    <w:rsid w:val="00344216"/>
    <w:rsid w:val="0034597B"/>
    <w:rsid w:val="003E4A1C"/>
    <w:rsid w:val="00414C82"/>
    <w:rsid w:val="00424B7B"/>
    <w:rsid w:val="00436B3B"/>
    <w:rsid w:val="004464BD"/>
    <w:rsid w:val="00476063"/>
    <w:rsid w:val="00500E6D"/>
    <w:rsid w:val="00514917"/>
    <w:rsid w:val="00522C3E"/>
    <w:rsid w:val="0054117E"/>
    <w:rsid w:val="00563D16"/>
    <w:rsid w:val="005E2BE4"/>
    <w:rsid w:val="005E5801"/>
    <w:rsid w:val="005F258A"/>
    <w:rsid w:val="006065A0"/>
    <w:rsid w:val="006164C0"/>
    <w:rsid w:val="006460E5"/>
    <w:rsid w:val="00655C1C"/>
    <w:rsid w:val="00661279"/>
    <w:rsid w:val="006C7C07"/>
    <w:rsid w:val="00703A02"/>
    <w:rsid w:val="008026BC"/>
    <w:rsid w:val="00841F6F"/>
    <w:rsid w:val="00853726"/>
    <w:rsid w:val="008868C8"/>
    <w:rsid w:val="008F07D8"/>
    <w:rsid w:val="008F36DB"/>
    <w:rsid w:val="00925DDE"/>
    <w:rsid w:val="00974FB0"/>
    <w:rsid w:val="009A0C56"/>
    <w:rsid w:val="009A5551"/>
    <w:rsid w:val="009F364B"/>
    <w:rsid w:val="00A02FAA"/>
    <w:rsid w:val="00A12239"/>
    <w:rsid w:val="00A76AF5"/>
    <w:rsid w:val="00AF2177"/>
    <w:rsid w:val="00B347BB"/>
    <w:rsid w:val="00B4116E"/>
    <w:rsid w:val="00BA38CD"/>
    <w:rsid w:val="00C00243"/>
    <w:rsid w:val="00C111B2"/>
    <w:rsid w:val="00C40C16"/>
    <w:rsid w:val="00C46BF6"/>
    <w:rsid w:val="00C549EC"/>
    <w:rsid w:val="00C77761"/>
    <w:rsid w:val="00C77E9A"/>
    <w:rsid w:val="00CB7D64"/>
    <w:rsid w:val="00CC45C3"/>
    <w:rsid w:val="00CD2430"/>
    <w:rsid w:val="00CD6D49"/>
    <w:rsid w:val="00D21A6E"/>
    <w:rsid w:val="00D51949"/>
    <w:rsid w:val="00D87BF9"/>
    <w:rsid w:val="00D97242"/>
    <w:rsid w:val="00DC34DE"/>
    <w:rsid w:val="00DF05A5"/>
    <w:rsid w:val="00E53D11"/>
    <w:rsid w:val="00E840AF"/>
    <w:rsid w:val="00EC4567"/>
    <w:rsid w:val="00ED053B"/>
    <w:rsid w:val="00ED55DC"/>
    <w:rsid w:val="00F3151A"/>
    <w:rsid w:val="00F404A7"/>
    <w:rsid w:val="00F406FD"/>
    <w:rsid w:val="00FA68C0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2BE9-D647-41F6-B1BE-E777503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6D49"/>
    <w:pPr>
      <w:ind w:left="720"/>
      <w:contextualSpacing/>
    </w:pPr>
  </w:style>
  <w:style w:type="paragraph" w:styleId="prastasiniatinklio">
    <w:name w:val="Normal (Web)"/>
    <w:basedOn w:val="prastasis"/>
    <w:link w:val="prastasiniatinklioDiagrama"/>
    <w:uiPriority w:val="99"/>
    <w:rsid w:val="00C40C16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C40C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3449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Cirtautaitė</dc:creator>
  <cp:keywords/>
  <dc:description/>
  <cp:lastModifiedBy>Ruta Zubiene</cp:lastModifiedBy>
  <cp:revision>2</cp:revision>
  <dcterms:created xsi:type="dcterms:W3CDTF">2019-07-22T11:04:00Z</dcterms:created>
  <dcterms:modified xsi:type="dcterms:W3CDTF">2019-07-22T11:04:00Z</dcterms:modified>
</cp:coreProperties>
</file>