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B387E" w:rsidRPr="00857B18" w:rsidRDefault="00857B18" w:rsidP="00857B18">
      <w:pPr>
        <w:ind w:firstLine="1134"/>
        <w:jc w:val="center"/>
        <w:rPr>
          <w:rFonts w:ascii="Times New Roman" w:hAnsi="Times New Roman" w:cs="Times New Roman"/>
          <w:b/>
          <w:sz w:val="24"/>
          <w:szCs w:val="24"/>
        </w:rPr>
      </w:pPr>
      <w:r w:rsidRPr="00857B18">
        <w:rPr>
          <w:rFonts w:ascii="Times New Roman" w:hAnsi="Times New Roman" w:cs="Times New Roman"/>
          <w:b/>
          <w:sz w:val="24"/>
          <w:szCs w:val="24"/>
        </w:rPr>
        <w:t>Klaipėdos rajono savivaldybės tarybos nario, frakcijos “Kuriam kartu’’ seniūno Sigito Karbausko veiklos ataskaita rinkėjams už 2021 metus</w:t>
      </w:r>
    </w:p>
    <w:p w14:paraId="00000002" w14:textId="77777777" w:rsidR="009B387E" w:rsidRPr="00857B18" w:rsidRDefault="00857B18" w:rsidP="00857B18">
      <w:pPr>
        <w:ind w:firstLine="1134"/>
        <w:jc w:val="center"/>
        <w:rPr>
          <w:rFonts w:ascii="Times New Roman" w:hAnsi="Times New Roman" w:cs="Times New Roman"/>
          <w:sz w:val="24"/>
          <w:szCs w:val="24"/>
        </w:rPr>
      </w:pPr>
      <w:r w:rsidRPr="00857B18">
        <w:rPr>
          <w:rFonts w:ascii="Times New Roman" w:hAnsi="Times New Roman" w:cs="Times New Roman"/>
          <w:sz w:val="24"/>
          <w:szCs w:val="24"/>
        </w:rPr>
        <w:t>2022 02 28</w:t>
      </w:r>
    </w:p>
    <w:p w14:paraId="00000003" w14:textId="77777777" w:rsidR="009B387E" w:rsidRPr="00857B18" w:rsidRDefault="00857B18" w:rsidP="00857B18">
      <w:pPr>
        <w:ind w:firstLine="1134"/>
        <w:jc w:val="center"/>
        <w:rPr>
          <w:rFonts w:ascii="Times New Roman" w:hAnsi="Times New Roman" w:cs="Times New Roman"/>
          <w:sz w:val="24"/>
          <w:szCs w:val="24"/>
        </w:rPr>
      </w:pPr>
      <w:r w:rsidRPr="00857B18">
        <w:rPr>
          <w:rFonts w:ascii="Times New Roman" w:hAnsi="Times New Roman" w:cs="Times New Roman"/>
          <w:sz w:val="24"/>
          <w:szCs w:val="24"/>
        </w:rPr>
        <w:t>Lapiai</w:t>
      </w:r>
    </w:p>
    <w:p w14:paraId="00000004" w14:textId="77777777" w:rsidR="009B387E" w:rsidRPr="00857B18" w:rsidRDefault="00857B18" w:rsidP="00857B18">
      <w:pPr>
        <w:ind w:firstLine="1134"/>
        <w:jc w:val="both"/>
        <w:rPr>
          <w:rFonts w:ascii="Times New Roman" w:hAnsi="Times New Roman" w:cs="Times New Roman"/>
          <w:sz w:val="24"/>
          <w:szCs w:val="24"/>
        </w:rPr>
      </w:pPr>
      <w:r w:rsidRPr="00857B18">
        <w:rPr>
          <w:rFonts w:ascii="Times New Roman" w:hAnsi="Times New Roman" w:cs="Times New Roman"/>
          <w:sz w:val="24"/>
          <w:szCs w:val="24"/>
        </w:rPr>
        <w:t>Klaipėdos rajono savivaldybės Taryboje kartu su komandos nariais dirbame opozicijoje. Garsiai ir tiesiai įvardinti visuomenei nenaudingus valdančiosios daugumos sprendimus tenka beveik vien mūsų frakcijos nariams. Nors praėjusių metų pavasarį pasikeitė val</w:t>
      </w:r>
      <w:r w:rsidRPr="00857B18">
        <w:rPr>
          <w:rFonts w:ascii="Times New Roman" w:hAnsi="Times New Roman" w:cs="Times New Roman"/>
          <w:sz w:val="24"/>
          <w:szCs w:val="24"/>
        </w:rPr>
        <w:t>dančioji dauguma, tik trijų narių frakcija “Kuriam kartu” šiuo metu oficialiai yra pasiskelbusi opozicija.</w:t>
      </w:r>
    </w:p>
    <w:p w14:paraId="00000005" w14:textId="77777777" w:rsidR="009B387E" w:rsidRPr="00857B18" w:rsidRDefault="00857B18" w:rsidP="00857B18">
      <w:pPr>
        <w:ind w:firstLine="1134"/>
        <w:jc w:val="both"/>
        <w:rPr>
          <w:rFonts w:ascii="Times New Roman" w:hAnsi="Times New Roman" w:cs="Times New Roman"/>
          <w:sz w:val="24"/>
          <w:szCs w:val="24"/>
        </w:rPr>
      </w:pPr>
      <w:r w:rsidRPr="00857B18">
        <w:rPr>
          <w:rFonts w:ascii="Times New Roman" w:hAnsi="Times New Roman" w:cs="Times New Roman"/>
          <w:sz w:val="24"/>
          <w:szCs w:val="24"/>
        </w:rPr>
        <w:t xml:space="preserve">Atlieku savo pareigą rinkėjams - atidžiai stebiu, analizuoju, gilinuosi ir, prireikus, garsiai kritikuoju valdančiųjų sprendimus. </w:t>
      </w:r>
    </w:p>
    <w:p w14:paraId="00000006" w14:textId="1C539457" w:rsidR="009B387E" w:rsidRPr="00857B18" w:rsidRDefault="00857B18" w:rsidP="00857B18">
      <w:pPr>
        <w:ind w:firstLine="1134"/>
        <w:jc w:val="both"/>
        <w:rPr>
          <w:rFonts w:ascii="Times New Roman" w:hAnsi="Times New Roman" w:cs="Times New Roman"/>
          <w:sz w:val="24"/>
          <w:szCs w:val="24"/>
        </w:rPr>
      </w:pPr>
      <w:r w:rsidRPr="00857B18">
        <w:rPr>
          <w:rFonts w:ascii="Times New Roman" w:hAnsi="Times New Roman" w:cs="Times New Roman"/>
          <w:sz w:val="24"/>
          <w:szCs w:val="24"/>
        </w:rPr>
        <w:t>Tarybai teikiau ke</w:t>
      </w:r>
      <w:r w:rsidRPr="00857B18">
        <w:rPr>
          <w:rFonts w:ascii="Times New Roman" w:hAnsi="Times New Roman" w:cs="Times New Roman"/>
          <w:sz w:val="24"/>
          <w:szCs w:val="24"/>
        </w:rPr>
        <w:t>letą reikšmingų bendruomenei sprendimų, tačiau už jiems Klaipėdos rajono Taryba nepritarė. Teikiau pasiūlymą mažinti nepagrįstai - net 40 procentų - padidintą komunalinių atlie</w:t>
      </w:r>
      <w:r>
        <w:rPr>
          <w:rFonts w:ascii="Times New Roman" w:hAnsi="Times New Roman" w:cs="Times New Roman"/>
          <w:sz w:val="24"/>
          <w:szCs w:val="24"/>
        </w:rPr>
        <w:t>kų rinkliavos mokestį. Raginau S</w:t>
      </w:r>
      <w:r w:rsidRPr="00857B18">
        <w:rPr>
          <w:rFonts w:ascii="Times New Roman" w:hAnsi="Times New Roman" w:cs="Times New Roman"/>
          <w:sz w:val="24"/>
          <w:szCs w:val="24"/>
        </w:rPr>
        <w:t>avivaldybę skelbti viešųjų pirkimų konkursą Garg</w:t>
      </w:r>
      <w:r w:rsidRPr="00857B18">
        <w:rPr>
          <w:rFonts w:ascii="Times New Roman" w:hAnsi="Times New Roman" w:cs="Times New Roman"/>
          <w:sz w:val="24"/>
          <w:szCs w:val="24"/>
        </w:rPr>
        <w:t>ždų daugiafunkcio sporto centro rangos darbų, ta</w:t>
      </w:r>
      <w:r>
        <w:rPr>
          <w:rFonts w:ascii="Times New Roman" w:hAnsi="Times New Roman" w:cs="Times New Roman"/>
          <w:sz w:val="24"/>
          <w:szCs w:val="24"/>
        </w:rPr>
        <w:t>čiau ir šis pasiūlymas nesulaukė</w:t>
      </w:r>
      <w:r w:rsidRPr="00857B18">
        <w:rPr>
          <w:rFonts w:ascii="Times New Roman" w:hAnsi="Times New Roman" w:cs="Times New Roman"/>
          <w:sz w:val="24"/>
          <w:szCs w:val="24"/>
        </w:rPr>
        <w:t xml:space="preserve"> pritarimo.</w:t>
      </w:r>
    </w:p>
    <w:p w14:paraId="00000007" w14:textId="77777777" w:rsidR="009B387E" w:rsidRPr="00857B18" w:rsidRDefault="00857B18" w:rsidP="00857B18">
      <w:pPr>
        <w:ind w:firstLine="1134"/>
        <w:jc w:val="both"/>
        <w:rPr>
          <w:rFonts w:ascii="Times New Roman" w:hAnsi="Times New Roman" w:cs="Times New Roman"/>
          <w:sz w:val="24"/>
          <w:szCs w:val="24"/>
        </w:rPr>
      </w:pPr>
      <w:r w:rsidRPr="00857B18">
        <w:rPr>
          <w:rFonts w:ascii="Times New Roman" w:hAnsi="Times New Roman" w:cs="Times New Roman"/>
          <w:sz w:val="24"/>
          <w:szCs w:val="24"/>
        </w:rPr>
        <w:t>Savivaldybė dvejus metus užtruko, kol koregavo Gargždų kultūros centro rekonstrukcijos techninį projektą, tik šiandien paskelbtas rangovo paieškos konkursas, per šį</w:t>
      </w:r>
      <w:r w:rsidRPr="00857B18">
        <w:rPr>
          <w:rFonts w:ascii="Times New Roman" w:hAnsi="Times New Roman" w:cs="Times New Roman"/>
          <w:sz w:val="24"/>
          <w:szCs w:val="24"/>
        </w:rPr>
        <w:t xml:space="preserve"> laiką statybų kainos gerokai išaugo. Užsitęsė ir Gargždų daugiafunkcis sporto centro prie parko, stadiono teritorijoje, projektavimas. Šiemet projektas baigtas, gautas Statybos leidimas, tačiau jis dėl galimų pažeidimų buvo tuoj pat apskųstas. Specialista</w:t>
      </w:r>
      <w:r w:rsidRPr="00857B18">
        <w:rPr>
          <w:rFonts w:ascii="Times New Roman" w:hAnsi="Times New Roman" w:cs="Times New Roman"/>
          <w:sz w:val="24"/>
          <w:szCs w:val="24"/>
        </w:rPr>
        <w:t>i spręs, ar projektavimas atliktas laikantis visų galiojančių įstatymų ir atlikę tyrimą galimai atšauks leidimo galiojimą.   Valdantieji taip ir neišgirdo, kad žmonės nori, jog sporto kompleksas būtų statomas Dariaus ir Girėno gatvėje. Nepadėjo nei peticij</w:t>
      </w:r>
      <w:r w:rsidRPr="00857B18">
        <w:rPr>
          <w:rFonts w:ascii="Times New Roman" w:hAnsi="Times New Roman" w:cs="Times New Roman"/>
          <w:sz w:val="24"/>
          <w:szCs w:val="24"/>
        </w:rPr>
        <w:t xml:space="preserve">os, nei neslūgstanti kritika viešojoje erdvėje. </w:t>
      </w:r>
    </w:p>
    <w:p w14:paraId="00000008" w14:textId="77777777" w:rsidR="009B387E" w:rsidRPr="00857B18" w:rsidRDefault="00857B18" w:rsidP="00857B18">
      <w:pPr>
        <w:ind w:firstLine="1134"/>
        <w:jc w:val="both"/>
        <w:rPr>
          <w:rFonts w:ascii="Times New Roman" w:hAnsi="Times New Roman" w:cs="Times New Roman"/>
          <w:sz w:val="24"/>
          <w:szCs w:val="24"/>
        </w:rPr>
      </w:pPr>
      <w:r w:rsidRPr="00857B18">
        <w:rPr>
          <w:rFonts w:ascii="Times New Roman" w:hAnsi="Times New Roman" w:cs="Times New Roman"/>
          <w:sz w:val="24"/>
          <w:szCs w:val="24"/>
        </w:rPr>
        <w:t>Gargždų autobusų stoties projekto vykdymas šiuo metu taip pat stringa, užsitęsė ilgai laukti darbai Kretingos plente. Dėl Endriejavo kultūros namų, Dauparų darželio rekonstrukcijų buvo skelbiami nauji konkur</w:t>
      </w:r>
      <w:r w:rsidRPr="00857B18">
        <w:rPr>
          <w:rFonts w:ascii="Times New Roman" w:hAnsi="Times New Roman" w:cs="Times New Roman"/>
          <w:sz w:val="24"/>
          <w:szCs w:val="24"/>
        </w:rPr>
        <w:t xml:space="preserve">sai, kainos augo, darbų įgyvendinimo terminai užsitęsė. </w:t>
      </w:r>
    </w:p>
    <w:p w14:paraId="00000009" w14:textId="77777777" w:rsidR="009B387E" w:rsidRPr="00857B18" w:rsidRDefault="00857B18" w:rsidP="00857B18">
      <w:pPr>
        <w:ind w:firstLine="1134"/>
        <w:jc w:val="both"/>
        <w:rPr>
          <w:rFonts w:ascii="Times New Roman" w:hAnsi="Times New Roman" w:cs="Times New Roman"/>
          <w:sz w:val="24"/>
          <w:szCs w:val="24"/>
        </w:rPr>
      </w:pPr>
      <w:r w:rsidRPr="00857B18">
        <w:rPr>
          <w:rFonts w:ascii="Times New Roman" w:hAnsi="Times New Roman" w:cs="Times New Roman"/>
          <w:sz w:val="24"/>
          <w:szCs w:val="24"/>
        </w:rPr>
        <w:t>Praėjo beveik trys šios kadencijos Tarybos darbų metai, bet kadencijos pradžioje suplanuoti darbai tebėra popieriuje, naujų projektų ir iniciatyvų - mažai. Gal geras blogos valdžios šalutinis efektas</w:t>
      </w:r>
      <w:r w:rsidRPr="00857B18">
        <w:rPr>
          <w:rFonts w:ascii="Times New Roman" w:hAnsi="Times New Roman" w:cs="Times New Roman"/>
          <w:sz w:val="24"/>
          <w:szCs w:val="24"/>
        </w:rPr>
        <w:t xml:space="preserve"> bus tai, kad tapsime pilietiški, aktyvesni, išmintingiau rinksimės, kas valdys rajoną kitoje kadencijoje? Kuo reiklesni bus piliečiai, opozicijoje dirbantys politikai, tuo didesnės visuomenės dalies poreikius atitinkančią savivaldą sukursime kartu. </w:t>
      </w:r>
    </w:p>
    <w:p w14:paraId="0000000A" w14:textId="71A41EDD" w:rsidR="009B387E" w:rsidRPr="00857B18" w:rsidRDefault="00857B18" w:rsidP="00857B18">
      <w:pPr>
        <w:ind w:firstLine="1134"/>
        <w:jc w:val="both"/>
        <w:rPr>
          <w:rFonts w:ascii="Times New Roman" w:hAnsi="Times New Roman" w:cs="Times New Roman"/>
          <w:sz w:val="24"/>
          <w:szCs w:val="24"/>
        </w:rPr>
      </w:pPr>
      <w:r w:rsidRPr="00857B18">
        <w:rPr>
          <w:rFonts w:ascii="Times New Roman" w:hAnsi="Times New Roman" w:cs="Times New Roman"/>
          <w:sz w:val="24"/>
          <w:szCs w:val="24"/>
        </w:rPr>
        <w:t>Deja,</w:t>
      </w:r>
      <w:r w:rsidRPr="00857B18">
        <w:rPr>
          <w:rFonts w:ascii="Times New Roman" w:hAnsi="Times New Roman" w:cs="Times New Roman"/>
          <w:sz w:val="24"/>
          <w:szCs w:val="24"/>
        </w:rPr>
        <w:t xml:space="preserve"> pastaruosius trejus metus rajoną valdantiems politikams ypač nesisekė - </w:t>
      </w:r>
      <w:r>
        <w:rPr>
          <w:rFonts w:ascii="Times New Roman" w:hAnsi="Times New Roman" w:cs="Times New Roman"/>
          <w:sz w:val="24"/>
          <w:szCs w:val="24"/>
        </w:rPr>
        <w:t>projektai strigo, kainos augo, S</w:t>
      </w:r>
      <w:r w:rsidRPr="00857B18">
        <w:rPr>
          <w:rFonts w:ascii="Times New Roman" w:hAnsi="Times New Roman" w:cs="Times New Roman"/>
          <w:sz w:val="24"/>
          <w:szCs w:val="24"/>
        </w:rPr>
        <w:t>avivaldybę paliko dešimtys gerų specialistų, buvo uždarytos dvi bibliotekos, planuojama menkinti švietimo ir kultūros paslaugų prie</w:t>
      </w:r>
      <w:r>
        <w:rPr>
          <w:rFonts w:ascii="Times New Roman" w:hAnsi="Times New Roman" w:cs="Times New Roman"/>
          <w:sz w:val="24"/>
          <w:szCs w:val="24"/>
        </w:rPr>
        <w:t>i</w:t>
      </w:r>
      <w:r w:rsidRPr="00857B18">
        <w:rPr>
          <w:rFonts w:ascii="Times New Roman" w:hAnsi="Times New Roman" w:cs="Times New Roman"/>
          <w:sz w:val="24"/>
          <w:szCs w:val="24"/>
        </w:rPr>
        <w:t>namumą kaimuose. Įsp</w:t>
      </w:r>
      <w:r>
        <w:rPr>
          <w:rFonts w:ascii="Times New Roman" w:hAnsi="Times New Roman" w:cs="Times New Roman"/>
          <w:sz w:val="24"/>
          <w:szCs w:val="24"/>
        </w:rPr>
        <w:t>ūdingai augančio S</w:t>
      </w:r>
      <w:r w:rsidRPr="00857B18">
        <w:rPr>
          <w:rFonts w:ascii="Times New Roman" w:hAnsi="Times New Roman" w:cs="Times New Roman"/>
          <w:sz w:val="24"/>
          <w:szCs w:val="24"/>
        </w:rPr>
        <w:t>avivaldybės biudžeto politikai nesugeba panaudoti geriausiai atliepiant gyventojų poreikius. Trūksta patirties, išminties, gebėjimo tartis ir drąsių sprendimų. Kritikavau ir ateityje</w:t>
      </w:r>
      <w:r>
        <w:rPr>
          <w:rFonts w:ascii="Times New Roman" w:hAnsi="Times New Roman" w:cs="Times New Roman"/>
          <w:sz w:val="24"/>
          <w:szCs w:val="24"/>
        </w:rPr>
        <w:t xml:space="preserve"> viešai kritikuosiu netinkamus S</w:t>
      </w:r>
      <w:bookmarkStart w:id="0" w:name="_GoBack"/>
      <w:bookmarkEnd w:id="0"/>
      <w:r w:rsidRPr="00857B18">
        <w:rPr>
          <w:rFonts w:ascii="Times New Roman" w:hAnsi="Times New Roman" w:cs="Times New Roman"/>
          <w:sz w:val="24"/>
          <w:szCs w:val="24"/>
        </w:rPr>
        <w:t>avivaldos valdančiųjų sp</w:t>
      </w:r>
      <w:r w:rsidRPr="00857B18">
        <w:rPr>
          <w:rFonts w:ascii="Times New Roman" w:hAnsi="Times New Roman" w:cs="Times New Roman"/>
          <w:sz w:val="24"/>
          <w:szCs w:val="24"/>
        </w:rPr>
        <w:t>rendimus žiniasklaidoje, socialiniuose tinkluose ir Tarybos komitetuose bei posėdžiuose, taip nuoširdžiai atlikdamas savo, kaip opozicijoje dirbančio politiko, pareigą.</w:t>
      </w:r>
    </w:p>
    <w:p w14:paraId="0000000B" w14:textId="77777777" w:rsidR="009B387E" w:rsidRDefault="009B387E"/>
    <w:p w14:paraId="0000000C" w14:textId="77777777" w:rsidR="009B387E" w:rsidRDefault="009B387E"/>
    <w:sectPr w:rsidR="009B387E">
      <w:pgSz w:w="11906" w:h="16838"/>
      <w:pgMar w:top="993"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7E"/>
    <w:rsid w:val="00857B18"/>
    <w:rsid w:val="009B3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C7A2E-9AAC-49B8-AEAE-2F68DB6F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2002</Words>
  <Characters>1142</Characters>
  <Application>Microsoft Office Word</Application>
  <DocSecurity>0</DocSecurity>
  <Lines>9</Lines>
  <Paragraphs>6</Paragraphs>
  <ScaleCrop>false</ScaleCrop>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Daukšienė</cp:lastModifiedBy>
  <cp:revision>2</cp:revision>
  <dcterms:created xsi:type="dcterms:W3CDTF">2022-03-01T09:44:00Z</dcterms:created>
  <dcterms:modified xsi:type="dcterms:W3CDTF">2022-03-01T09:47:00Z</dcterms:modified>
</cp:coreProperties>
</file>