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938" w:rsidRPr="006C1938" w:rsidRDefault="006C1938" w:rsidP="006C1938">
      <w:pPr>
        <w:widowControl/>
        <w:autoSpaceDE/>
        <w:autoSpaceDN/>
        <w:adjustRightInd/>
        <w:jc w:val="center"/>
        <w:rPr>
          <w:rFonts w:eastAsia="Times New Roman"/>
          <w:b/>
          <w:noProof/>
          <w:sz w:val="24"/>
        </w:rPr>
      </w:pPr>
      <w:bookmarkStart w:id="0" w:name="_Hlk536624141"/>
      <w:bookmarkStart w:id="1" w:name="data_metai"/>
      <w:bookmarkStart w:id="2" w:name="_GoBack"/>
      <w:bookmarkEnd w:id="2"/>
      <w:r w:rsidRPr="006C1938">
        <w:rPr>
          <w:rFonts w:eastAsia="Times New Roman"/>
          <w:b/>
          <w:noProof/>
          <w:sz w:val="24"/>
        </w:rPr>
        <w:drawing>
          <wp:inline distT="0" distB="0" distL="0" distR="0">
            <wp:extent cx="466725" cy="5619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1938" w:rsidRPr="00306534" w:rsidRDefault="006C1938" w:rsidP="006C1938">
      <w:pPr>
        <w:widowControl/>
        <w:autoSpaceDE/>
        <w:autoSpaceDN/>
        <w:adjustRightInd/>
        <w:jc w:val="center"/>
        <w:rPr>
          <w:rFonts w:eastAsia="Times New Roman"/>
          <w:noProof/>
          <w:sz w:val="12"/>
          <w:szCs w:val="12"/>
        </w:rPr>
      </w:pPr>
    </w:p>
    <w:p w:rsidR="006C1938" w:rsidRPr="006C1938" w:rsidRDefault="006C1938" w:rsidP="006C1938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bookmarkStart w:id="3" w:name="_Hlk536624615"/>
      <w:bookmarkStart w:id="4" w:name="_Hlk536626036"/>
      <w:r w:rsidRPr="006C1938">
        <w:rPr>
          <w:rFonts w:eastAsia="Times New Roman"/>
          <w:b/>
          <w:sz w:val="28"/>
          <w:szCs w:val="28"/>
        </w:rPr>
        <w:t>KLAIPĖDOS RAJONO SAVIVALDYBĖS TARYBA</w:t>
      </w:r>
    </w:p>
    <w:bookmarkEnd w:id="3"/>
    <w:bookmarkEnd w:id="4"/>
    <w:p w:rsidR="007219A3" w:rsidRPr="00A51503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219A3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AD1728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D870E6" w:rsidRDefault="00D870E6" w:rsidP="00D870E6">
      <w:pPr>
        <w:tabs>
          <w:tab w:val="left" w:pos="3450"/>
        </w:tabs>
        <w:jc w:val="center"/>
        <w:rPr>
          <w:b/>
          <w:sz w:val="28"/>
          <w:szCs w:val="28"/>
        </w:rPr>
      </w:pPr>
      <w:r w:rsidRPr="00B455D9">
        <w:rPr>
          <w:b/>
          <w:spacing w:val="20"/>
          <w:sz w:val="28"/>
          <w:szCs w:val="28"/>
        </w:rPr>
        <w:t>DĖL</w:t>
      </w:r>
      <w:r w:rsidRPr="00B455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KLAIPĖDOS RAJONO SAVIVALDYBĖS TARYBOS KONTROLĖS KOMITETO SUDARYMO IR ĮGALIOJIMŲ NUSTATYMO</w:t>
      </w:r>
    </w:p>
    <w:p w:rsidR="00022FE6" w:rsidRPr="00A51503" w:rsidRDefault="00022FE6" w:rsidP="00022FE6">
      <w:pPr>
        <w:tabs>
          <w:tab w:val="left" w:pos="3450"/>
        </w:tabs>
        <w:jc w:val="center"/>
        <w:rPr>
          <w:b/>
          <w:sz w:val="24"/>
          <w:szCs w:val="24"/>
        </w:rPr>
      </w:pPr>
    </w:p>
    <w:p w:rsidR="00022FE6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5132D3">
        <w:rPr>
          <w:rFonts w:ascii="Times New Roman" w:hAnsi="Times New Roman"/>
          <w:sz w:val="24"/>
          <w:szCs w:val="24"/>
        </w:rPr>
        <w:t xml:space="preserve">2019 </w:t>
      </w:r>
      <w:r w:rsidRPr="005132D3">
        <w:rPr>
          <w:rFonts w:ascii="Times New Roman" w:hAnsi="Times New Roman"/>
          <w:caps w:val="0"/>
          <w:sz w:val="24"/>
          <w:szCs w:val="24"/>
        </w:rPr>
        <w:t xml:space="preserve">m. </w:t>
      </w:r>
      <w:r w:rsidR="006C1938">
        <w:rPr>
          <w:rFonts w:ascii="Times New Roman" w:hAnsi="Times New Roman"/>
          <w:caps w:val="0"/>
          <w:sz w:val="24"/>
          <w:szCs w:val="24"/>
        </w:rPr>
        <w:t>gegužės 3</w:t>
      </w:r>
      <w:r w:rsidRPr="005132D3">
        <w:rPr>
          <w:rFonts w:ascii="Times New Roman" w:hAnsi="Times New Roman"/>
          <w:caps w:val="0"/>
          <w:sz w:val="24"/>
          <w:szCs w:val="24"/>
        </w:rPr>
        <w:t xml:space="preserve"> d. Nr. T11-</w:t>
      </w:r>
      <w:r w:rsidR="00306534">
        <w:rPr>
          <w:rFonts w:ascii="Times New Roman" w:hAnsi="Times New Roman"/>
          <w:caps w:val="0"/>
          <w:sz w:val="24"/>
          <w:szCs w:val="24"/>
        </w:rPr>
        <w:t>104</w:t>
      </w:r>
      <w:r w:rsidRPr="005132D3">
        <w:rPr>
          <w:rFonts w:ascii="Times New Roman" w:hAnsi="Times New Roman"/>
          <w:sz w:val="24"/>
          <w:szCs w:val="24"/>
        </w:rPr>
        <w:br/>
        <w:t>G</w:t>
      </w:r>
      <w:r w:rsidRPr="005132D3">
        <w:rPr>
          <w:rFonts w:ascii="Times New Roman" w:hAnsi="Times New Roman"/>
          <w:caps w:val="0"/>
          <w:sz w:val="24"/>
          <w:szCs w:val="24"/>
        </w:rPr>
        <w:t>argždai</w:t>
      </w:r>
    </w:p>
    <w:p w:rsidR="00862C2B" w:rsidRPr="00A51503" w:rsidRDefault="00862C2B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</w:p>
    <w:bookmarkEnd w:id="1"/>
    <w:p w:rsidR="00D870E6" w:rsidRPr="00D870E6" w:rsidRDefault="00D870E6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D870E6">
        <w:rPr>
          <w:sz w:val="24"/>
          <w:szCs w:val="24"/>
        </w:rPr>
        <w:t>Klaipėdos rajono savivaldybės taryba, vadovaudamasi Lietuvos Respublikos vietos savivaldos įstatymo 14 straipsnio 2, 4 dalimis, 16 straipsnio 2 dalies 6 punktu,  n u s p r e n d ž i a:</w:t>
      </w:r>
    </w:p>
    <w:p w:rsidR="00D870E6" w:rsidRDefault="00D870E6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70E6">
        <w:rPr>
          <w:sz w:val="24"/>
          <w:szCs w:val="24"/>
        </w:rPr>
        <w:t xml:space="preserve">Sudaryti Klaipėdos rajono savivaldybės tarybos Kontrolės komitetą iš visų </w:t>
      </w:r>
      <w:r w:rsidR="00862C2B">
        <w:rPr>
          <w:sz w:val="24"/>
          <w:szCs w:val="24"/>
        </w:rPr>
        <w:t>s</w:t>
      </w:r>
      <w:r w:rsidRPr="00D870E6">
        <w:rPr>
          <w:sz w:val="24"/>
          <w:szCs w:val="24"/>
        </w:rPr>
        <w:t>avivaldybės tarybos narių frakcijų ir</w:t>
      </w:r>
      <w:r>
        <w:rPr>
          <w:sz w:val="24"/>
          <w:szCs w:val="24"/>
        </w:rPr>
        <w:t xml:space="preserve"> savivaldybės tarybos narių grupės 9</w:t>
      </w:r>
      <w:r w:rsidRPr="00D870E6">
        <w:rPr>
          <w:sz w:val="24"/>
          <w:szCs w:val="24"/>
        </w:rPr>
        <w:t>-ojo šaukimo Klaipėdos rajono savivaldybės tarybos įgaliojimų laikui:</w:t>
      </w:r>
    </w:p>
    <w:p w:rsidR="00D870E6" w:rsidRDefault="00D870E6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1.1. Nerijus Galvanauskas</w:t>
      </w:r>
      <w:r w:rsidR="00790299">
        <w:rPr>
          <w:sz w:val="24"/>
          <w:szCs w:val="24"/>
        </w:rPr>
        <w:t>;</w:t>
      </w:r>
    </w:p>
    <w:p w:rsidR="00D870E6" w:rsidRDefault="00D870E6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1.2. Arvydas Katkus</w:t>
      </w:r>
      <w:r w:rsidR="00790299">
        <w:rPr>
          <w:sz w:val="24"/>
          <w:szCs w:val="24"/>
        </w:rPr>
        <w:t>;</w:t>
      </w:r>
    </w:p>
    <w:p w:rsidR="00D870E6" w:rsidRDefault="00D870E6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1.3. Vaclovas Macijauskas</w:t>
      </w:r>
      <w:r w:rsidR="00790299">
        <w:rPr>
          <w:sz w:val="24"/>
          <w:szCs w:val="24"/>
        </w:rPr>
        <w:t>;</w:t>
      </w:r>
    </w:p>
    <w:p w:rsidR="00D870E6" w:rsidRDefault="00D870E6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790299">
        <w:rPr>
          <w:sz w:val="24"/>
          <w:szCs w:val="24"/>
        </w:rPr>
        <w:t>Rasa Petrauskienė;</w:t>
      </w:r>
    </w:p>
    <w:p w:rsidR="00790299" w:rsidRPr="00790299" w:rsidRDefault="00790299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862C2B">
        <w:rPr>
          <w:sz w:val="24"/>
          <w:szCs w:val="24"/>
        </w:rPr>
        <w:t xml:space="preserve"> </w:t>
      </w:r>
      <w:r w:rsidR="00306534">
        <w:rPr>
          <w:sz w:val="24"/>
          <w:szCs w:val="24"/>
        </w:rPr>
        <w:t xml:space="preserve">Ligita </w:t>
      </w:r>
      <w:proofErr w:type="spellStart"/>
      <w:r w:rsidR="00306534">
        <w:rPr>
          <w:sz w:val="24"/>
          <w:szCs w:val="24"/>
        </w:rPr>
        <w:t>Liutikienė</w:t>
      </w:r>
      <w:proofErr w:type="spellEnd"/>
      <w:r w:rsidR="00862C2B">
        <w:rPr>
          <w:sz w:val="24"/>
          <w:szCs w:val="24"/>
        </w:rPr>
        <w:t>;</w:t>
      </w:r>
    </w:p>
    <w:p w:rsidR="00790299" w:rsidRDefault="00790299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306534">
        <w:rPr>
          <w:sz w:val="24"/>
          <w:szCs w:val="24"/>
        </w:rPr>
        <w:t xml:space="preserve">Vaclovas </w:t>
      </w:r>
      <w:proofErr w:type="spellStart"/>
      <w:r w:rsidR="00306534">
        <w:rPr>
          <w:sz w:val="24"/>
          <w:szCs w:val="24"/>
        </w:rPr>
        <w:t>Dačkauskas</w:t>
      </w:r>
      <w:proofErr w:type="spellEnd"/>
      <w:r w:rsidR="00862C2B">
        <w:rPr>
          <w:sz w:val="24"/>
          <w:szCs w:val="24"/>
        </w:rPr>
        <w:t>;</w:t>
      </w:r>
    </w:p>
    <w:p w:rsidR="00862C2B" w:rsidRDefault="00790299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306534">
        <w:rPr>
          <w:sz w:val="24"/>
          <w:szCs w:val="24"/>
        </w:rPr>
        <w:t>Sigitas Karbauskas.</w:t>
      </w:r>
    </w:p>
    <w:p w:rsidR="00D870E6" w:rsidRPr="00D870E6" w:rsidRDefault="00790299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Nustatyti </w:t>
      </w:r>
      <w:r w:rsidRPr="00D870E6">
        <w:rPr>
          <w:sz w:val="24"/>
          <w:szCs w:val="24"/>
        </w:rPr>
        <w:t>Klaipėdos rajono savivaldybės tarybos Kontrolės komitet</w:t>
      </w:r>
      <w:r>
        <w:rPr>
          <w:sz w:val="24"/>
          <w:szCs w:val="24"/>
        </w:rPr>
        <w:t>o įgaliojimus 9</w:t>
      </w:r>
      <w:r w:rsidRPr="00D870E6">
        <w:rPr>
          <w:sz w:val="24"/>
          <w:szCs w:val="24"/>
        </w:rPr>
        <w:t>-ojo šaukimo Klaipėdos rajono savivaldybės tarybos įgaliojimų laikui:</w:t>
      </w:r>
    </w:p>
    <w:p w:rsidR="00D870E6" w:rsidRPr="00D870E6" w:rsidRDefault="00790299" w:rsidP="00B9208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70E6" w:rsidRPr="00D870E6">
        <w:rPr>
          <w:sz w:val="24"/>
          <w:szCs w:val="24"/>
        </w:rPr>
        <w:t xml:space="preserve">.1. teikti Savivaldybės tarybai išvadas dėl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>avivaldybės kontrolės ir audito</w:t>
      </w:r>
      <w:r w:rsidR="00D870E6" w:rsidRPr="00D870E6">
        <w:rPr>
          <w:b/>
          <w:bCs/>
          <w:sz w:val="24"/>
          <w:szCs w:val="24"/>
        </w:rPr>
        <w:t xml:space="preserve"> </w:t>
      </w:r>
      <w:r w:rsidR="00D870E6" w:rsidRPr="00D870E6">
        <w:rPr>
          <w:sz w:val="24"/>
          <w:szCs w:val="24"/>
        </w:rPr>
        <w:t>tarnybos veiklos rezultatų;</w:t>
      </w:r>
    </w:p>
    <w:p w:rsidR="00D870E6" w:rsidRPr="00D870E6" w:rsidRDefault="00790299" w:rsidP="00B9208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70E6" w:rsidRPr="00D870E6">
        <w:rPr>
          <w:sz w:val="24"/>
          <w:szCs w:val="24"/>
        </w:rPr>
        <w:t xml:space="preserve">.2. siūlyti Savivaldybės tarybai atleisti Savivaldybės kontrolierių, kai yra įstatymuose nurodyti atleidimo iš valstybės tarnybos pagrindai; </w:t>
      </w:r>
    </w:p>
    <w:p w:rsidR="00D870E6" w:rsidRPr="00D870E6" w:rsidRDefault="00790299" w:rsidP="00B9208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70E6" w:rsidRPr="00D870E6">
        <w:rPr>
          <w:sz w:val="24"/>
          <w:szCs w:val="24"/>
        </w:rPr>
        <w:t xml:space="preserve">.3. svarstyti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>avivaldybės kontrolės ir audito</w:t>
      </w:r>
      <w:r w:rsidR="00D870E6" w:rsidRPr="00D870E6">
        <w:rPr>
          <w:b/>
          <w:bCs/>
          <w:sz w:val="24"/>
          <w:szCs w:val="24"/>
        </w:rPr>
        <w:t xml:space="preserve"> </w:t>
      </w:r>
      <w:r w:rsidR="00D870E6" w:rsidRPr="00D870E6">
        <w:rPr>
          <w:sz w:val="24"/>
          <w:szCs w:val="24"/>
        </w:rPr>
        <w:t>tarnybos kitų metų veiklos plano projektą ir teikti pasiūlymus dėl šio plano projekto papildymo ar pakeitimo, reglamento nustatyta tvarka iki einamųjų metų lapkričio 5 dienos grąžinti šį plano projektą Savivaldybės kontrolieriui tvirtinti;</w:t>
      </w:r>
    </w:p>
    <w:p w:rsidR="00D870E6" w:rsidRPr="00D870E6" w:rsidRDefault="00790299" w:rsidP="00B9208C">
      <w:pPr>
        <w:pStyle w:val="Pagrindiniotekstotrauka2"/>
        <w:spacing w:after="0" w:line="240" w:lineRule="auto"/>
        <w:ind w:left="0" w:firstLine="1134"/>
        <w:jc w:val="both"/>
        <w:rPr>
          <w:rFonts w:ascii="Tahoma" w:hAnsi="Tahoma" w:cs="Tahoma"/>
          <w:lang w:val="lt-LT"/>
        </w:rPr>
      </w:pPr>
      <w:r>
        <w:rPr>
          <w:lang w:val="lt-LT"/>
        </w:rPr>
        <w:t>2</w:t>
      </w:r>
      <w:r w:rsidR="00D870E6" w:rsidRPr="00D870E6">
        <w:rPr>
          <w:lang w:val="lt-LT"/>
        </w:rPr>
        <w:t xml:space="preserve">.4. įvertinti </w:t>
      </w:r>
      <w:r>
        <w:rPr>
          <w:lang w:val="lt-LT"/>
        </w:rPr>
        <w:t>s</w:t>
      </w:r>
      <w:r w:rsidR="00D870E6" w:rsidRPr="00D870E6">
        <w:rPr>
          <w:lang w:val="lt-LT"/>
        </w:rPr>
        <w:t xml:space="preserve">avivaldybės kontrolės ir audito tarnybos ateinančių metų veiklos planui vykdyti reikalingus asignavimus ir išvadą dėl jų teikti </w:t>
      </w:r>
      <w:r>
        <w:rPr>
          <w:lang w:val="lt-LT"/>
        </w:rPr>
        <w:t>s</w:t>
      </w:r>
      <w:r w:rsidR="00D870E6" w:rsidRPr="00D870E6">
        <w:rPr>
          <w:lang w:val="lt-LT"/>
        </w:rPr>
        <w:t>avivaldybės tarybai;</w:t>
      </w:r>
    </w:p>
    <w:p w:rsidR="00D870E6" w:rsidRPr="00D870E6" w:rsidRDefault="00790299" w:rsidP="00B9208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70E6" w:rsidRPr="00D870E6">
        <w:rPr>
          <w:sz w:val="24"/>
          <w:szCs w:val="24"/>
        </w:rPr>
        <w:t>.5. svarstyti</w:t>
      </w:r>
      <w:r>
        <w:rPr>
          <w:sz w:val="24"/>
          <w:szCs w:val="24"/>
        </w:rPr>
        <w:t xml:space="preserve"> s</w:t>
      </w:r>
      <w:r w:rsidRPr="00D870E6">
        <w:rPr>
          <w:sz w:val="24"/>
          <w:szCs w:val="24"/>
        </w:rPr>
        <w:t>avivaldybės kontrolės ir audito</w:t>
      </w:r>
      <w:r w:rsidRPr="00D870E6">
        <w:rPr>
          <w:b/>
          <w:bCs/>
          <w:sz w:val="24"/>
          <w:szCs w:val="24"/>
        </w:rPr>
        <w:t xml:space="preserve"> </w:t>
      </w:r>
      <w:r w:rsidRPr="00D870E6">
        <w:rPr>
          <w:sz w:val="24"/>
          <w:szCs w:val="24"/>
        </w:rPr>
        <w:t>tarnybos</w:t>
      </w:r>
      <w:r>
        <w:rPr>
          <w:sz w:val="24"/>
          <w:szCs w:val="24"/>
        </w:rPr>
        <w:t xml:space="preserve"> veiklos</w:t>
      </w:r>
      <w:r w:rsidR="00D870E6" w:rsidRPr="00D870E6">
        <w:rPr>
          <w:sz w:val="24"/>
          <w:szCs w:val="24"/>
        </w:rPr>
        <w:t xml:space="preserve"> plano įvykdymo</w:t>
      </w:r>
      <w:r>
        <w:rPr>
          <w:sz w:val="24"/>
          <w:szCs w:val="24"/>
        </w:rPr>
        <w:t xml:space="preserve"> ataskaitą</w:t>
      </w:r>
      <w:r w:rsidR="00D870E6" w:rsidRPr="00D870E6">
        <w:rPr>
          <w:sz w:val="24"/>
          <w:szCs w:val="24"/>
        </w:rPr>
        <w:t xml:space="preserve">, jos pagrindu rengti ir teikti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 xml:space="preserve">avivaldybės tarybai išvadas dėl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 xml:space="preserve">avivaldybės turto ir lėšų naudojimo teisėtumo, tikslingumo ir efektyvumo bei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>avivaldybės kontrolės ir audito tarnybos veiklos;</w:t>
      </w:r>
    </w:p>
    <w:p w:rsidR="00D870E6" w:rsidRPr="00D870E6" w:rsidRDefault="00790299" w:rsidP="00B9208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70E6" w:rsidRPr="00D870E6">
        <w:rPr>
          <w:sz w:val="24"/>
          <w:szCs w:val="24"/>
        </w:rPr>
        <w:t xml:space="preserve">.6. siūlyti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 xml:space="preserve">avivaldybės tarybai atlikti nepriklausomą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 xml:space="preserve">avivaldybės turto ir lėšų naudojimo bei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>avivaldybės veiklos auditą, teikti savo išvadas dėl audito rezultatų;</w:t>
      </w:r>
    </w:p>
    <w:p w:rsidR="00D870E6" w:rsidRPr="00D870E6" w:rsidRDefault="00790299" w:rsidP="00B9208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70E6" w:rsidRPr="00D870E6">
        <w:rPr>
          <w:sz w:val="24"/>
          <w:szCs w:val="24"/>
        </w:rPr>
        <w:t xml:space="preserve">.7. periodiškai (kartą per ketvirtį) svarstyti, kaip vykdomas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>avivaldybės kontrolės ir audito</w:t>
      </w:r>
      <w:r w:rsidR="00D870E6" w:rsidRPr="00D870E6">
        <w:rPr>
          <w:b/>
          <w:bCs/>
          <w:sz w:val="24"/>
          <w:szCs w:val="24"/>
        </w:rPr>
        <w:t xml:space="preserve"> </w:t>
      </w:r>
      <w:r w:rsidR="00D870E6" w:rsidRPr="00D870E6">
        <w:rPr>
          <w:sz w:val="24"/>
          <w:szCs w:val="24"/>
        </w:rPr>
        <w:t xml:space="preserve">tarnybos veiklos planas, </w:t>
      </w:r>
      <w:r>
        <w:rPr>
          <w:sz w:val="24"/>
          <w:szCs w:val="24"/>
        </w:rPr>
        <w:t>s</w:t>
      </w:r>
      <w:r w:rsidRPr="00D870E6">
        <w:rPr>
          <w:sz w:val="24"/>
          <w:szCs w:val="24"/>
        </w:rPr>
        <w:t>avivaldybės kontrolės ir audito</w:t>
      </w:r>
      <w:r w:rsidRPr="00D870E6">
        <w:rPr>
          <w:b/>
          <w:bCs/>
          <w:sz w:val="24"/>
          <w:szCs w:val="24"/>
        </w:rPr>
        <w:t xml:space="preserve"> </w:t>
      </w:r>
      <w:r w:rsidRPr="00D870E6">
        <w:rPr>
          <w:sz w:val="24"/>
          <w:szCs w:val="24"/>
        </w:rPr>
        <w:t xml:space="preserve">tarnybos </w:t>
      </w:r>
      <w:r w:rsidR="00D870E6" w:rsidRPr="00D870E6">
        <w:rPr>
          <w:sz w:val="24"/>
          <w:szCs w:val="24"/>
        </w:rPr>
        <w:t xml:space="preserve">ar savo iniciatyva išklausyti institucijų, įstaigų ir įmonių vadovus dėl </w:t>
      </w:r>
      <w:r w:rsidR="00DA583F">
        <w:rPr>
          <w:sz w:val="24"/>
          <w:szCs w:val="24"/>
        </w:rPr>
        <w:t>s</w:t>
      </w:r>
      <w:r w:rsidR="00DA583F" w:rsidRPr="00D870E6">
        <w:rPr>
          <w:sz w:val="24"/>
          <w:szCs w:val="24"/>
        </w:rPr>
        <w:t>avivaldybės kontrolės ir audito</w:t>
      </w:r>
      <w:r w:rsidR="00DA583F" w:rsidRPr="00D870E6">
        <w:rPr>
          <w:b/>
          <w:bCs/>
          <w:sz w:val="24"/>
          <w:szCs w:val="24"/>
        </w:rPr>
        <w:t xml:space="preserve"> </w:t>
      </w:r>
      <w:r w:rsidR="00DA583F" w:rsidRPr="00D870E6">
        <w:rPr>
          <w:sz w:val="24"/>
          <w:szCs w:val="24"/>
        </w:rPr>
        <w:t xml:space="preserve">tarnybos </w:t>
      </w:r>
      <w:r w:rsidR="00D870E6" w:rsidRPr="00D870E6">
        <w:rPr>
          <w:sz w:val="24"/>
          <w:szCs w:val="24"/>
        </w:rPr>
        <w:t xml:space="preserve">atlikto finansinio ir veiklos audito metu nustatytų trūkumų ar teisės aktų pažeidimų pašalinimo, prireikus kreiptis į </w:t>
      </w:r>
      <w:r w:rsidR="00DA583F"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 xml:space="preserve">avivaldybės administracijos direktorių arba </w:t>
      </w:r>
      <w:r w:rsidR="00DA583F"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 xml:space="preserve">avivaldybės tarybą dėl </w:t>
      </w:r>
      <w:r w:rsidR="00DA583F"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>avivaldybės kontrolės ir audito</w:t>
      </w:r>
      <w:r w:rsidR="00D870E6" w:rsidRPr="00D870E6">
        <w:rPr>
          <w:b/>
          <w:bCs/>
          <w:sz w:val="24"/>
          <w:szCs w:val="24"/>
        </w:rPr>
        <w:t xml:space="preserve"> </w:t>
      </w:r>
      <w:r w:rsidR="00D870E6" w:rsidRPr="00D870E6">
        <w:rPr>
          <w:sz w:val="24"/>
          <w:szCs w:val="24"/>
        </w:rPr>
        <w:t>tarnybos</w:t>
      </w:r>
      <w:r w:rsidR="00DA583F">
        <w:rPr>
          <w:sz w:val="24"/>
          <w:szCs w:val="24"/>
        </w:rPr>
        <w:t xml:space="preserve"> </w:t>
      </w:r>
      <w:r w:rsidR="00D870E6" w:rsidRPr="00D870E6">
        <w:rPr>
          <w:sz w:val="24"/>
          <w:szCs w:val="24"/>
        </w:rPr>
        <w:t>reikalavimų įvykdymo;</w:t>
      </w:r>
    </w:p>
    <w:p w:rsidR="00862C2B" w:rsidRPr="00BA5971" w:rsidRDefault="00790299" w:rsidP="00B9208C">
      <w:pPr>
        <w:widowControl/>
        <w:autoSpaceDE/>
        <w:autoSpaceDN/>
        <w:adjustRightInd/>
        <w:ind w:firstLine="1134"/>
        <w:jc w:val="both"/>
        <w:textAlignment w:val="baseline"/>
        <w:rPr>
          <w:rFonts w:eastAsia="Times New Roman"/>
          <w:sz w:val="24"/>
          <w:szCs w:val="24"/>
        </w:rPr>
      </w:pPr>
      <w:r w:rsidRPr="00862C2B">
        <w:rPr>
          <w:sz w:val="24"/>
          <w:szCs w:val="24"/>
        </w:rPr>
        <w:t>2</w:t>
      </w:r>
      <w:r w:rsidR="00D870E6" w:rsidRPr="00862C2B">
        <w:rPr>
          <w:sz w:val="24"/>
          <w:szCs w:val="24"/>
        </w:rPr>
        <w:t xml:space="preserve">.8. dirbti pagal </w:t>
      </w:r>
      <w:r w:rsidR="00DA583F" w:rsidRPr="00862C2B">
        <w:rPr>
          <w:sz w:val="24"/>
          <w:szCs w:val="24"/>
        </w:rPr>
        <w:t>s</w:t>
      </w:r>
      <w:r w:rsidR="00D870E6" w:rsidRPr="00862C2B">
        <w:rPr>
          <w:sz w:val="24"/>
          <w:szCs w:val="24"/>
        </w:rPr>
        <w:t>avivaldybės tarybos patvirtintą veiklos programą</w:t>
      </w:r>
      <w:r w:rsidR="00862C2B">
        <w:rPr>
          <w:sz w:val="24"/>
          <w:szCs w:val="24"/>
        </w:rPr>
        <w:t>, kurią</w:t>
      </w:r>
      <w:r w:rsidR="00D870E6" w:rsidRPr="00862C2B">
        <w:rPr>
          <w:sz w:val="24"/>
          <w:szCs w:val="24"/>
        </w:rPr>
        <w:t xml:space="preserve"> </w:t>
      </w:r>
      <w:r w:rsidR="00862C2B" w:rsidRPr="00BA5971">
        <w:rPr>
          <w:rFonts w:eastAsia="Times New Roman"/>
          <w:sz w:val="24"/>
          <w:szCs w:val="24"/>
        </w:rPr>
        <w:t>savivaldybės patvirtina per vieną mėnesį nuo Kontrolės komiteto sudarymo, o kai Kontrolės komitetas sudarytas – per vieną mėnesį nuo kalendorinių metų</w:t>
      </w:r>
      <w:r w:rsidR="00862C2B" w:rsidRPr="00BA5971">
        <w:rPr>
          <w:rFonts w:eastAsia="Times New Roman"/>
          <w:sz w:val="22"/>
          <w:szCs w:val="22"/>
        </w:rPr>
        <w:t xml:space="preserve"> </w:t>
      </w:r>
      <w:r w:rsidR="00862C2B" w:rsidRPr="00BA5971">
        <w:rPr>
          <w:rFonts w:eastAsia="Times New Roman"/>
          <w:sz w:val="24"/>
          <w:szCs w:val="24"/>
        </w:rPr>
        <w:t>pradžios</w:t>
      </w:r>
      <w:r w:rsidR="00862C2B">
        <w:rPr>
          <w:rFonts w:eastAsia="Times New Roman"/>
          <w:sz w:val="24"/>
          <w:szCs w:val="24"/>
        </w:rPr>
        <w:t>,</w:t>
      </w:r>
      <w:r w:rsidR="00862C2B" w:rsidRPr="00BA5971">
        <w:rPr>
          <w:rFonts w:eastAsia="Times New Roman"/>
          <w:sz w:val="24"/>
          <w:szCs w:val="24"/>
        </w:rPr>
        <w:t xml:space="preserve"> </w:t>
      </w:r>
      <w:r w:rsidR="00D870E6" w:rsidRPr="00862C2B">
        <w:rPr>
          <w:sz w:val="24"/>
          <w:szCs w:val="24"/>
        </w:rPr>
        <w:t>ir kiekvienų metų</w:t>
      </w:r>
      <w:r w:rsidR="00862C2B" w:rsidRPr="00862C2B">
        <w:rPr>
          <w:sz w:val="24"/>
          <w:szCs w:val="24"/>
        </w:rPr>
        <w:t xml:space="preserve"> pradžioje</w:t>
      </w:r>
      <w:r w:rsidR="00D870E6" w:rsidRPr="00862C2B">
        <w:rPr>
          <w:sz w:val="24"/>
          <w:szCs w:val="24"/>
        </w:rPr>
        <w:t xml:space="preserve"> </w:t>
      </w:r>
      <w:r w:rsidR="00862C2B" w:rsidRPr="00BA5971">
        <w:rPr>
          <w:rFonts w:eastAsia="Times New Roman"/>
          <w:sz w:val="24"/>
          <w:szCs w:val="24"/>
        </w:rPr>
        <w:t>už savo veiklą atsiskait</w:t>
      </w:r>
      <w:r w:rsidR="00862C2B">
        <w:rPr>
          <w:rFonts w:eastAsia="Times New Roman"/>
          <w:sz w:val="24"/>
          <w:szCs w:val="24"/>
        </w:rPr>
        <w:t>yti</w:t>
      </w:r>
      <w:r w:rsidR="00862C2B" w:rsidRPr="00BA5971">
        <w:rPr>
          <w:rFonts w:eastAsia="Times New Roman"/>
          <w:sz w:val="24"/>
          <w:szCs w:val="24"/>
        </w:rPr>
        <w:t xml:space="preserve"> savivaldybės tarybai reglamento nustatyta tvarka; </w:t>
      </w:r>
    </w:p>
    <w:p w:rsidR="00F60D26" w:rsidRPr="00862C2B" w:rsidRDefault="00862C2B" w:rsidP="00B9208C">
      <w:pPr>
        <w:widowControl/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</w:t>
      </w:r>
      <w:r w:rsidRPr="00BA5971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</w:t>
      </w:r>
      <w:r w:rsidRPr="00BA5971">
        <w:rPr>
          <w:rFonts w:eastAsia="Times New Roman"/>
          <w:sz w:val="24"/>
          <w:szCs w:val="24"/>
        </w:rPr>
        <w:t xml:space="preserve"> nagrinė</w:t>
      </w:r>
      <w:r>
        <w:rPr>
          <w:rFonts w:eastAsia="Times New Roman"/>
          <w:sz w:val="24"/>
          <w:szCs w:val="24"/>
        </w:rPr>
        <w:t>ti</w:t>
      </w:r>
      <w:r w:rsidRPr="00BA5971">
        <w:rPr>
          <w:rFonts w:eastAsia="Times New Roman"/>
          <w:sz w:val="24"/>
          <w:szCs w:val="24"/>
        </w:rPr>
        <w:t xml:space="preserve"> iš asmenų gaunamus pranešimus ir pareiškimus apie savivaldybės administracijos, įmonių, įstaigų ir jų vadovų veiklą ir teik</w:t>
      </w:r>
      <w:r>
        <w:rPr>
          <w:rFonts w:eastAsia="Times New Roman"/>
          <w:sz w:val="24"/>
          <w:szCs w:val="24"/>
        </w:rPr>
        <w:t>ti</w:t>
      </w:r>
      <w:r w:rsidRPr="00BA5971">
        <w:rPr>
          <w:rFonts w:eastAsia="Times New Roman"/>
          <w:sz w:val="24"/>
          <w:szCs w:val="24"/>
        </w:rPr>
        <w:t xml:space="preserve"> dėl jų siūlymus savivaldybės administracijai ir savivaldybės tarybai.</w:t>
      </w:r>
    </w:p>
    <w:p w:rsidR="00A51503" w:rsidRDefault="00B9208C" w:rsidP="00B9208C">
      <w:pPr>
        <w:tabs>
          <w:tab w:val="right" w:pos="8730"/>
        </w:tabs>
        <w:ind w:firstLine="1134"/>
        <w:rPr>
          <w:sz w:val="24"/>
          <w:szCs w:val="24"/>
        </w:rPr>
      </w:pPr>
      <w:r>
        <w:rPr>
          <w:caps/>
          <w:sz w:val="24"/>
          <w:szCs w:val="24"/>
        </w:rPr>
        <w:t xml:space="preserve">3. </w:t>
      </w:r>
      <w:r>
        <w:rPr>
          <w:sz w:val="24"/>
          <w:szCs w:val="24"/>
        </w:rPr>
        <w:t>Skelbti sprendimą Klaipėdos rajono savivaldybės interneto svetainėje.</w:t>
      </w:r>
    </w:p>
    <w:p w:rsidR="006C1938" w:rsidRDefault="006C1938" w:rsidP="006C1938">
      <w:pPr>
        <w:tabs>
          <w:tab w:val="right" w:pos="8730"/>
        </w:tabs>
        <w:jc w:val="both"/>
        <w:rPr>
          <w:sz w:val="24"/>
          <w:szCs w:val="24"/>
        </w:rPr>
      </w:pPr>
    </w:p>
    <w:p w:rsidR="006C1938" w:rsidRDefault="006C1938" w:rsidP="006C1938">
      <w:pPr>
        <w:tabs>
          <w:tab w:val="right" w:pos="8730"/>
        </w:tabs>
        <w:jc w:val="both"/>
        <w:rPr>
          <w:sz w:val="24"/>
          <w:szCs w:val="24"/>
        </w:rPr>
      </w:pPr>
    </w:p>
    <w:p w:rsidR="006C1938" w:rsidRDefault="006C1938" w:rsidP="006C1938">
      <w:pPr>
        <w:tabs>
          <w:tab w:val="right" w:pos="8730"/>
        </w:tabs>
        <w:jc w:val="both"/>
        <w:rPr>
          <w:sz w:val="24"/>
          <w:szCs w:val="24"/>
        </w:rPr>
      </w:pPr>
    </w:p>
    <w:p w:rsidR="006C1938" w:rsidRDefault="006C1938" w:rsidP="006C1938">
      <w:pPr>
        <w:tabs>
          <w:tab w:val="right" w:pos="8730"/>
        </w:tabs>
        <w:jc w:val="both"/>
        <w:rPr>
          <w:sz w:val="24"/>
          <w:szCs w:val="24"/>
        </w:rPr>
      </w:pPr>
    </w:p>
    <w:p w:rsidR="006C1938" w:rsidRDefault="006C1938" w:rsidP="006C1938">
      <w:pPr>
        <w:tabs>
          <w:tab w:val="right" w:pos="8730"/>
        </w:tabs>
        <w:jc w:val="both"/>
        <w:rPr>
          <w:sz w:val="24"/>
          <w:szCs w:val="24"/>
        </w:rPr>
      </w:pPr>
      <w:r>
        <w:rPr>
          <w:sz w:val="24"/>
          <w:szCs w:val="24"/>
        </w:rPr>
        <w:t>Savivaldybės meras                                                                                                 Bronius Markauskas</w:t>
      </w:r>
    </w:p>
    <w:sectPr w:rsidR="006C1938" w:rsidSect="00E432CA">
      <w:headerReference w:type="even" r:id="rId8"/>
      <w:foot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1A" w:rsidRDefault="000A151A">
      <w:r>
        <w:separator/>
      </w:r>
    </w:p>
  </w:endnote>
  <w:endnote w:type="continuationSeparator" w:id="0">
    <w:p w:rsidR="000A151A" w:rsidRDefault="000A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0F" w:rsidRDefault="000A151A">
    <w:pPr>
      <w:pStyle w:val="Porat"/>
      <w:framePr w:wrap="auto" w:vAnchor="text" w:hAnchor="margin" w:xAlign="center" w:y="1"/>
      <w:rPr>
        <w:rStyle w:val="Puslapionumeris"/>
      </w:rPr>
    </w:pPr>
  </w:p>
  <w:p w:rsidR="002B490F" w:rsidRDefault="000A151A" w:rsidP="00B67AE7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1A" w:rsidRDefault="000A151A">
      <w:r>
        <w:separator/>
      </w:r>
    </w:p>
  </w:footnote>
  <w:footnote w:type="continuationSeparator" w:id="0">
    <w:p w:rsidR="000A151A" w:rsidRDefault="000A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055067"/>
      <w:docPartObj>
        <w:docPartGallery w:val="Page Numbers (Top of Page)"/>
        <w:docPartUnique/>
      </w:docPartObj>
    </w:sdtPr>
    <w:sdtEndPr/>
    <w:sdtContent>
      <w:p w:rsidR="00306534" w:rsidRDefault="0030653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0F07" w:rsidRDefault="00360F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6D463BB"/>
    <w:multiLevelType w:val="hybridMultilevel"/>
    <w:tmpl w:val="16D07CD2"/>
    <w:lvl w:ilvl="0" w:tplc="93CC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D1"/>
    <w:rsid w:val="00020250"/>
    <w:rsid w:val="00022FE6"/>
    <w:rsid w:val="00055CE6"/>
    <w:rsid w:val="000967EC"/>
    <w:rsid w:val="000A151A"/>
    <w:rsid w:val="000A3EE9"/>
    <w:rsid w:val="000E2259"/>
    <w:rsid w:val="00111ADD"/>
    <w:rsid w:val="00140C3B"/>
    <w:rsid w:val="00152B37"/>
    <w:rsid w:val="001768C3"/>
    <w:rsid w:val="001F20B0"/>
    <w:rsid w:val="00234B40"/>
    <w:rsid w:val="002449F2"/>
    <w:rsid w:val="002521CC"/>
    <w:rsid w:val="002918D4"/>
    <w:rsid w:val="002B04A7"/>
    <w:rsid w:val="002B2A53"/>
    <w:rsid w:val="002B4D96"/>
    <w:rsid w:val="002B6FF0"/>
    <w:rsid w:val="002C0179"/>
    <w:rsid w:val="002D1695"/>
    <w:rsid w:val="00306534"/>
    <w:rsid w:val="003206D1"/>
    <w:rsid w:val="00360F07"/>
    <w:rsid w:val="0039155E"/>
    <w:rsid w:val="003F6C8A"/>
    <w:rsid w:val="00422DFD"/>
    <w:rsid w:val="00431D4E"/>
    <w:rsid w:val="00454A84"/>
    <w:rsid w:val="0046169E"/>
    <w:rsid w:val="00463EDB"/>
    <w:rsid w:val="00470C35"/>
    <w:rsid w:val="00481492"/>
    <w:rsid w:val="004B262C"/>
    <w:rsid w:val="004D6980"/>
    <w:rsid w:val="004F21C9"/>
    <w:rsid w:val="005132D3"/>
    <w:rsid w:val="0051700C"/>
    <w:rsid w:val="00526EBA"/>
    <w:rsid w:val="005661B8"/>
    <w:rsid w:val="005C2758"/>
    <w:rsid w:val="005D55F7"/>
    <w:rsid w:val="005E2443"/>
    <w:rsid w:val="005E589F"/>
    <w:rsid w:val="005E628A"/>
    <w:rsid w:val="00607129"/>
    <w:rsid w:val="00676B9D"/>
    <w:rsid w:val="006C1938"/>
    <w:rsid w:val="006D0D5B"/>
    <w:rsid w:val="007078B9"/>
    <w:rsid w:val="007219A3"/>
    <w:rsid w:val="00773E45"/>
    <w:rsid w:val="00790299"/>
    <w:rsid w:val="00794FE3"/>
    <w:rsid w:val="007B0682"/>
    <w:rsid w:val="007B44A7"/>
    <w:rsid w:val="007E2CD5"/>
    <w:rsid w:val="00862C2B"/>
    <w:rsid w:val="00872828"/>
    <w:rsid w:val="00887DE3"/>
    <w:rsid w:val="008A4DC3"/>
    <w:rsid w:val="008B4B1C"/>
    <w:rsid w:val="008C38E6"/>
    <w:rsid w:val="0094621E"/>
    <w:rsid w:val="00954172"/>
    <w:rsid w:val="00972743"/>
    <w:rsid w:val="009D4090"/>
    <w:rsid w:val="009F25C8"/>
    <w:rsid w:val="009F6D6C"/>
    <w:rsid w:val="009F6E7A"/>
    <w:rsid w:val="00A32445"/>
    <w:rsid w:val="00A34316"/>
    <w:rsid w:val="00A51503"/>
    <w:rsid w:val="00A74E58"/>
    <w:rsid w:val="00AE34B7"/>
    <w:rsid w:val="00AF6183"/>
    <w:rsid w:val="00B061EE"/>
    <w:rsid w:val="00B26372"/>
    <w:rsid w:val="00B4071D"/>
    <w:rsid w:val="00B54225"/>
    <w:rsid w:val="00B55AC8"/>
    <w:rsid w:val="00B67AE7"/>
    <w:rsid w:val="00B75923"/>
    <w:rsid w:val="00B9208C"/>
    <w:rsid w:val="00BA45D5"/>
    <w:rsid w:val="00BA54EA"/>
    <w:rsid w:val="00BA5971"/>
    <w:rsid w:val="00BA6A28"/>
    <w:rsid w:val="00BF095D"/>
    <w:rsid w:val="00C20305"/>
    <w:rsid w:val="00C71A54"/>
    <w:rsid w:val="00C80A1E"/>
    <w:rsid w:val="00C964A4"/>
    <w:rsid w:val="00CC43D1"/>
    <w:rsid w:val="00CC5FB3"/>
    <w:rsid w:val="00CD5C07"/>
    <w:rsid w:val="00D0147E"/>
    <w:rsid w:val="00D161A5"/>
    <w:rsid w:val="00D23031"/>
    <w:rsid w:val="00D30B9C"/>
    <w:rsid w:val="00D823EE"/>
    <w:rsid w:val="00D864D0"/>
    <w:rsid w:val="00D870E6"/>
    <w:rsid w:val="00DA583F"/>
    <w:rsid w:val="00DF0B37"/>
    <w:rsid w:val="00DF7CD1"/>
    <w:rsid w:val="00E075F5"/>
    <w:rsid w:val="00E25F7F"/>
    <w:rsid w:val="00E432CA"/>
    <w:rsid w:val="00E57A94"/>
    <w:rsid w:val="00E713F3"/>
    <w:rsid w:val="00E8545B"/>
    <w:rsid w:val="00E85C38"/>
    <w:rsid w:val="00F150C6"/>
    <w:rsid w:val="00F47016"/>
    <w:rsid w:val="00F52DA5"/>
    <w:rsid w:val="00F54910"/>
    <w:rsid w:val="00F60D26"/>
    <w:rsid w:val="00F63D17"/>
    <w:rsid w:val="00FA0385"/>
    <w:rsid w:val="00FA0E18"/>
    <w:rsid w:val="00FD266E"/>
    <w:rsid w:val="00FE274C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5E54-8A9D-4AC2-90EB-1BCB18D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1">
    <w:name w:val="heading 1"/>
    <w:basedOn w:val="prastasis"/>
    <w:next w:val="prastasis"/>
    <w:link w:val="Antrat1Diagrama"/>
    <w:qFormat/>
    <w:rsid w:val="006C1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uiPriority w:val="99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22FE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2FE6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6C19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Dainora Daugeliene</cp:lastModifiedBy>
  <cp:revision>2</cp:revision>
  <cp:lastPrinted>2019-04-23T08:07:00Z</cp:lastPrinted>
  <dcterms:created xsi:type="dcterms:W3CDTF">2019-07-29T13:22:00Z</dcterms:created>
  <dcterms:modified xsi:type="dcterms:W3CDTF">2019-07-29T13:22:00Z</dcterms:modified>
</cp:coreProperties>
</file>