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80" w:rsidRPr="00F93180" w:rsidRDefault="00F93180" w:rsidP="00F93180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r w:rsidRPr="00F93180">
        <w:rPr>
          <w:rFonts w:eastAsia="Times New Roman"/>
          <w:b/>
          <w:noProof/>
          <w:sz w:val="24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180" w:rsidRPr="00F93180" w:rsidRDefault="00F93180" w:rsidP="00F93180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F93180" w:rsidRPr="00F93180" w:rsidRDefault="00F93180" w:rsidP="00F9318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F93180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3"/>
    <w:p w:rsidR="00022FE6" w:rsidRPr="00F931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p w:rsidR="00022FE6" w:rsidRPr="00C557A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654E80" w:rsidRDefault="00654E80" w:rsidP="00654E80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KLAIPĖDOS RAJONO SAVIVALDYBĖS </w:t>
      </w:r>
      <w:r w:rsidR="003B762F">
        <w:rPr>
          <w:b/>
          <w:sz w:val="28"/>
          <w:szCs w:val="28"/>
        </w:rPr>
        <w:t xml:space="preserve">TARYBOS </w:t>
      </w:r>
      <w:r>
        <w:rPr>
          <w:b/>
          <w:sz w:val="28"/>
          <w:szCs w:val="28"/>
        </w:rPr>
        <w:t>PETICIJŲ</w:t>
      </w:r>
    </w:p>
    <w:p w:rsidR="00654E80" w:rsidRPr="00B455D9" w:rsidRDefault="00654E80" w:rsidP="00654E80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KOMISIJOS SUDARYMO</w:t>
      </w:r>
    </w:p>
    <w:p w:rsidR="00022FE6" w:rsidRPr="00F93180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Pr="00654E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872F9E">
        <w:rPr>
          <w:rFonts w:ascii="Times New Roman" w:hAnsi="Times New Roman"/>
          <w:caps w:val="0"/>
          <w:sz w:val="24"/>
          <w:szCs w:val="24"/>
        </w:rPr>
        <w:t>gegužės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 </w:t>
      </w:r>
      <w:r w:rsidR="00F93180">
        <w:rPr>
          <w:rFonts w:ascii="Times New Roman" w:hAnsi="Times New Roman"/>
          <w:caps w:val="0"/>
          <w:sz w:val="24"/>
          <w:szCs w:val="24"/>
        </w:rPr>
        <w:t xml:space="preserve">30 </w:t>
      </w:r>
      <w:r w:rsidRPr="00654E80">
        <w:rPr>
          <w:rFonts w:ascii="Times New Roman" w:hAnsi="Times New Roman"/>
          <w:caps w:val="0"/>
          <w:sz w:val="24"/>
          <w:szCs w:val="24"/>
        </w:rPr>
        <w:t>d. Nr. T</w:t>
      </w:r>
      <w:r w:rsidR="003B762F">
        <w:rPr>
          <w:rFonts w:ascii="Times New Roman" w:hAnsi="Times New Roman"/>
          <w:caps w:val="0"/>
          <w:sz w:val="24"/>
          <w:szCs w:val="24"/>
        </w:rPr>
        <w:t>11</w:t>
      </w:r>
      <w:r w:rsidRPr="00654E80">
        <w:rPr>
          <w:rFonts w:ascii="Times New Roman" w:hAnsi="Times New Roman"/>
          <w:caps w:val="0"/>
          <w:sz w:val="24"/>
          <w:szCs w:val="24"/>
        </w:rPr>
        <w:t>-</w:t>
      </w:r>
      <w:r w:rsidR="0053730B">
        <w:rPr>
          <w:rFonts w:ascii="Times New Roman" w:hAnsi="Times New Roman"/>
          <w:caps w:val="0"/>
          <w:sz w:val="24"/>
          <w:szCs w:val="24"/>
        </w:rPr>
        <w:t>127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F93180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bookmarkEnd w:id="2"/>
    <w:p w:rsidR="00654E80" w:rsidRPr="00654E80" w:rsidRDefault="00654E80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654E80">
        <w:rPr>
          <w:sz w:val="24"/>
          <w:szCs w:val="24"/>
        </w:rPr>
        <w:t xml:space="preserve">Klaipėdos rajono savivaldybės taryba, vadovaudamasi Lietuvos Respublikos vietos savivaldos įstatymo 15 straipsnio </w:t>
      </w:r>
      <w:r>
        <w:rPr>
          <w:sz w:val="24"/>
          <w:szCs w:val="24"/>
        </w:rPr>
        <w:t>5</w:t>
      </w:r>
      <w:r w:rsidRPr="00654E80">
        <w:rPr>
          <w:sz w:val="24"/>
          <w:szCs w:val="24"/>
        </w:rPr>
        <w:t xml:space="preserve"> dalimi, 16 straipsnio 2 dalies 6 punktu</w:t>
      </w:r>
      <w:r w:rsidR="00060FAF">
        <w:rPr>
          <w:sz w:val="24"/>
          <w:szCs w:val="24"/>
        </w:rPr>
        <w:t>, Klaipėdos rajono savivaldybės tarybos veiklos reglamento, patvirtinto Klaipėdos rajono savivaldybės tarybos 2013 m. sausio 31 d. sprendimu Nr. T11-46 (Klaipėdos rajono savivaldybės tarybos 2016 m. lapkričio 24 d. sprendimo Nr. T11-386 redakcija) 105 punktu</w:t>
      </w:r>
      <w:r w:rsidR="00694B0D">
        <w:rPr>
          <w:sz w:val="24"/>
          <w:szCs w:val="24"/>
        </w:rPr>
        <w:t xml:space="preserve"> ir atsižvelgdama į Klaipėdos rajono savivaldybės mero 2019 m. gegužės </w:t>
      </w:r>
      <w:r w:rsidR="003B762F">
        <w:rPr>
          <w:sz w:val="24"/>
          <w:szCs w:val="24"/>
        </w:rPr>
        <w:t>16</w:t>
      </w:r>
      <w:r w:rsidR="00694B0D">
        <w:rPr>
          <w:sz w:val="24"/>
          <w:szCs w:val="24"/>
        </w:rPr>
        <w:t xml:space="preserve"> d. potvarkį Nr. MV-</w:t>
      </w:r>
      <w:r w:rsidR="003B762F">
        <w:rPr>
          <w:sz w:val="24"/>
          <w:szCs w:val="24"/>
        </w:rPr>
        <w:t xml:space="preserve">40 </w:t>
      </w:r>
      <w:r w:rsidR="00694B0D">
        <w:rPr>
          <w:sz w:val="24"/>
          <w:szCs w:val="24"/>
        </w:rPr>
        <w:t>„Dėl Klaipėdos rajono savivaldybės tarybos Peticijų komisijos pirmininko kandidatūros</w:t>
      </w:r>
      <w:r w:rsidR="005C1135">
        <w:rPr>
          <w:sz w:val="24"/>
          <w:szCs w:val="24"/>
        </w:rPr>
        <w:t xml:space="preserve"> teikimo</w:t>
      </w:r>
      <w:r w:rsidR="00694B0D">
        <w:rPr>
          <w:sz w:val="24"/>
          <w:szCs w:val="24"/>
        </w:rPr>
        <w:t xml:space="preserve">“ </w:t>
      </w:r>
      <w:r w:rsidRPr="00654E80">
        <w:rPr>
          <w:sz w:val="24"/>
          <w:szCs w:val="24"/>
        </w:rPr>
        <w:t>n u s p r e n d ž i a:</w:t>
      </w:r>
    </w:p>
    <w:p w:rsidR="00654E80" w:rsidRPr="00654E80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4E80" w:rsidRPr="00654E80">
        <w:rPr>
          <w:sz w:val="24"/>
          <w:szCs w:val="24"/>
        </w:rPr>
        <w:t xml:space="preserve">Sudaryti </w:t>
      </w:r>
      <w:r>
        <w:rPr>
          <w:sz w:val="24"/>
          <w:szCs w:val="24"/>
        </w:rPr>
        <w:t>9</w:t>
      </w:r>
      <w:r w:rsidR="00654E80" w:rsidRPr="00654E80">
        <w:rPr>
          <w:sz w:val="24"/>
          <w:szCs w:val="24"/>
        </w:rPr>
        <w:t>-ojo šaukimo Klaipėdos rajono savivaldybės tarybos įgaliojimų laikui Klaipėdos rajono savivaldybės</w:t>
      </w:r>
      <w:r w:rsidR="003B762F">
        <w:rPr>
          <w:sz w:val="24"/>
          <w:szCs w:val="24"/>
        </w:rPr>
        <w:t xml:space="preserve"> tarybos</w:t>
      </w:r>
      <w:r w:rsidR="00654E80" w:rsidRPr="00654E80">
        <w:rPr>
          <w:sz w:val="24"/>
          <w:szCs w:val="24"/>
        </w:rPr>
        <w:t xml:space="preserve"> Peticijų komisiją:</w:t>
      </w:r>
    </w:p>
    <w:p w:rsidR="00654E80" w:rsidRPr="00654E80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 xml:space="preserve">1.1. </w:t>
      </w:r>
      <w:r w:rsidR="00654E80" w:rsidRPr="00654E80">
        <w:rPr>
          <w:sz w:val="24"/>
          <w:szCs w:val="24"/>
        </w:rPr>
        <w:t>Andrius Adomaitis</w:t>
      </w:r>
      <w:r w:rsidR="001D4009">
        <w:rPr>
          <w:sz w:val="24"/>
          <w:szCs w:val="24"/>
        </w:rPr>
        <w:t>;</w:t>
      </w:r>
    </w:p>
    <w:p w:rsidR="00654E80" w:rsidRPr="00654E80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1.2. Aušra Gudauskienė</w:t>
      </w:r>
      <w:r w:rsidR="001D4009">
        <w:rPr>
          <w:sz w:val="24"/>
          <w:szCs w:val="24"/>
        </w:rPr>
        <w:t>;</w:t>
      </w:r>
    </w:p>
    <w:p w:rsidR="00654E80" w:rsidRPr="00654E80" w:rsidRDefault="00694B0D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1.3. Andrius Vainius</w:t>
      </w:r>
      <w:r w:rsidR="001D4009">
        <w:rPr>
          <w:sz w:val="24"/>
          <w:szCs w:val="24"/>
        </w:rPr>
        <w:t>.</w:t>
      </w:r>
    </w:p>
    <w:p w:rsidR="00654E80" w:rsidRPr="00654E80" w:rsidRDefault="00654E80" w:rsidP="00654E80">
      <w:pPr>
        <w:tabs>
          <w:tab w:val="left" w:pos="3450"/>
        </w:tabs>
        <w:ind w:firstLine="1080"/>
        <w:jc w:val="both"/>
        <w:rPr>
          <w:sz w:val="24"/>
          <w:szCs w:val="24"/>
        </w:rPr>
      </w:pPr>
      <w:r w:rsidRPr="00654E80">
        <w:rPr>
          <w:sz w:val="24"/>
          <w:szCs w:val="24"/>
        </w:rPr>
        <w:t xml:space="preserve">2. Komisijos pirmininku paskirti </w:t>
      </w:r>
      <w:r w:rsidR="00694B0D">
        <w:rPr>
          <w:sz w:val="24"/>
          <w:szCs w:val="24"/>
        </w:rPr>
        <w:t>s</w:t>
      </w:r>
      <w:r w:rsidRPr="00654E80">
        <w:rPr>
          <w:sz w:val="24"/>
          <w:szCs w:val="24"/>
        </w:rPr>
        <w:t xml:space="preserve">avivaldybės tarybos narį Andrių </w:t>
      </w:r>
      <w:r w:rsidR="00694B0D">
        <w:rPr>
          <w:sz w:val="24"/>
          <w:szCs w:val="24"/>
        </w:rPr>
        <w:t>Vainių</w:t>
      </w:r>
      <w:r w:rsidRPr="00654E80">
        <w:rPr>
          <w:sz w:val="24"/>
          <w:szCs w:val="24"/>
        </w:rPr>
        <w:t>.</w:t>
      </w:r>
    </w:p>
    <w:p w:rsidR="00654E80" w:rsidRPr="00F93180" w:rsidRDefault="00654E80" w:rsidP="00654E80">
      <w:pPr>
        <w:tabs>
          <w:tab w:val="left" w:pos="3450"/>
        </w:tabs>
        <w:ind w:left="1080" w:hanging="1080"/>
        <w:jc w:val="both"/>
        <w:rPr>
          <w:sz w:val="24"/>
          <w:szCs w:val="24"/>
        </w:rPr>
      </w:pPr>
    </w:p>
    <w:p w:rsidR="00654E80" w:rsidRPr="00F93180" w:rsidRDefault="00654E80" w:rsidP="00F93180">
      <w:pPr>
        <w:tabs>
          <w:tab w:val="left" w:pos="3450"/>
        </w:tabs>
        <w:jc w:val="both"/>
        <w:rPr>
          <w:sz w:val="24"/>
          <w:szCs w:val="24"/>
        </w:rPr>
      </w:pPr>
    </w:p>
    <w:p w:rsidR="00F60D26" w:rsidRDefault="00F60D26" w:rsidP="00F93180">
      <w:pPr>
        <w:tabs>
          <w:tab w:val="left" w:pos="3450"/>
        </w:tabs>
        <w:jc w:val="both"/>
        <w:rPr>
          <w:sz w:val="24"/>
          <w:szCs w:val="24"/>
        </w:rPr>
      </w:pPr>
    </w:p>
    <w:p w:rsidR="00F93180" w:rsidRPr="00B4071D" w:rsidRDefault="00F93180" w:rsidP="00F93180">
      <w:pPr>
        <w:tabs>
          <w:tab w:val="left" w:pos="3450"/>
        </w:tabs>
        <w:jc w:val="both"/>
        <w:rPr>
          <w:sz w:val="24"/>
          <w:szCs w:val="24"/>
        </w:rPr>
      </w:pPr>
    </w:p>
    <w:p w:rsidR="00F60D26" w:rsidRDefault="00F60D26" w:rsidP="00F93180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                                                                                    </w:t>
      </w:r>
      <w:r w:rsidR="00F93180">
        <w:rPr>
          <w:sz w:val="24"/>
          <w:szCs w:val="24"/>
        </w:rPr>
        <w:t xml:space="preserve">      </w:t>
      </w:r>
      <w:r w:rsidRPr="00B55AC8">
        <w:rPr>
          <w:sz w:val="24"/>
          <w:szCs w:val="24"/>
        </w:rPr>
        <w:t xml:space="preserve"> </w:t>
      </w:r>
      <w:r w:rsidR="00F93180">
        <w:rPr>
          <w:sz w:val="24"/>
          <w:szCs w:val="24"/>
        </w:rPr>
        <w:t>Bronius Markauskas</w:t>
      </w:r>
    </w:p>
    <w:sectPr w:rsidR="00F60D26" w:rsidSect="00F93180"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CB" w:rsidRDefault="00E64ACB">
      <w:r>
        <w:separator/>
      </w:r>
    </w:p>
  </w:endnote>
  <w:endnote w:type="continuationSeparator" w:id="0">
    <w:p w:rsidR="00E64ACB" w:rsidRDefault="00E6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CB" w:rsidRDefault="00E64ACB">
      <w:r>
        <w:separator/>
      </w:r>
    </w:p>
  </w:footnote>
  <w:footnote w:type="continuationSeparator" w:id="0">
    <w:p w:rsidR="00E64ACB" w:rsidRDefault="00E6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20250"/>
    <w:rsid w:val="00022FE6"/>
    <w:rsid w:val="00055CE6"/>
    <w:rsid w:val="00060FAF"/>
    <w:rsid w:val="000967EC"/>
    <w:rsid w:val="000E2259"/>
    <w:rsid w:val="00111ADD"/>
    <w:rsid w:val="00152B37"/>
    <w:rsid w:val="001768C3"/>
    <w:rsid w:val="001813CA"/>
    <w:rsid w:val="00185345"/>
    <w:rsid w:val="00194C2E"/>
    <w:rsid w:val="001D4009"/>
    <w:rsid w:val="001F20B0"/>
    <w:rsid w:val="00234B40"/>
    <w:rsid w:val="002521CC"/>
    <w:rsid w:val="002918D4"/>
    <w:rsid w:val="002B04A7"/>
    <w:rsid w:val="002B2A53"/>
    <w:rsid w:val="002B4D96"/>
    <w:rsid w:val="002B6FF0"/>
    <w:rsid w:val="002C0179"/>
    <w:rsid w:val="002D1695"/>
    <w:rsid w:val="0039155E"/>
    <w:rsid w:val="003959BA"/>
    <w:rsid w:val="003B762F"/>
    <w:rsid w:val="00431D4E"/>
    <w:rsid w:val="00454A84"/>
    <w:rsid w:val="00463EDB"/>
    <w:rsid w:val="00470C35"/>
    <w:rsid w:val="004B262C"/>
    <w:rsid w:val="00501A73"/>
    <w:rsid w:val="0051700C"/>
    <w:rsid w:val="00526EBA"/>
    <w:rsid w:val="0053730B"/>
    <w:rsid w:val="00576E2F"/>
    <w:rsid w:val="005C1135"/>
    <w:rsid w:val="005C2758"/>
    <w:rsid w:val="005D55F7"/>
    <w:rsid w:val="005E2443"/>
    <w:rsid w:val="005E628A"/>
    <w:rsid w:val="00654E80"/>
    <w:rsid w:val="00676B9D"/>
    <w:rsid w:val="00694B0D"/>
    <w:rsid w:val="006D0D5B"/>
    <w:rsid w:val="007078B9"/>
    <w:rsid w:val="007B0682"/>
    <w:rsid w:val="007B3211"/>
    <w:rsid w:val="007B44A7"/>
    <w:rsid w:val="007D32FE"/>
    <w:rsid w:val="00815EC3"/>
    <w:rsid w:val="00832DA8"/>
    <w:rsid w:val="008728F3"/>
    <w:rsid w:val="00872F9E"/>
    <w:rsid w:val="008B4B1C"/>
    <w:rsid w:val="008C38E6"/>
    <w:rsid w:val="0094621E"/>
    <w:rsid w:val="00954172"/>
    <w:rsid w:val="00972743"/>
    <w:rsid w:val="009D4090"/>
    <w:rsid w:val="009F25C8"/>
    <w:rsid w:val="009F6D6C"/>
    <w:rsid w:val="009F6E7A"/>
    <w:rsid w:val="00A34316"/>
    <w:rsid w:val="00A34E28"/>
    <w:rsid w:val="00AF6183"/>
    <w:rsid w:val="00B4071D"/>
    <w:rsid w:val="00B54225"/>
    <w:rsid w:val="00B55AC8"/>
    <w:rsid w:val="00B65943"/>
    <w:rsid w:val="00B67AE7"/>
    <w:rsid w:val="00B75923"/>
    <w:rsid w:val="00B80558"/>
    <w:rsid w:val="00BA6A28"/>
    <w:rsid w:val="00BF095D"/>
    <w:rsid w:val="00C20305"/>
    <w:rsid w:val="00C71A54"/>
    <w:rsid w:val="00C80A1E"/>
    <w:rsid w:val="00C964A4"/>
    <w:rsid w:val="00CC43D1"/>
    <w:rsid w:val="00CC5FB3"/>
    <w:rsid w:val="00CD5C07"/>
    <w:rsid w:val="00D0147E"/>
    <w:rsid w:val="00D23031"/>
    <w:rsid w:val="00D30B9C"/>
    <w:rsid w:val="00D864D0"/>
    <w:rsid w:val="00DF0B37"/>
    <w:rsid w:val="00E075F5"/>
    <w:rsid w:val="00E57A94"/>
    <w:rsid w:val="00E64ACB"/>
    <w:rsid w:val="00E713F3"/>
    <w:rsid w:val="00E75D61"/>
    <w:rsid w:val="00E8545B"/>
    <w:rsid w:val="00E85C38"/>
    <w:rsid w:val="00ED0442"/>
    <w:rsid w:val="00F47016"/>
    <w:rsid w:val="00F52DA5"/>
    <w:rsid w:val="00F54910"/>
    <w:rsid w:val="00F60D26"/>
    <w:rsid w:val="00F93180"/>
    <w:rsid w:val="00FA0E18"/>
    <w:rsid w:val="00FE274C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523A7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F93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F93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4</cp:revision>
  <cp:lastPrinted>2019-05-16T13:40:00Z</cp:lastPrinted>
  <dcterms:created xsi:type="dcterms:W3CDTF">2019-05-17T08:01:00Z</dcterms:created>
  <dcterms:modified xsi:type="dcterms:W3CDTF">2019-05-31T06:04:00Z</dcterms:modified>
</cp:coreProperties>
</file>