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FA2" w:rsidRPr="003F0FA2" w:rsidRDefault="003F0FA2" w:rsidP="003F0FA2">
      <w:pPr>
        <w:jc w:val="center"/>
        <w:rPr>
          <w:b/>
          <w:noProof/>
          <w:szCs w:val="20"/>
          <w:lang w:val="lt-LT" w:eastAsia="lt-LT"/>
        </w:rPr>
      </w:pPr>
      <w:bookmarkStart w:id="0" w:name="_Hlk536624141"/>
      <w:bookmarkStart w:id="1" w:name="_Hlk9338630"/>
      <w:bookmarkStart w:id="2" w:name="data_metai"/>
      <w:r w:rsidRPr="003F0FA2">
        <w:rPr>
          <w:b/>
          <w:noProof/>
          <w:szCs w:val="20"/>
          <w:lang w:val="lt-LT" w:eastAsia="lt-LT"/>
        </w:rPr>
        <w:drawing>
          <wp:inline distT="0" distB="0" distL="0" distR="0">
            <wp:extent cx="466725" cy="5619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bookmarkEnd w:id="0"/>
    </w:p>
    <w:p w:rsidR="003F0FA2" w:rsidRPr="003F0FA2" w:rsidRDefault="003F0FA2" w:rsidP="003F0FA2">
      <w:pPr>
        <w:jc w:val="center"/>
        <w:rPr>
          <w:noProof/>
          <w:sz w:val="12"/>
          <w:szCs w:val="12"/>
          <w:lang w:val="lt-LT" w:eastAsia="lt-LT"/>
        </w:rPr>
      </w:pPr>
    </w:p>
    <w:p w:rsidR="003F0FA2" w:rsidRPr="003F0FA2" w:rsidRDefault="003F0FA2" w:rsidP="003F0FA2">
      <w:pPr>
        <w:keepNext/>
        <w:jc w:val="center"/>
        <w:outlineLvl w:val="0"/>
        <w:rPr>
          <w:b/>
          <w:sz w:val="28"/>
          <w:szCs w:val="28"/>
          <w:lang w:val="lt-LT" w:eastAsia="lt-LT"/>
        </w:rPr>
      </w:pPr>
      <w:bookmarkStart w:id="3" w:name="_Hlk536624615"/>
      <w:bookmarkStart w:id="4" w:name="_Hlk536626036"/>
      <w:r w:rsidRPr="003F0FA2">
        <w:rPr>
          <w:b/>
          <w:sz w:val="28"/>
          <w:szCs w:val="28"/>
          <w:lang w:val="lt-LT" w:eastAsia="lt-LT"/>
        </w:rPr>
        <w:t>KLAIPĖDOS RAJONO SAVIVALDYBĖS TARYBA</w:t>
      </w:r>
      <w:bookmarkEnd w:id="1"/>
      <w:bookmarkEnd w:id="3"/>
    </w:p>
    <w:bookmarkEnd w:id="4"/>
    <w:p w:rsidR="00E5793C" w:rsidRPr="00362455" w:rsidRDefault="00E5793C">
      <w:pPr>
        <w:pStyle w:val="statymopavad"/>
        <w:spacing w:line="240" w:lineRule="auto"/>
        <w:ind w:firstLine="0"/>
        <w:rPr>
          <w:rFonts w:ascii="Times New Roman" w:hAnsi="Times New Roman"/>
        </w:rPr>
      </w:pPr>
    </w:p>
    <w:p w:rsidR="00E5793C" w:rsidRPr="00362455" w:rsidRDefault="00E5793C">
      <w:pPr>
        <w:pStyle w:val="statymopavad"/>
        <w:spacing w:line="240" w:lineRule="auto"/>
        <w:ind w:firstLine="0"/>
        <w:rPr>
          <w:rFonts w:ascii="Times New Roman" w:hAnsi="Times New Roman"/>
          <w:b/>
          <w:spacing w:val="20"/>
          <w:sz w:val="28"/>
        </w:rPr>
      </w:pPr>
      <w:r w:rsidRPr="00362455">
        <w:rPr>
          <w:rFonts w:ascii="Times New Roman" w:hAnsi="Times New Roman"/>
          <w:b/>
          <w:spacing w:val="20"/>
          <w:sz w:val="28"/>
        </w:rPr>
        <w:t>SPRENDIMAS</w:t>
      </w:r>
    </w:p>
    <w:bookmarkEnd w:id="2"/>
    <w:p w:rsidR="0062592B" w:rsidRDefault="0062592B" w:rsidP="003F0FA2">
      <w:pPr>
        <w:pStyle w:val="statymopavad"/>
        <w:spacing w:line="240" w:lineRule="auto"/>
        <w:ind w:firstLine="0"/>
        <w:rPr>
          <w:rFonts w:ascii="Times New Roman" w:hAnsi="Times New Roman"/>
          <w:b/>
          <w:sz w:val="28"/>
          <w:szCs w:val="28"/>
        </w:rPr>
      </w:pPr>
      <w:r w:rsidRPr="00362455">
        <w:rPr>
          <w:rFonts w:ascii="Times New Roman" w:hAnsi="Times New Roman"/>
          <w:b/>
          <w:spacing w:val="20"/>
          <w:sz w:val="28"/>
        </w:rPr>
        <w:t xml:space="preserve">DĖL </w:t>
      </w:r>
      <w:r w:rsidR="00AF4CE3" w:rsidRPr="00362455">
        <w:rPr>
          <w:rFonts w:ascii="Times New Roman" w:hAnsi="Times New Roman"/>
          <w:b/>
          <w:spacing w:val="20"/>
          <w:sz w:val="28"/>
        </w:rPr>
        <w:t xml:space="preserve">Klaipėdos rajono </w:t>
      </w:r>
      <w:r w:rsidRPr="00362455">
        <w:rPr>
          <w:rFonts w:ascii="Times New Roman" w:hAnsi="Times New Roman"/>
          <w:b/>
          <w:sz w:val="28"/>
        </w:rPr>
        <w:t xml:space="preserve">daugiabučių namų savininkų bendrijų rėmimo </w:t>
      </w:r>
      <w:r w:rsidRPr="00362455">
        <w:rPr>
          <w:rFonts w:ascii="Times New Roman" w:hAnsi="Times New Roman"/>
          <w:b/>
          <w:sz w:val="28"/>
          <w:szCs w:val="28"/>
        </w:rPr>
        <w:t xml:space="preserve">programos </w:t>
      </w:r>
      <w:r w:rsidR="00F63DBB" w:rsidRPr="00362455">
        <w:rPr>
          <w:rFonts w:ascii="Times New Roman" w:hAnsi="Times New Roman"/>
          <w:b/>
          <w:sz w:val="28"/>
          <w:szCs w:val="28"/>
        </w:rPr>
        <w:t>lėšų skirstymo komisijos</w:t>
      </w:r>
    </w:p>
    <w:p w:rsidR="003F0FA2" w:rsidRPr="003F0FA2" w:rsidRDefault="003F0FA2" w:rsidP="003F0FA2">
      <w:pPr>
        <w:pStyle w:val="statymopavad"/>
        <w:spacing w:line="240" w:lineRule="auto"/>
        <w:ind w:firstLine="0"/>
        <w:rPr>
          <w:rFonts w:ascii="Times New Roman" w:hAnsi="Times New Roman"/>
          <w:b/>
          <w:szCs w:val="24"/>
        </w:rPr>
      </w:pPr>
    </w:p>
    <w:p w:rsidR="00E5793C" w:rsidRPr="003F0FA2" w:rsidRDefault="00E5793C" w:rsidP="003F0FA2">
      <w:pPr>
        <w:pStyle w:val="statymopavad"/>
        <w:spacing w:line="240" w:lineRule="auto"/>
        <w:ind w:firstLine="0"/>
        <w:rPr>
          <w:rFonts w:ascii="Times New Roman" w:hAnsi="Times New Roman"/>
          <w:caps w:val="0"/>
          <w:szCs w:val="24"/>
        </w:rPr>
      </w:pPr>
      <w:r w:rsidRPr="00362455">
        <w:rPr>
          <w:rFonts w:ascii="Times New Roman" w:hAnsi="Times New Roman"/>
          <w:caps w:val="0"/>
          <w:szCs w:val="24"/>
        </w:rPr>
        <w:t>20</w:t>
      </w:r>
      <w:r w:rsidR="004F4220" w:rsidRPr="00362455">
        <w:rPr>
          <w:rFonts w:ascii="Times New Roman" w:hAnsi="Times New Roman"/>
          <w:caps w:val="0"/>
          <w:szCs w:val="24"/>
        </w:rPr>
        <w:t>1</w:t>
      </w:r>
      <w:r w:rsidR="00865E97" w:rsidRPr="00362455">
        <w:rPr>
          <w:rFonts w:ascii="Times New Roman" w:hAnsi="Times New Roman"/>
          <w:caps w:val="0"/>
          <w:szCs w:val="24"/>
        </w:rPr>
        <w:t>9</w:t>
      </w:r>
      <w:r w:rsidRPr="00362455">
        <w:rPr>
          <w:rFonts w:ascii="Times New Roman" w:hAnsi="Times New Roman"/>
          <w:caps w:val="0"/>
          <w:szCs w:val="24"/>
        </w:rPr>
        <w:t xml:space="preserve"> m. </w:t>
      </w:r>
      <w:r w:rsidR="00C42C15" w:rsidRPr="00362455">
        <w:rPr>
          <w:rFonts w:ascii="Times New Roman" w:hAnsi="Times New Roman"/>
          <w:caps w:val="0"/>
          <w:szCs w:val="24"/>
        </w:rPr>
        <w:t xml:space="preserve">gegužės </w:t>
      </w:r>
      <w:r w:rsidR="00865E97" w:rsidRPr="00362455">
        <w:rPr>
          <w:rFonts w:ascii="Times New Roman" w:hAnsi="Times New Roman"/>
          <w:caps w:val="0"/>
          <w:szCs w:val="24"/>
        </w:rPr>
        <w:t>30</w:t>
      </w:r>
      <w:r w:rsidRPr="00362455">
        <w:rPr>
          <w:rFonts w:ascii="Times New Roman" w:hAnsi="Times New Roman"/>
          <w:caps w:val="0"/>
          <w:szCs w:val="24"/>
        </w:rPr>
        <w:t xml:space="preserve"> d. Nr.</w:t>
      </w:r>
      <w:r w:rsidR="00A97E35" w:rsidRPr="00362455">
        <w:rPr>
          <w:rFonts w:ascii="Times New Roman" w:hAnsi="Times New Roman"/>
          <w:caps w:val="0"/>
          <w:szCs w:val="24"/>
        </w:rPr>
        <w:t xml:space="preserve"> </w:t>
      </w:r>
      <w:r w:rsidRPr="00362455">
        <w:rPr>
          <w:rFonts w:ascii="Times New Roman" w:hAnsi="Times New Roman"/>
          <w:caps w:val="0"/>
          <w:szCs w:val="24"/>
        </w:rPr>
        <w:t>T11-</w:t>
      </w:r>
      <w:r w:rsidR="002377C0">
        <w:rPr>
          <w:rFonts w:ascii="Times New Roman" w:hAnsi="Times New Roman"/>
          <w:caps w:val="0"/>
          <w:szCs w:val="24"/>
        </w:rPr>
        <w:t>139</w:t>
      </w:r>
      <w:r w:rsidRPr="00362455">
        <w:rPr>
          <w:rFonts w:ascii="Times New Roman" w:hAnsi="Times New Roman"/>
          <w:caps w:val="0"/>
          <w:szCs w:val="24"/>
        </w:rPr>
        <w:br/>
      </w:r>
      <w:r w:rsidRPr="00362455">
        <w:rPr>
          <w:rFonts w:ascii="Times New Roman" w:hAnsi="Times New Roman"/>
          <w:szCs w:val="24"/>
        </w:rPr>
        <w:t>G</w:t>
      </w:r>
      <w:r w:rsidRPr="00362455">
        <w:rPr>
          <w:rFonts w:ascii="Times New Roman" w:hAnsi="Times New Roman"/>
          <w:caps w:val="0"/>
          <w:szCs w:val="24"/>
        </w:rPr>
        <w:t>argždai</w:t>
      </w:r>
    </w:p>
    <w:p w:rsidR="00E5793C" w:rsidRDefault="00E5793C" w:rsidP="003F0FA2">
      <w:pPr>
        <w:jc w:val="center"/>
        <w:rPr>
          <w:lang w:val="lt-LT"/>
        </w:rPr>
      </w:pPr>
    </w:p>
    <w:p w:rsidR="003F0FA2" w:rsidRPr="00362455" w:rsidRDefault="003F0FA2" w:rsidP="003F0FA2">
      <w:pPr>
        <w:jc w:val="center"/>
        <w:rPr>
          <w:lang w:val="lt-LT"/>
        </w:rPr>
        <w:sectPr w:rsidR="003F0FA2" w:rsidRPr="00362455" w:rsidSect="00D76877">
          <w:type w:val="continuous"/>
          <w:pgSz w:w="11907" w:h="16840" w:code="9"/>
          <w:pgMar w:top="1134" w:right="567" w:bottom="567" w:left="1701" w:header="567" w:footer="340" w:gutter="0"/>
          <w:cols w:space="720"/>
          <w:vAlign w:val="center"/>
          <w:titlePg/>
        </w:sectPr>
      </w:pPr>
      <w:bookmarkStart w:id="5" w:name="_GoBack"/>
      <w:bookmarkEnd w:id="5"/>
    </w:p>
    <w:p w:rsidR="005157AC" w:rsidRPr="00362455" w:rsidRDefault="005157AC" w:rsidP="002377C0">
      <w:pPr>
        <w:pStyle w:val="BodyText21"/>
        <w:widowControl/>
        <w:ind w:firstLine="851"/>
        <w:rPr>
          <w:rFonts w:ascii="Times New Roman" w:hAnsi="Times New Roman"/>
          <w:spacing w:val="80"/>
          <w:szCs w:val="24"/>
          <w:lang w:val="lt-LT"/>
        </w:rPr>
      </w:pPr>
      <w:r w:rsidRPr="00362455">
        <w:rPr>
          <w:rFonts w:ascii="Times New Roman" w:hAnsi="Times New Roman"/>
          <w:szCs w:val="24"/>
          <w:lang w:val="lt-LT"/>
        </w:rPr>
        <w:t xml:space="preserve">Klaipėdos rajono savivaldybės taryba, vadovaudamasi Lietuvos Respublikos vietos savivaldos įstatymo </w:t>
      </w:r>
      <w:r w:rsidR="00A020DE" w:rsidRPr="00362455">
        <w:rPr>
          <w:rFonts w:ascii="Times New Roman" w:hAnsi="Times New Roman"/>
          <w:szCs w:val="24"/>
          <w:lang w:val="lt-LT"/>
        </w:rPr>
        <w:t xml:space="preserve">15 straipsnio </w:t>
      </w:r>
      <w:r w:rsidR="00111DDA" w:rsidRPr="00362455">
        <w:rPr>
          <w:rFonts w:ascii="Times New Roman" w:hAnsi="Times New Roman"/>
          <w:szCs w:val="24"/>
          <w:lang w:val="lt-LT"/>
        </w:rPr>
        <w:t>5</w:t>
      </w:r>
      <w:r w:rsidR="00A020DE" w:rsidRPr="00362455">
        <w:rPr>
          <w:rFonts w:ascii="Times New Roman" w:hAnsi="Times New Roman"/>
          <w:szCs w:val="24"/>
          <w:lang w:val="lt-LT"/>
        </w:rPr>
        <w:t xml:space="preserve"> dalimi, 16 straipsnio 2 dalies 6 punktu, 18 straipsnio 1 dalimi,</w:t>
      </w:r>
      <w:r w:rsidR="001E3D7B" w:rsidRPr="00362455">
        <w:rPr>
          <w:rFonts w:ascii="Times New Roman" w:hAnsi="Times New Roman"/>
          <w:szCs w:val="24"/>
          <w:lang w:val="lt-LT"/>
        </w:rPr>
        <w:t xml:space="preserve"> </w:t>
      </w:r>
      <w:r w:rsidRPr="00362455">
        <w:rPr>
          <w:rFonts w:ascii="Times New Roman" w:hAnsi="Times New Roman"/>
          <w:spacing w:val="80"/>
          <w:szCs w:val="24"/>
          <w:lang w:val="lt-LT"/>
        </w:rPr>
        <w:t>nusprendžia:</w:t>
      </w:r>
    </w:p>
    <w:p w:rsidR="00F63DBB" w:rsidRPr="00362455" w:rsidRDefault="0062592B" w:rsidP="002377C0">
      <w:pPr>
        <w:pStyle w:val="Pagrindinistekstas2"/>
        <w:spacing w:after="0" w:line="240" w:lineRule="auto"/>
        <w:ind w:firstLine="851"/>
        <w:jc w:val="both"/>
        <w:rPr>
          <w:lang w:val="lt-LT"/>
        </w:rPr>
      </w:pPr>
      <w:r w:rsidRPr="00362455">
        <w:rPr>
          <w:lang w:val="lt-LT"/>
        </w:rPr>
        <w:t xml:space="preserve">1. </w:t>
      </w:r>
      <w:r w:rsidR="00F63DBB" w:rsidRPr="00362455">
        <w:rPr>
          <w:lang w:val="lt-LT"/>
        </w:rPr>
        <w:t>Sudaryti Klaipėdos rajono daugiabučių namų savininkų bendrijų rėmimo programos lėšų skirstymo komisiją:</w:t>
      </w:r>
    </w:p>
    <w:p w:rsidR="008E0E27" w:rsidRPr="008E0E27" w:rsidRDefault="008E0E27" w:rsidP="002377C0">
      <w:pPr>
        <w:pStyle w:val="Pagrindinistekstas2"/>
        <w:spacing w:after="0" w:line="240" w:lineRule="auto"/>
        <w:ind w:firstLine="851"/>
        <w:jc w:val="both"/>
        <w:rPr>
          <w:lang w:val="lt-LT"/>
        </w:rPr>
      </w:pPr>
      <w:r w:rsidRPr="008E0E27">
        <w:rPr>
          <w:lang w:val="lt-LT"/>
        </w:rPr>
        <w:t>A</w:t>
      </w:r>
      <w:r>
        <w:rPr>
          <w:lang w:val="lt-LT"/>
        </w:rPr>
        <w:t>rvydas</w:t>
      </w:r>
      <w:r w:rsidRPr="008E0E27">
        <w:rPr>
          <w:lang w:val="lt-LT"/>
        </w:rPr>
        <w:t xml:space="preserve"> Katkus</w:t>
      </w:r>
      <w:r w:rsidRPr="00362455">
        <w:rPr>
          <w:lang w:val="lt-LT"/>
        </w:rPr>
        <w:t>– Tarybos narys, komisijos pirmininkas</w:t>
      </w:r>
      <w:r w:rsidR="002377C0">
        <w:rPr>
          <w:lang w:val="lt-LT"/>
        </w:rPr>
        <w:t>;</w:t>
      </w:r>
    </w:p>
    <w:p w:rsidR="008E0E27" w:rsidRPr="008E0E27" w:rsidRDefault="008E0E27" w:rsidP="002377C0">
      <w:pPr>
        <w:pStyle w:val="Pagrindinistekstas2"/>
        <w:spacing w:after="0" w:line="240" w:lineRule="auto"/>
        <w:ind w:firstLine="851"/>
        <w:jc w:val="both"/>
        <w:rPr>
          <w:lang w:val="lt-LT"/>
        </w:rPr>
      </w:pPr>
      <w:r>
        <w:rPr>
          <w:lang w:val="lt-LT"/>
        </w:rPr>
        <w:t>Jonas</w:t>
      </w:r>
      <w:r w:rsidRPr="008E0E27">
        <w:rPr>
          <w:lang w:val="lt-LT"/>
        </w:rPr>
        <w:t xml:space="preserve"> Dumašius</w:t>
      </w:r>
      <w:r>
        <w:rPr>
          <w:lang w:val="lt-LT"/>
        </w:rPr>
        <w:t xml:space="preserve"> – Tarybos narys</w:t>
      </w:r>
      <w:r w:rsidR="002377C0">
        <w:rPr>
          <w:lang w:val="lt-LT"/>
        </w:rPr>
        <w:t>;</w:t>
      </w:r>
    </w:p>
    <w:p w:rsidR="008E0E27" w:rsidRPr="008E0E27" w:rsidRDefault="008E0E27" w:rsidP="002377C0">
      <w:pPr>
        <w:pStyle w:val="Pagrindinistekstas2"/>
        <w:spacing w:after="0" w:line="240" w:lineRule="auto"/>
        <w:ind w:firstLine="851"/>
        <w:jc w:val="both"/>
        <w:rPr>
          <w:lang w:val="lt-LT"/>
        </w:rPr>
      </w:pPr>
      <w:r>
        <w:rPr>
          <w:lang w:val="lt-LT"/>
        </w:rPr>
        <w:t>Nerijus</w:t>
      </w:r>
      <w:r w:rsidRPr="008E0E27">
        <w:rPr>
          <w:lang w:val="lt-LT"/>
        </w:rPr>
        <w:t xml:space="preserve"> Galvanauskas</w:t>
      </w:r>
      <w:r>
        <w:rPr>
          <w:lang w:val="lt-LT"/>
        </w:rPr>
        <w:t xml:space="preserve"> </w:t>
      </w:r>
      <w:r w:rsidRPr="00362455">
        <w:rPr>
          <w:lang w:val="lt-LT"/>
        </w:rPr>
        <w:t xml:space="preserve">– </w:t>
      </w:r>
      <w:r>
        <w:rPr>
          <w:lang w:val="lt-LT"/>
        </w:rPr>
        <w:t>Tarybos narys</w:t>
      </w:r>
      <w:r w:rsidR="002377C0">
        <w:rPr>
          <w:lang w:val="lt-LT"/>
        </w:rPr>
        <w:t>;</w:t>
      </w:r>
    </w:p>
    <w:p w:rsidR="008E0E27" w:rsidRPr="00362455" w:rsidRDefault="008E0E27" w:rsidP="002377C0">
      <w:pPr>
        <w:pStyle w:val="Pagrindinistekstas2"/>
        <w:spacing w:after="0" w:line="240" w:lineRule="auto"/>
        <w:ind w:firstLine="851"/>
        <w:jc w:val="both"/>
        <w:rPr>
          <w:lang w:val="lt-LT"/>
        </w:rPr>
      </w:pPr>
      <w:r>
        <w:rPr>
          <w:lang w:val="lt-LT"/>
        </w:rPr>
        <w:t>Viktoras</w:t>
      </w:r>
      <w:r w:rsidRPr="008E0E27">
        <w:rPr>
          <w:lang w:val="lt-LT"/>
        </w:rPr>
        <w:t xml:space="preserve"> </w:t>
      </w:r>
      <w:proofErr w:type="spellStart"/>
      <w:r w:rsidRPr="008E0E27">
        <w:rPr>
          <w:lang w:val="lt-LT"/>
        </w:rPr>
        <w:t>Kura</w:t>
      </w:r>
      <w:proofErr w:type="spellEnd"/>
      <w:r w:rsidRPr="00362455">
        <w:rPr>
          <w:lang w:val="lt-LT"/>
        </w:rPr>
        <w:t xml:space="preserve"> </w:t>
      </w:r>
      <w:r w:rsidRPr="008E0E27">
        <w:rPr>
          <w:lang w:val="lt-LT"/>
        </w:rPr>
        <w:t>– Tarybos narys</w:t>
      </w:r>
      <w:r w:rsidR="002377C0">
        <w:rPr>
          <w:lang w:val="lt-LT"/>
        </w:rPr>
        <w:t>;</w:t>
      </w:r>
    </w:p>
    <w:p w:rsidR="008E0E27" w:rsidRPr="008E0E27" w:rsidRDefault="008E0E27" w:rsidP="002377C0">
      <w:pPr>
        <w:pStyle w:val="Pagrindinistekstas2"/>
        <w:spacing w:after="0" w:line="240" w:lineRule="auto"/>
        <w:ind w:firstLine="851"/>
        <w:jc w:val="both"/>
        <w:rPr>
          <w:lang w:val="lt-LT"/>
        </w:rPr>
      </w:pPr>
      <w:r>
        <w:rPr>
          <w:lang w:val="lt-LT"/>
        </w:rPr>
        <w:t>Loreta</w:t>
      </w:r>
      <w:r w:rsidRPr="008E0E27">
        <w:rPr>
          <w:lang w:val="lt-LT"/>
        </w:rPr>
        <w:t xml:space="preserve"> </w:t>
      </w:r>
      <w:proofErr w:type="spellStart"/>
      <w:r w:rsidRPr="008E0E27">
        <w:rPr>
          <w:lang w:val="lt-LT"/>
        </w:rPr>
        <w:t>Piaulokaitė-Motuzienė</w:t>
      </w:r>
      <w:proofErr w:type="spellEnd"/>
      <w:r>
        <w:rPr>
          <w:lang w:val="lt-LT"/>
        </w:rPr>
        <w:t xml:space="preserve"> </w:t>
      </w:r>
      <w:r w:rsidRPr="00362455">
        <w:rPr>
          <w:lang w:val="lt-LT"/>
        </w:rPr>
        <w:t>– Tarybos nar</w:t>
      </w:r>
      <w:r>
        <w:rPr>
          <w:lang w:val="lt-LT"/>
        </w:rPr>
        <w:t>ė.</w:t>
      </w:r>
    </w:p>
    <w:p w:rsidR="003937F1" w:rsidRPr="00362455" w:rsidRDefault="00F63DBB" w:rsidP="002377C0">
      <w:pPr>
        <w:pStyle w:val="Pagrindinistekstas"/>
        <w:tabs>
          <w:tab w:val="left" w:pos="567"/>
          <w:tab w:val="left" w:pos="600"/>
          <w:tab w:val="left" w:pos="840"/>
          <w:tab w:val="left" w:pos="1080"/>
          <w:tab w:val="left" w:pos="3840"/>
          <w:tab w:val="left" w:pos="4200"/>
          <w:tab w:val="left" w:pos="5040"/>
          <w:tab w:val="left" w:pos="5280"/>
        </w:tabs>
        <w:spacing w:after="0"/>
        <w:ind w:firstLine="851"/>
        <w:jc w:val="both"/>
        <w:rPr>
          <w:lang w:val="lt-LT"/>
        </w:rPr>
      </w:pPr>
      <w:r w:rsidRPr="00362455">
        <w:rPr>
          <w:rStyle w:val="Pareigos"/>
          <w:rFonts w:ascii="Times New Roman" w:hAnsi="Times New Roman"/>
          <w:caps w:val="0"/>
          <w:lang w:val="lt-LT"/>
        </w:rPr>
        <w:t>2</w:t>
      </w:r>
      <w:r w:rsidR="00E7350B" w:rsidRPr="00362455">
        <w:rPr>
          <w:rStyle w:val="Pareigos"/>
          <w:rFonts w:ascii="Times New Roman" w:hAnsi="Times New Roman"/>
          <w:caps w:val="0"/>
          <w:lang w:val="lt-LT"/>
        </w:rPr>
        <w:t xml:space="preserve">. </w:t>
      </w:r>
      <w:r w:rsidR="00AB09A2" w:rsidRPr="00362455">
        <w:rPr>
          <w:lang w:val="lt-LT"/>
        </w:rPr>
        <w:t>Pripažin</w:t>
      </w:r>
      <w:r w:rsidR="003937F1" w:rsidRPr="00362455">
        <w:rPr>
          <w:lang w:val="lt-LT"/>
        </w:rPr>
        <w:t xml:space="preserve">ti netekusiu galios Klaipėdos rajono savivaldybės tarybos </w:t>
      </w:r>
      <w:r w:rsidR="00865E97" w:rsidRPr="00362455">
        <w:rPr>
          <w:lang w:val="lt-LT"/>
        </w:rPr>
        <w:t xml:space="preserve">2015 m. gegužės 28 d. sprendimo Nr. T11-152 </w:t>
      </w:r>
      <w:r w:rsidR="003937F1" w:rsidRPr="00362455">
        <w:rPr>
          <w:lang w:val="lt-LT"/>
        </w:rPr>
        <w:t>„Dėl daugiabučių namų savininkų bendrijų rėmimo programos lėšų skirstymo komisijos“ 1 punktą.</w:t>
      </w:r>
    </w:p>
    <w:p w:rsidR="00C557FB" w:rsidRDefault="003937F1" w:rsidP="00DB67A5">
      <w:pPr>
        <w:pStyle w:val="Pagrindinistekstas"/>
        <w:tabs>
          <w:tab w:val="left" w:pos="600"/>
          <w:tab w:val="left" w:pos="840"/>
          <w:tab w:val="left" w:pos="1080"/>
          <w:tab w:val="left" w:pos="5040"/>
          <w:tab w:val="left" w:pos="5280"/>
        </w:tabs>
        <w:spacing w:after="0"/>
        <w:ind w:firstLine="1077"/>
        <w:jc w:val="both"/>
        <w:rPr>
          <w:lang w:val="lt-LT"/>
        </w:rPr>
      </w:pPr>
      <w:r w:rsidRPr="00362455">
        <w:rPr>
          <w:lang w:val="lt-LT"/>
        </w:rPr>
        <w:tab/>
      </w:r>
      <w:r w:rsidR="00865E97" w:rsidRPr="00362455">
        <w:rPr>
          <w:lang w:val="lt-LT"/>
        </w:rP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p>
    <w:p w:rsidR="003F0FA2" w:rsidRDefault="003F0FA2" w:rsidP="00DB67A5">
      <w:pPr>
        <w:pStyle w:val="Pagrindinistekstas"/>
        <w:tabs>
          <w:tab w:val="left" w:pos="600"/>
          <w:tab w:val="left" w:pos="840"/>
          <w:tab w:val="left" w:pos="1080"/>
          <w:tab w:val="left" w:pos="5040"/>
          <w:tab w:val="left" w:pos="5280"/>
        </w:tabs>
        <w:spacing w:after="0"/>
        <w:ind w:firstLine="1077"/>
        <w:jc w:val="both"/>
        <w:rPr>
          <w:lang w:val="lt-LT"/>
        </w:rPr>
      </w:pPr>
    </w:p>
    <w:p w:rsidR="003F0FA2" w:rsidRDefault="003F0FA2" w:rsidP="00DB67A5">
      <w:pPr>
        <w:pStyle w:val="Pagrindinistekstas"/>
        <w:tabs>
          <w:tab w:val="left" w:pos="600"/>
          <w:tab w:val="left" w:pos="840"/>
          <w:tab w:val="left" w:pos="1080"/>
          <w:tab w:val="left" w:pos="5040"/>
          <w:tab w:val="left" w:pos="5280"/>
        </w:tabs>
        <w:spacing w:after="0"/>
        <w:ind w:firstLine="1077"/>
        <w:jc w:val="both"/>
        <w:rPr>
          <w:lang w:val="lt-LT"/>
        </w:rPr>
      </w:pPr>
    </w:p>
    <w:p w:rsidR="003F0FA2" w:rsidRDefault="003F0FA2" w:rsidP="00DB67A5">
      <w:pPr>
        <w:pStyle w:val="Pagrindinistekstas"/>
        <w:tabs>
          <w:tab w:val="left" w:pos="600"/>
          <w:tab w:val="left" w:pos="840"/>
          <w:tab w:val="left" w:pos="1080"/>
          <w:tab w:val="left" w:pos="5040"/>
          <w:tab w:val="left" w:pos="5280"/>
        </w:tabs>
        <w:spacing w:after="0"/>
        <w:ind w:firstLine="1077"/>
        <w:jc w:val="both"/>
        <w:rPr>
          <w:lang w:val="lt-LT"/>
        </w:rPr>
      </w:pPr>
    </w:p>
    <w:p w:rsidR="002377C0" w:rsidRDefault="002377C0" w:rsidP="00DB67A5">
      <w:pPr>
        <w:pStyle w:val="Pagrindinistekstas"/>
        <w:tabs>
          <w:tab w:val="left" w:pos="600"/>
          <w:tab w:val="left" w:pos="840"/>
          <w:tab w:val="left" w:pos="1080"/>
          <w:tab w:val="left" w:pos="5040"/>
          <w:tab w:val="left" w:pos="5280"/>
        </w:tabs>
        <w:spacing w:after="0"/>
        <w:ind w:firstLine="1077"/>
        <w:jc w:val="both"/>
        <w:rPr>
          <w:lang w:val="lt-LT"/>
        </w:rPr>
      </w:pPr>
    </w:p>
    <w:p w:rsidR="003F0FA2" w:rsidRPr="00362455" w:rsidRDefault="003F0FA2" w:rsidP="003F0FA2">
      <w:pPr>
        <w:pStyle w:val="Pagrindinistekstas"/>
        <w:tabs>
          <w:tab w:val="left" w:pos="600"/>
          <w:tab w:val="left" w:pos="840"/>
          <w:tab w:val="left" w:pos="1080"/>
          <w:tab w:val="left" w:pos="5040"/>
          <w:tab w:val="left" w:pos="5280"/>
        </w:tabs>
        <w:spacing w:after="0"/>
        <w:jc w:val="both"/>
        <w:rPr>
          <w:lang w:val="lt-LT"/>
        </w:rPr>
      </w:pPr>
      <w:r>
        <w:rPr>
          <w:lang w:val="lt-LT"/>
        </w:rPr>
        <w:t>Savivaldybės meras</w:t>
      </w:r>
      <w:r>
        <w:rPr>
          <w:lang w:val="lt-LT"/>
        </w:rPr>
        <w:tab/>
      </w:r>
      <w:r>
        <w:rPr>
          <w:lang w:val="lt-LT"/>
        </w:rPr>
        <w:tab/>
      </w:r>
      <w:r>
        <w:rPr>
          <w:lang w:val="lt-LT"/>
        </w:rPr>
        <w:tab/>
      </w:r>
      <w:r>
        <w:rPr>
          <w:lang w:val="lt-LT"/>
        </w:rPr>
        <w:tab/>
      </w:r>
      <w:r>
        <w:rPr>
          <w:lang w:val="lt-LT"/>
        </w:rPr>
        <w:tab/>
        <w:t xml:space="preserve">       Bronius Markauskas</w:t>
      </w:r>
    </w:p>
    <w:sectPr w:rsidR="003F0FA2" w:rsidRPr="00362455" w:rsidSect="003F0FA2">
      <w:type w:val="continuous"/>
      <w:pgSz w:w="11907" w:h="16840" w:code="9"/>
      <w:pgMar w:top="1134" w:right="567" w:bottom="1134" w:left="1701" w:header="397" w:footer="28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63A" w:rsidRDefault="004D363A">
      <w:r>
        <w:separator/>
      </w:r>
    </w:p>
  </w:endnote>
  <w:endnote w:type="continuationSeparator" w:id="0">
    <w:p w:rsidR="004D363A" w:rsidRDefault="004D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63A" w:rsidRDefault="004D363A">
      <w:r>
        <w:separator/>
      </w:r>
    </w:p>
  </w:footnote>
  <w:footnote w:type="continuationSeparator" w:id="0">
    <w:p w:rsidR="004D363A" w:rsidRDefault="004D3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867"/>
    <w:multiLevelType w:val="hybridMultilevel"/>
    <w:tmpl w:val="3E1AEE36"/>
    <w:lvl w:ilvl="0" w:tplc="009EF170">
      <w:start w:val="1"/>
      <w:numFmt w:val="decimal"/>
      <w:lvlText w:val="%1."/>
      <w:lvlJc w:val="left"/>
      <w:pPr>
        <w:tabs>
          <w:tab w:val="num" w:pos="927"/>
        </w:tabs>
        <w:ind w:left="927" w:hanging="360"/>
      </w:pPr>
    </w:lvl>
    <w:lvl w:ilvl="1" w:tplc="04090019">
      <w:start w:val="1"/>
      <w:numFmt w:val="lowerLetter"/>
      <w:lvlText w:val="%2."/>
      <w:lvlJc w:val="left"/>
      <w:pPr>
        <w:tabs>
          <w:tab w:val="num" w:pos="1647"/>
        </w:tabs>
        <w:ind w:left="1647"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905EA9"/>
    <w:multiLevelType w:val="hybridMultilevel"/>
    <w:tmpl w:val="E6980CD4"/>
    <w:lvl w:ilvl="0" w:tplc="009EF170">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11729A9"/>
    <w:multiLevelType w:val="multilevel"/>
    <w:tmpl w:val="DBA4A4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3" w15:restartNumberingAfterBreak="0">
    <w:nsid w:val="2E17594D"/>
    <w:multiLevelType w:val="multilevel"/>
    <w:tmpl w:val="2BFA7444"/>
    <w:lvl w:ilvl="0">
      <w:start w:val="1"/>
      <w:numFmt w:val="decimal"/>
      <w:lvlText w:val="%1."/>
      <w:lvlJc w:val="left"/>
      <w:pPr>
        <w:tabs>
          <w:tab w:val="num" w:pos="1575"/>
        </w:tabs>
        <w:ind w:left="1575" w:hanging="1575"/>
      </w:pPr>
      <w:rPr>
        <w:rFonts w:hint="default"/>
      </w:rPr>
    </w:lvl>
    <w:lvl w:ilvl="1">
      <w:start w:val="1"/>
      <w:numFmt w:val="decimal"/>
      <w:lvlText w:val="%1.%2."/>
      <w:lvlJc w:val="left"/>
      <w:pPr>
        <w:tabs>
          <w:tab w:val="num" w:pos="2709"/>
        </w:tabs>
        <w:ind w:left="2709" w:hanging="1575"/>
      </w:pPr>
      <w:rPr>
        <w:rFonts w:hint="default"/>
      </w:rPr>
    </w:lvl>
    <w:lvl w:ilvl="2">
      <w:start w:val="1"/>
      <w:numFmt w:val="decimal"/>
      <w:lvlText w:val="%1.%2.%3."/>
      <w:lvlJc w:val="left"/>
      <w:pPr>
        <w:tabs>
          <w:tab w:val="num" w:pos="3843"/>
        </w:tabs>
        <w:ind w:left="3843" w:hanging="1575"/>
      </w:pPr>
      <w:rPr>
        <w:rFonts w:hint="default"/>
      </w:rPr>
    </w:lvl>
    <w:lvl w:ilvl="3">
      <w:start w:val="1"/>
      <w:numFmt w:val="decimal"/>
      <w:lvlText w:val="%1.%2.%3.%4."/>
      <w:lvlJc w:val="left"/>
      <w:pPr>
        <w:tabs>
          <w:tab w:val="num" w:pos="4977"/>
        </w:tabs>
        <w:ind w:left="4977" w:hanging="1575"/>
      </w:pPr>
      <w:rPr>
        <w:rFonts w:hint="default"/>
      </w:rPr>
    </w:lvl>
    <w:lvl w:ilvl="4">
      <w:start w:val="1"/>
      <w:numFmt w:val="decimal"/>
      <w:lvlText w:val="%1.%2.%3.%4.%5."/>
      <w:lvlJc w:val="left"/>
      <w:pPr>
        <w:tabs>
          <w:tab w:val="num" w:pos="6111"/>
        </w:tabs>
        <w:ind w:left="6111" w:hanging="1575"/>
      </w:pPr>
      <w:rPr>
        <w:rFonts w:hint="default"/>
      </w:rPr>
    </w:lvl>
    <w:lvl w:ilvl="5">
      <w:start w:val="1"/>
      <w:numFmt w:val="decimal"/>
      <w:lvlText w:val="%1.%2.%3.%4.%5.%6."/>
      <w:lvlJc w:val="left"/>
      <w:pPr>
        <w:tabs>
          <w:tab w:val="num" w:pos="7245"/>
        </w:tabs>
        <w:ind w:left="7245" w:hanging="1575"/>
      </w:pPr>
      <w:rPr>
        <w:rFonts w:hint="default"/>
      </w:rPr>
    </w:lvl>
    <w:lvl w:ilvl="6">
      <w:start w:val="1"/>
      <w:numFmt w:val="decimal"/>
      <w:lvlText w:val="%1.%2.%3.%4.%5.%6.%7."/>
      <w:lvlJc w:val="left"/>
      <w:pPr>
        <w:tabs>
          <w:tab w:val="num" w:pos="8379"/>
        </w:tabs>
        <w:ind w:left="8379" w:hanging="1575"/>
      </w:pPr>
      <w:rPr>
        <w:rFonts w:hint="default"/>
      </w:rPr>
    </w:lvl>
    <w:lvl w:ilvl="7">
      <w:start w:val="1"/>
      <w:numFmt w:val="decimal"/>
      <w:lvlText w:val="%1.%2.%3.%4.%5.%6.%7.%8."/>
      <w:lvlJc w:val="left"/>
      <w:pPr>
        <w:tabs>
          <w:tab w:val="num" w:pos="9513"/>
        </w:tabs>
        <w:ind w:left="9513" w:hanging="1575"/>
      </w:pPr>
      <w:rPr>
        <w:rFonts w:hint="default"/>
      </w:rPr>
    </w:lvl>
    <w:lvl w:ilvl="8">
      <w:start w:val="1"/>
      <w:numFmt w:val="decimal"/>
      <w:lvlText w:val="%1.%2.%3.%4.%5.%6.%7.%8.%9."/>
      <w:lvlJc w:val="left"/>
      <w:pPr>
        <w:tabs>
          <w:tab w:val="num" w:pos="10872"/>
        </w:tabs>
        <w:ind w:left="10872" w:hanging="1800"/>
      </w:pPr>
      <w:rPr>
        <w:rFonts w:hint="default"/>
      </w:rPr>
    </w:lvl>
  </w:abstractNum>
  <w:abstractNum w:abstractNumId="4" w15:restartNumberingAfterBreak="0">
    <w:nsid w:val="32134D79"/>
    <w:multiLevelType w:val="hybridMultilevel"/>
    <w:tmpl w:val="96F4B066"/>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13949AE"/>
    <w:multiLevelType w:val="hybridMultilevel"/>
    <w:tmpl w:val="758015D2"/>
    <w:lvl w:ilvl="0" w:tplc="08504F4C">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15:restartNumberingAfterBreak="0">
    <w:nsid w:val="57F0668D"/>
    <w:multiLevelType w:val="hybridMultilevel"/>
    <w:tmpl w:val="38D24CD0"/>
    <w:lvl w:ilvl="0" w:tplc="4786423E">
      <w:start w:val="2"/>
      <w:numFmt w:val="decimal"/>
      <w:lvlText w:val="%1."/>
      <w:lvlJc w:val="left"/>
      <w:pPr>
        <w:tabs>
          <w:tab w:val="num" w:pos="1080"/>
        </w:tabs>
        <w:ind w:left="1080" w:hanging="360"/>
      </w:pPr>
    </w:lvl>
    <w:lvl w:ilvl="1" w:tplc="9B741FA0">
      <w:numFmt w:val="none"/>
      <w:lvlText w:val=""/>
      <w:lvlJc w:val="left"/>
      <w:pPr>
        <w:tabs>
          <w:tab w:val="num" w:pos="360"/>
        </w:tabs>
      </w:pPr>
    </w:lvl>
    <w:lvl w:ilvl="2" w:tplc="B3729852">
      <w:numFmt w:val="none"/>
      <w:lvlText w:val=""/>
      <w:lvlJc w:val="left"/>
      <w:pPr>
        <w:tabs>
          <w:tab w:val="num" w:pos="360"/>
        </w:tabs>
      </w:pPr>
    </w:lvl>
    <w:lvl w:ilvl="3" w:tplc="16B6B0CE">
      <w:numFmt w:val="none"/>
      <w:lvlText w:val=""/>
      <w:lvlJc w:val="left"/>
      <w:pPr>
        <w:tabs>
          <w:tab w:val="num" w:pos="360"/>
        </w:tabs>
      </w:pPr>
    </w:lvl>
    <w:lvl w:ilvl="4" w:tplc="800A8762">
      <w:numFmt w:val="none"/>
      <w:lvlText w:val=""/>
      <w:lvlJc w:val="left"/>
      <w:pPr>
        <w:tabs>
          <w:tab w:val="num" w:pos="360"/>
        </w:tabs>
      </w:pPr>
    </w:lvl>
    <w:lvl w:ilvl="5" w:tplc="2206A652">
      <w:numFmt w:val="none"/>
      <w:lvlText w:val=""/>
      <w:lvlJc w:val="left"/>
      <w:pPr>
        <w:tabs>
          <w:tab w:val="num" w:pos="360"/>
        </w:tabs>
      </w:pPr>
    </w:lvl>
    <w:lvl w:ilvl="6" w:tplc="3D06A2B0">
      <w:numFmt w:val="none"/>
      <w:lvlText w:val=""/>
      <w:lvlJc w:val="left"/>
      <w:pPr>
        <w:tabs>
          <w:tab w:val="num" w:pos="360"/>
        </w:tabs>
      </w:pPr>
    </w:lvl>
    <w:lvl w:ilvl="7" w:tplc="C4AA66F8">
      <w:numFmt w:val="none"/>
      <w:lvlText w:val=""/>
      <w:lvlJc w:val="left"/>
      <w:pPr>
        <w:tabs>
          <w:tab w:val="num" w:pos="360"/>
        </w:tabs>
      </w:pPr>
    </w:lvl>
    <w:lvl w:ilvl="8" w:tplc="D278EB36">
      <w:numFmt w:val="none"/>
      <w:lvlText w:val=""/>
      <w:lvlJc w:val="left"/>
      <w:pPr>
        <w:tabs>
          <w:tab w:val="num" w:pos="360"/>
        </w:tabs>
      </w:pPr>
    </w:lvl>
  </w:abstractNum>
  <w:abstractNum w:abstractNumId="7" w15:restartNumberingAfterBreak="0">
    <w:nsid w:val="64457855"/>
    <w:multiLevelType w:val="multilevel"/>
    <w:tmpl w:val="691245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8" w15:restartNumberingAfterBreak="0">
    <w:nsid w:val="68A83890"/>
    <w:multiLevelType w:val="multilevel"/>
    <w:tmpl w:val="76066792"/>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3"/>
  </w:num>
  <w:num w:numId="2">
    <w:abstractNumId w:val="7"/>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F3"/>
    <w:rsid w:val="0000088B"/>
    <w:rsid w:val="00003E6B"/>
    <w:rsid w:val="00010140"/>
    <w:rsid w:val="00030BFC"/>
    <w:rsid w:val="000377C5"/>
    <w:rsid w:val="00054955"/>
    <w:rsid w:val="00071C2E"/>
    <w:rsid w:val="00074BFC"/>
    <w:rsid w:val="00076C1E"/>
    <w:rsid w:val="00086B5B"/>
    <w:rsid w:val="0009041B"/>
    <w:rsid w:val="00097883"/>
    <w:rsid w:val="00097FDF"/>
    <w:rsid w:val="000A4A68"/>
    <w:rsid w:val="000A7B35"/>
    <w:rsid w:val="000B3A43"/>
    <w:rsid w:val="000B6289"/>
    <w:rsid w:val="000B7D47"/>
    <w:rsid w:val="00111DDA"/>
    <w:rsid w:val="001149B5"/>
    <w:rsid w:val="001205A6"/>
    <w:rsid w:val="00124806"/>
    <w:rsid w:val="00131AE2"/>
    <w:rsid w:val="00132716"/>
    <w:rsid w:val="00134927"/>
    <w:rsid w:val="00147BCA"/>
    <w:rsid w:val="00154FD6"/>
    <w:rsid w:val="0017568C"/>
    <w:rsid w:val="00181876"/>
    <w:rsid w:val="001A55D8"/>
    <w:rsid w:val="001C1CA7"/>
    <w:rsid w:val="001C3939"/>
    <w:rsid w:val="001D5154"/>
    <w:rsid w:val="001E032D"/>
    <w:rsid w:val="001E3D7B"/>
    <w:rsid w:val="001E5ADE"/>
    <w:rsid w:val="002078B3"/>
    <w:rsid w:val="002107FA"/>
    <w:rsid w:val="00213808"/>
    <w:rsid w:val="002159B7"/>
    <w:rsid w:val="00227B93"/>
    <w:rsid w:val="002303DB"/>
    <w:rsid w:val="002340B8"/>
    <w:rsid w:val="0023565A"/>
    <w:rsid w:val="00236F3A"/>
    <w:rsid w:val="002377C0"/>
    <w:rsid w:val="00242E08"/>
    <w:rsid w:val="002432C2"/>
    <w:rsid w:val="002701F0"/>
    <w:rsid w:val="002765D8"/>
    <w:rsid w:val="00283F44"/>
    <w:rsid w:val="00286FEF"/>
    <w:rsid w:val="002A406F"/>
    <w:rsid w:val="002A4FD2"/>
    <w:rsid w:val="002B51B8"/>
    <w:rsid w:val="002C2EAA"/>
    <w:rsid w:val="002D6B4F"/>
    <w:rsid w:val="002E2CDB"/>
    <w:rsid w:val="002F0B11"/>
    <w:rsid w:val="003118E1"/>
    <w:rsid w:val="00327B7D"/>
    <w:rsid w:val="00344496"/>
    <w:rsid w:val="003464D3"/>
    <w:rsid w:val="00360752"/>
    <w:rsid w:val="00362455"/>
    <w:rsid w:val="00362D6D"/>
    <w:rsid w:val="00371960"/>
    <w:rsid w:val="00374B35"/>
    <w:rsid w:val="00383766"/>
    <w:rsid w:val="00385E22"/>
    <w:rsid w:val="0039126A"/>
    <w:rsid w:val="003937F1"/>
    <w:rsid w:val="003F0FA2"/>
    <w:rsid w:val="00400D4C"/>
    <w:rsid w:val="00405E7A"/>
    <w:rsid w:val="004104A5"/>
    <w:rsid w:val="00411579"/>
    <w:rsid w:val="00422595"/>
    <w:rsid w:val="00424526"/>
    <w:rsid w:val="00434F2F"/>
    <w:rsid w:val="0044203B"/>
    <w:rsid w:val="00443D7C"/>
    <w:rsid w:val="00457FD3"/>
    <w:rsid w:val="00463CB1"/>
    <w:rsid w:val="00471A48"/>
    <w:rsid w:val="0047497C"/>
    <w:rsid w:val="00475DCA"/>
    <w:rsid w:val="00477811"/>
    <w:rsid w:val="004B3EBE"/>
    <w:rsid w:val="004B79F5"/>
    <w:rsid w:val="004D2A5B"/>
    <w:rsid w:val="004D363A"/>
    <w:rsid w:val="004E2B8B"/>
    <w:rsid w:val="004E39D1"/>
    <w:rsid w:val="004E485D"/>
    <w:rsid w:val="004E6071"/>
    <w:rsid w:val="004E6CCC"/>
    <w:rsid w:val="004F4220"/>
    <w:rsid w:val="00512831"/>
    <w:rsid w:val="00513570"/>
    <w:rsid w:val="005157AC"/>
    <w:rsid w:val="005157D8"/>
    <w:rsid w:val="00526B89"/>
    <w:rsid w:val="00526DEE"/>
    <w:rsid w:val="00547568"/>
    <w:rsid w:val="00554108"/>
    <w:rsid w:val="0057599C"/>
    <w:rsid w:val="00584EDF"/>
    <w:rsid w:val="00586BFB"/>
    <w:rsid w:val="00595B44"/>
    <w:rsid w:val="005B1F7C"/>
    <w:rsid w:val="005E61FE"/>
    <w:rsid w:val="006013E5"/>
    <w:rsid w:val="0060592B"/>
    <w:rsid w:val="0061054C"/>
    <w:rsid w:val="006232F3"/>
    <w:rsid w:val="0062592B"/>
    <w:rsid w:val="00643F44"/>
    <w:rsid w:val="00697D60"/>
    <w:rsid w:val="006A1953"/>
    <w:rsid w:val="006A20B0"/>
    <w:rsid w:val="006B04CC"/>
    <w:rsid w:val="006B2C4E"/>
    <w:rsid w:val="006C7629"/>
    <w:rsid w:val="006D16EA"/>
    <w:rsid w:val="006E12C6"/>
    <w:rsid w:val="006E5691"/>
    <w:rsid w:val="006F0B3D"/>
    <w:rsid w:val="0070018C"/>
    <w:rsid w:val="00707077"/>
    <w:rsid w:val="00714B98"/>
    <w:rsid w:val="00734048"/>
    <w:rsid w:val="00735625"/>
    <w:rsid w:val="0074160A"/>
    <w:rsid w:val="00747940"/>
    <w:rsid w:val="00780005"/>
    <w:rsid w:val="00785D96"/>
    <w:rsid w:val="007A5E6B"/>
    <w:rsid w:val="007B69F6"/>
    <w:rsid w:val="007F6213"/>
    <w:rsid w:val="007F6722"/>
    <w:rsid w:val="0080407F"/>
    <w:rsid w:val="0080496A"/>
    <w:rsid w:val="0080561F"/>
    <w:rsid w:val="00814797"/>
    <w:rsid w:val="00826E7B"/>
    <w:rsid w:val="00841F9A"/>
    <w:rsid w:val="00865E97"/>
    <w:rsid w:val="00867F97"/>
    <w:rsid w:val="00890FF9"/>
    <w:rsid w:val="00894A13"/>
    <w:rsid w:val="008A5614"/>
    <w:rsid w:val="008A7408"/>
    <w:rsid w:val="008B0902"/>
    <w:rsid w:val="008C49D4"/>
    <w:rsid w:val="008D0080"/>
    <w:rsid w:val="008D62DD"/>
    <w:rsid w:val="008E0E27"/>
    <w:rsid w:val="00900432"/>
    <w:rsid w:val="0091441B"/>
    <w:rsid w:val="009209CA"/>
    <w:rsid w:val="009255ED"/>
    <w:rsid w:val="00927876"/>
    <w:rsid w:val="009279D6"/>
    <w:rsid w:val="009307FB"/>
    <w:rsid w:val="00935871"/>
    <w:rsid w:val="009418E7"/>
    <w:rsid w:val="00953942"/>
    <w:rsid w:val="00960D5C"/>
    <w:rsid w:val="00975DE2"/>
    <w:rsid w:val="00992BA3"/>
    <w:rsid w:val="009A72E4"/>
    <w:rsid w:val="009C334D"/>
    <w:rsid w:val="009C4D86"/>
    <w:rsid w:val="009F4C01"/>
    <w:rsid w:val="009F6111"/>
    <w:rsid w:val="00A020DE"/>
    <w:rsid w:val="00A03B5C"/>
    <w:rsid w:val="00A04C18"/>
    <w:rsid w:val="00A14297"/>
    <w:rsid w:val="00A162A9"/>
    <w:rsid w:val="00A260A8"/>
    <w:rsid w:val="00A318CD"/>
    <w:rsid w:val="00A33D9B"/>
    <w:rsid w:val="00A409C3"/>
    <w:rsid w:val="00A42758"/>
    <w:rsid w:val="00A4673A"/>
    <w:rsid w:val="00A46C70"/>
    <w:rsid w:val="00A514BA"/>
    <w:rsid w:val="00A6443F"/>
    <w:rsid w:val="00A743BF"/>
    <w:rsid w:val="00A76094"/>
    <w:rsid w:val="00A85092"/>
    <w:rsid w:val="00A87FDD"/>
    <w:rsid w:val="00A92FF7"/>
    <w:rsid w:val="00A97E35"/>
    <w:rsid w:val="00AB09A2"/>
    <w:rsid w:val="00AB5002"/>
    <w:rsid w:val="00AB59BF"/>
    <w:rsid w:val="00AC1E87"/>
    <w:rsid w:val="00AD0939"/>
    <w:rsid w:val="00AD1874"/>
    <w:rsid w:val="00AD60A2"/>
    <w:rsid w:val="00AF0544"/>
    <w:rsid w:val="00AF1904"/>
    <w:rsid w:val="00AF1EBE"/>
    <w:rsid w:val="00AF4CE3"/>
    <w:rsid w:val="00AF4E45"/>
    <w:rsid w:val="00B00EFE"/>
    <w:rsid w:val="00B045C8"/>
    <w:rsid w:val="00B0490D"/>
    <w:rsid w:val="00B16120"/>
    <w:rsid w:val="00B16725"/>
    <w:rsid w:val="00B244A0"/>
    <w:rsid w:val="00B27CCA"/>
    <w:rsid w:val="00B31FB8"/>
    <w:rsid w:val="00B32D94"/>
    <w:rsid w:val="00B544B6"/>
    <w:rsid w:val="00B6626D"/>
    <w:rsid w:val="00B707B9"/>
    <w:rsid w:val="00B8545D"/>
    <w:rsid w:val="00B93980"/>
    <w:rsid w:val="00BC6D72"/>
    <w:rsid w:val="00BD0E27"/>
    <w:rsid w:val="00BE1135"/>
    <w:rsid w:val="00BF0B01"/>
    <w:rsid w:val="00BF570D"/>
    <w:rsid w:val="00C0787F"/>
    <w:rsid w:val="00C14BE7"/>
    <w:rsid w:val="00C222C1"/>
    <w:rsid w:val="00C33107"/>
    <w:rsid w:val="00C375AA"/>
    <w:rsid w:val="00C37934"/>
    <w:rsid w:val="00C42C15"/>
    <w:rsid w:val="00C557FB"/>
    <w:rsid w:val="00C61C1C"/>
    <w:rsid w:val="00C6677D"/>
    <w:rsid w:val="00C736E8"/>
    <w:rsid w:val="00C7440F"/>
    <w:rsid w:val="00C936D1"/>
    <w:rsid w:val="00CC312E"/>
    <w:rsid w:val="00CD02DC"/>
    <w:rsid w:val="00CD6689"/>
    <w:rsid w:val="00CE4691"/>
    <w:rsid w:val="00CF6CC0"/>
    <w:rsid w:val="00D0672E"/>
    <w:rsid w:val="00D10E5B"/>
    <w:rsid w:val="00D13E7E"/>
    <w:rsid w:val="00D140DB"/>
    <w:rsid w:val="00D2576B"/>
    <w:rsid w:val="00D35291"/>
    <w:rsid w:val="00D4799C"/>
    <w:rsid w:val="00D52F83"/>
    <w:rsid w:val="00D76877"/>
    <w:rsid w:val="00D81032"/>
    <w:rsid w:val="00D86631"/>
    <w:rsid w:val="00D97531"/>
    <w:rsid w:val="00DA3405"/>
    <w:rsid w:val="00DA6617"/>
    <w:rsid w:val="00DB67A5"/>
    <w:rsid w:val="00DC6385"/>
    <w:rsid w:val="00DC6776"/>
    <w:rsid w:val="00DD6196"/>
    <w:rsid w:val="00DD65EB"/>
    <w:rsid w:val="00DF4D6D"/>
    <w:rsid w:val="00E235CE"/>
    <w:rsid w:val="00E23ECA"/>
    <w:rsid w:val="00E31BE5"/>
    <w:rsid w:val="00E43D6D"/>
    <w:rsid w:val="00E4445D"/>
    <w:rsid w:val="00E53241"/>
    <w:rsid w:val="00E5793C"/>
    <w:rsid w:val="00E611BF"/>
    <w:rsid w:val="00E67351"/>
    <w:rsid w:val="00E7350B"/>
    <w:rsid w:val="00E7751F"/>
    <w:rsid w:val="00E83415"/>
    <w:rsid w:val="00E83B63"/>
    <w:rsid w:val="00E9703D"/>
    <w:rsid w:val="00EA622C"/>
    <w:rsid w:val="00EB129B"/>
    <w:rsid w:val="00EC206E"/>
    <w:rsid w:val="00EF1D23"/>
    <w:rsid w:val="00F07C87"/>
    <w:rsid w:val="00F1746C"/>
    <w:rsid w:val="00F3015C"/>
    <w:rsid w:val="00F30C48"/>
    <w:rsid w:val="00F63DBB"/>
    <w:rsid w:val="00F74B50"/>
    <w:rsid w:val="00F75C81"/>
    <w:rsid w:val="00F845DF"/>
    <w:rsid w:val="00F87EBB"/>
    <w:rsid w:val="00F912B9"/>
    <w:rsid w:val="00FA6716"/>
    <w:rsid w:val="00FB7AB3"/>
    <w:rsid w:val="00FC68FC"/>
    <w:rsid w:val="00FE448E"/>
    <w:rsid w:val="00FF0B73"/>
    <w:rsid w:val="00FF25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4DAE6"/>
  <w15:chartTrackingRefBased/>
  <w15:docId w15:val="{984A4FE6-B8D3-41BF-BDC7-596AFC2E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pPr>
      <w:spacing w:line="360" w:lineRule="auto"/>
      <w:ind w:firstLine="720"/>
      <w:jc w:val="center"/>
    </w:pPr>
    <w:rPr>
      <w:rFonts w:ascii="TimesLT" w:hAnsi="TimesLT"/>
      <w:caps/>
      <w:szCs w:val="20"/>
      <w:lang w:val="lt-LT"/>
    </w:rPr>
  </w:style>
  <w:style w:type="paragraph" w:styleId="Porat">
    <w:name w:val="footer"/>
    <w:basedOn w:val="prastasis"/>
    <w:pPr>
      <w:tabs>
        <w:tab w:val="center" w:pos="4320"/>
        <w:tab w:val="right" w:pos="8640"/>
      </w:tabs>
      <w:spacing w:line="360" w:lineRule="auto"/>
      <w:ind w:firstLine="720"/>
      <w:jc w:val="both"/>
    </w:pPr>
    <w:rPr>
      <w:rFonts w:ascii="TimesLT" w:hAnsi="TimesLT"/>
      <w:szCs w:val="20"/>
      <w:lang w:val="lt-LT"/>
    </w:rPr>
  </w:style>
  <w:style w:type="character" w:styleId="Puslapionumeris">
    <w:name w:val="page number"/>
    <w:basedOn w:val="Numatytasispastraiposriftas"/>
  </w:style>
  <w:style w:type="character" w:customStyle="1" w:styleId="Pareigos">
    <w:name w:val="Pareigos"/>
    <w:rPr>
      <w:rFonts w:ascii="TimesLT" w:hAnsi="TimesLT"/>
      <w:caps/>
      <w:sz w:val="24"/>
    </w:rPr>
  </w:style>
  <w:style w:type="paragraph" w:styleId="Pagrindiniotekstotrauka">
    <w:name w:val="Body Text Indent"/>
    <w:basedOn w:val="prastasis"/>
    <w:pPr>
      <w:tabs>
        <w:tab w:val="right" w:pos="9639"/>
      </w:tabs>
      <w:ind w:firstLine="1134"/>
      <w:jc w:val="both"/>
    </w:pPr>
    <w:rPr>
      <w:lang w:val="lt-LT"/>
    </w:rPr>
  </w:style>
  <w:style w:type="paragraph" w:styleId="Paprastasistekstas">
    <w:name w:val="Plain Text"/>
    <w:basedOn w:val="prastasis"/>
    <w:rPr>
      <w:rFonts w:ascii="Courier New" w:hAnsi="Courier New"/>
      <w:sz w:val="20"/>
      <w:lang w:val="en-US"/>
    </w:rPr>
  </w:style>
  <w:style w:type="paragraph" w:styleId="Pagrindiniotekstotrauka2">
    <w:name w:val="Body Text Indent 2"/>
    <w:basedOn w:val="prastasis"/>
    <w:pPr>
      <w:ind w:firstLine="720"/>
      <w:jc w:val="both"/>
    </w:pPr>
    <w:rPr>
      <w:lang w:val="lt-LT"/>
    </w:rPr>
  </w:style>
  <w:style w:type="paragraph" w:styleId="Pagrindinistekstas2">
    <w:name w:val="Body Text 2"/>
    <w:basedOn w:val="prastasis"/>
    <w:rsid w:val="006232F3"/>
    <w:pPr>
      <w:spacing w:after="120" w:line="480" w:lineRule="auto"/>
    </w:pPr>
  </w:style>
  <w:style w:type="paragraph" w:styleId="Debesliotekstas">
    <w:name w:val="Balloon Text"/>
    <w:basedOn w:val="prastasis"/>
    <w:semiHidden/>
    <w:rsid w:val="00A42758"/>
    <w:rPr>
      <w:rFonts w:ascii="Tahoma" w:hAnsi="Tahoma" w:cs="Tahoma"/>
      <w:sz w:val="16"/>
      <w:szCs w:val="16"/>
    </w:rPr>
  </w:style>
  <w:style w:type="paragraph" w:customStyle="1" w:styleId="BodyText21">
    <w:name w:val="Body Text 21"/>
    <w:basedOn w:val="prastasis"/>
    <w:rsid w:val="00A76094"/>
    <w:pPr>
      <w:widowControl w:val="0"/>
      <w:jc w:val="both"/>
    </w:pPr>
    <w:rPr>
      <w:rFonts w:ascii="TimesLT" w:hAnsi="TimesLT"/>
      <w:szCs w:val="20"/>
    </w:rPr>
  </w:style>
  <w:style w:type="paragraph" w:styleId="Pagrindinistekstas">
    <w:name w:val="Body Text"/>
    <w:basedOn w:val="prastasis"/>
    <w:link w:val="PagrindinistekstasDiagrama"/>
    <w:rsid w:val="00E9703D"/>
    <w:pPr>
      <w:spacing w:after="120"/>
    </w:pPr>
  </w:style>
  <w:style w:type="paragraph" w:styleId="prastasiniatinklio">
    <w:name w:val="Normal (Web)"/>
    <w:basedOn w:val="prastasis"/>
    <w:rsid w:val="00780005"/>
    <w:pPr>
      <w:spacing w:before="100" w:beforeAutospacing="1" w:after="100" w:afterAutospacing="1"/>
    </w:pPr>
    <w:rPr>
      <w:lang w:val="lt-LT" w:eastAsia="lt-LT"/>
    </w:rPr>
  </w:style>
  <w:style w:type="paragraph" w:styleId="Antrats">
    <w:name w:val="header"/>
    <w:basedOn w:val="prastasis"/>
    <w:rsid w:val="00A33D9B"/>
    <w:pPr>
      <w:tabs>
        <w:tab w:val="center" w:pos="4819"/>
        <w:tab w:val="right" w:pos="9638"/>
      </w:tabs>
    </w:pPr>
  </w:style>
  <w:style w:type="paragraph" w:styleId="Pagrindinistekstas3">
    <w:name w:val="Body Text 3"/>
    <w:basedOn w:val="prastasis"/>
    <w:link w:val="Pagrindinistekstas3Diagrama"/>
    <w:rsid w:val="0000088B"/>
    <w:pPr>
      <w:spacing w:after="120"/>
    </w:pPr>
    <w:rPr>
      <w:sz w:val="16"/>
      <w:szCs w:val="16"/>
    </w:rPr>
  </w:style>
  <w:style w:type="character" w:customStyle="1" w:styleId="Pagrindinistekstas3Diagrama">
    <w:name w:val="Pagrindinis tekstas 3 Diagrama"/>
    <w:link w:val="Pagrindinistekstas3"/>
    <w:rsid w:val="0000088B"/>
    <w:rPr>
      <w:sz w:val="16"/>
      <w:szCs w:val="16"/>
      <w:lang w:val="en-GB" w:eastAsia="en-US"/>
    </w:rPr>
  </w:style>
  <w:style w:type="character" w:customStyle="1" w:styleId="Typewriter">
    <w:name w:val="Typewriter"/>
    <w:rsid w:val="0000088B"/>
    <w:rPr>
      <w:rFonts w:ascii="Courier New" w:hAnsi="Courier New"/>
      <w:sz w:val="20"/>
    </w:rPr>
  </w:style>
  <w:style w:type="paragraph" w:customStyle="1" w:styleId="Preformatted">
    <w:name w:val="Preformatted"/>
    <w:basedOn w:val="prastasis"/>
    <w:rsid w:val="0000088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lt-LT"/>
    </w:rPr>
  </w:style>
  <w:style w:type="paragraph" w:customStyle="1" w:styleId="DefinitionTerm">
    <w:name w:val="Definition Term"/>
    <w:basedOn w:val="prastasis"/>
    <w:next w:val="prastasis"/>
    <w:rsid w:val="0000088B"/>
    <w:pPr>
      <w:widowControl w:val="0"/>
    </w:pPr>
    <w:rPr>
      <w:snapToGrid w:val="0"/>
      <w:szCs w:val="20"/>
      <w:lang w:val="en-US"/>
    </w:rPr>
  </w:style>
  <w:style w:type="character" w:customStyle="1" w:styleId="datametai">
    <w:name w:val="datametai"/>
    <w:basedOn w:val="Numatytasispastraiposriftas"/>
    <w:rsid w:val="0000088B"/>
  </w:style>
  <w:style w:type="character" w:customStyle="1" w:styleId="statymonr">
    <w:name w:val="statymonr"/>
    <w:basedOn w:val="Numatytasispastraiposriftas"/>
    <w:rsid w:val="0000088B"/>
  </w:style>
  <w:style w:type="character" w:customStyle="1" w:styleId="PagrindinistekstasDiagrama">
    <w:name w:val="Pagrindinis tekstas Diagrama"/>
    <w:link w:val="Pagrindinistekstas"/>
    <w:rsid w:val="0062592B"/>
    <w:rPr>
      <w:sz w:val="24"/>
      <w:szCs w:val="24"/>
      <w:lang w:val="en-GB" w:eastAsia="en-US"/>
    </w:rPr>
  </w:style>
  <w:style w:type="paragraph" w:styleId="Pagrindiniotekstotrauka3">
    <w:name w:val="Body Text Indent 3"/>
    <w:basedOn w:val="prastasis"/>
    <w:rsid w:val="00A260A8"/>
    <w:pPr>
      <w:spacing w:after="120"/>
      <w:ind w:left="283"/>
    </w:pPr>
    <w:rPr>
      <w:sz w:val="16"/>
      <w:szCs w:val="16"/>
    </w:rPr>
  </w:style>
  <w:style w:type="character" w:customStyle="1" w:styleId="FontStyle150">
    <w:name w:val="Font Style150"/>
    <w:rsid w:val="00A020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TARYBOSsprendi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TARYBOSsprendimas</Template>
  <TotalTime>7</TotalTime>
  <Pages>1</Pages>
  <Words>917</Words>
  <Characters>523</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Klaipedos rj. savivaldybe</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AUDRIUS</dc:creator>
  <cp:keywords/>
  <dc:description/>
  <cp:lastModifiedBy>Dainora Daugeliene</cp:lastModifiedBy>
  <cp:revision>4</cp:revision>
  <cp:lastPrinted>2013-03-26T13:40:00Z</cp:lastPrinted>
  <dcterms:created xsi:type="dcterms:W3CDTF">2019-05-17T12:03:00Z</dcterms:created>
  <dcterms:modified xsi:type="dcterms:W3CDTF">2019-05-31T10:20:00Z</dcterms:modified>
</cp:coreProperties>
</file>