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12" w:rsidRPr="005D4A12" w:rsidRDefault="005D4A12" w:rsidP="005D4A12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data_metai"/>
      <w:bookmarkStart w:id="1" w:name="_Hlk536624141"/>
      <w:r w:rsidRPr="005D4A12">
        <w:rPr>
          <w:rFonts w:eastAsia="Times New Roman"/>
          <w:b/>
          <w:noProof/>
          <w:sz w:val="24"/>
        </w:rPr>
        <w:drawing>
          <wp:inline distT="0" distB="0" distL="0" distR="0">
            <wp:extent cx="467995" cy="561340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D4A12" w:rsidRPr="005D4A12" w:rsidRDefault="005D4A12" w:rsidP="005D4A12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5D4A12" w:rsidRPr="005D4A12" w:rsidRDefault="005D4A12" w:rsidP="005D4A12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2" w:name="_Hlk536624615"/>
      <w:r w:rsidRPr="005D4A12">
        <w:rPr>
          <w:rFonts w:eastAsia="Times New Roman"/>
          <w:b/>
          <w:sz w:val="28"/>
          <w:szCs w:val="28"/>
        </w:rPr>
        <w:t>KLAIPĖDOS RAJONO SAVIVALDYBĖS TARYBA</w:t>
      </w:r>
    </w:p>
    <w:p w:rsidR="00022FE6" w:rsidRPr="005D4A12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4"/>
          <w:szCs w:val="24"/>
        </w:rPr>
      </w:pPr>
      <w:bookmarkStart w:id="3" w:name="_GoBack"/>
      <w:bookmarkEnd w:id="2"/>
      <w:bookmarkEnd w:id="3"/>
    </w:p>
    <w:p w:rsidR="00022FE6" w:rsidRPr="00C557AC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C557AC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654E80" w:rsidRPr="00B455D9" w:rsidRDefault="006B000B" w:rsidP="00654E80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DĖL KLAIPĖDOS RAJONO SAVIVALDYBĖS TARYBOS VEIKLOS REGLAMENTO </w:t>
      </w:r>
      <w:r w:rsidR="000A23C8">
        <w:rPr>
          <w:b/>
          <w:bCs/>
          <w:sz w:val="28"/>
          <w:szCs w:val="28"/>
        </w:rPr>
        <w:t>KEITIMO</w:t>
      </w:r>
      <w:r>
        <w:rPr>
          <w:b/>
          <w:bCs/>
          <w:sz w:val="28"/>
          <w:szCs w:val="28"/>
        </w:rPr>
        <w:t xml:space="preserve"> KOMISIJOS SUDARYMO</w:t>
      </w:r>
    </w:p>
    <w:p w:rsidR="00022FE6" w:rsidRPr="005D4A12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022FE6" w:rsidRPr="00654E80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654E80">
        <w:rPr>
          <w:rFonts w:ascii="Times New Roman" w:hAnsi="Times New Roman"/>
          <w:sz w:val="24"/>
          <w:szCs w:val="24"/>
        </w:rPr>
        <w:t xml:space="preserve">2019 </w:t>
      </w:r>
      <w:r w:rsidRPr="00654E80">
        <w:rPr>
          <w:rFonts w:ascii="Times New Roman" w:hAnsi="Times New Roman"/>
          <w:caps w:val="0"/>
          <w:sz w:val="24"/>
          <w:szCs w:val="24"/>
        </w:rPr>
        <w:t xml:space="preserve">m. </w:t>
      </w:r>
      <w:r w:rsidR="00872F9E">
        <w:rPr>
          <w:rFonts w:ascii="Times New Roman" w:hAnsi="Times New Roman"/>
          <w:caps w:val="0"/>
          <w:sz w:val="24"/>
          <w:szCs w:val="24"/>
        </w:rPr>
        <w:t>gegužės</w:t>
      </w:r>
      <w:r w:rsidRPr="00654E80">
        <w:rPr>
          <w:rFonts w:ascii="Times New Roman" w:hAnsi="Times New Roman"/>
          <w:caps w:val="0"/>
          <w:sz w:val="24"/>
          <w:szCs w:val="24"/>
        </w:rPr>
        <w:t xml:space="preserve"> </w:t>
      </w:r>
      <w:r w:rsidR="005D4A12">
        <w:rPr>
          <w:rFonts w:ascii="Times New Roman" w:hAnsi="Times New Roman"/>
          <w:caps w:val="0"/>
          <w:sz w:val="24"/>
          <w:szCs w:val="24"/>
        </w:rPr>
        <w:t xml:space="preserve">30 </w:t>
      </w:r>
      <w:r w:rsidRPr="00654E80">
        <w:rPr>
          <w:rFonts w:ascii="Times New Roman" w:hAnsi="Times New Roman"/>
          <w:caps w:val="0"/>
          <w:sz w:val="24"/>
          <w:szCs w:val="24"/>
        </w:rPr>
        <w:t>d. Nr. T</w:t>
      </w:r>
      <w:r w:rsidR="005D4A12">
        <w:rPr>
          <w:rFonts w:ascii="Times New Roman" w:hAnsi="Times New Roman"/>
          <w:caps w:val="0"/>
          <w:sz w:val="24"/>
          <w:szCs w:val="24"/>
        </w:rPr>
        <w:t>11</w:t>
      </w:r>
      <w:r w:rsidRPr="00654E80">
        <w:rPr>
          <w:rFonts w:ascii="Times New Roman" w:hAnsi="Times New Roman"/>
          <w:caps w:val="0"/>
          <w:sz w:val="24"/>
          <w:szCs w:val="24"/>
        </w:rPr>
        <w:t>-</w:t>
      </w:r>
      <w:r w:rsidR="005D4A12">
        <w:rPr>
          <w:rFonts w:ascii="Times New Roman" w:hAnsi="Times New Roman"/>
          <w:caps w:val="0"/>
          <w:sz w:val="24"/>
          <w:szCs w:val="24"/>
        </w:rPr>
        <w:t>165</w:t>
      </w:r>
      <w:r w:rsidRPr="00654E80">
        <w:rPr>
          <w:rFonts w:ascii="Times New Roman" w:hAnsi="Times New Roman"/>
          <w:sz w:val="24"/>
          <w:szCs w:val="24"/>
        </w:rPr>
        <w:br/>
        <w:t>G</w:t>
      </w:r>
      <w:r w:rsidRPr="00654E80">
        <w:rPr>
          <w:rFonts w:ascii="Times New Roman" w:hAnsi="Times New Roman"/>
          <w:caps w:val="0"/>
          <w:sz w:val="24"/>
          <w:szCs w:val="24"/>
        </w:rPr>
        <w:t>argždai</w:t>
      </w:r>
    </w:p>
    <w:p w:rsidR="00CC43D1" w:rsidRPr="00F15006" w:rsidRDefault="00CC43D1" w:rsidP="00CC43D1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bookmarkEnd w:id="0"/>
    <w:p w:rsidR="006B000B" w:rsidRPr="00F15006" w:rsidRDefault="006B000B" w:rsidP="006B000B">
      <w:pPr>
        <w:tabs>
          <w:tab w:val="left" w:pos="3450"/>
        </w:tabs>
        <w:ind w:firstLine="1080"/>
        <w:jc w:val="both"/>
        <w:rPr>
          <w:rFonts w:eastAsia="Times New Roman"/>
          <w:sz w:val="24"/>
          <w:szCs w:val="24"/>
        </w:rPr>
      </w:pPr>
      <w:r w:rsidRPr="00F15006">
        <w:rPr>
          <w:sz w:val="24"/>
          <w:szCs w:val="24"/>
        </w:rPr>
        <w:t>Klaipėdos rajono savivaldybės taryba, vadovaudamasi Lietuvos Respublikos vietos savivaldos įstatymo 16 straipsnio 2 dalies 6 punktu,18 straipsnio</w:t>
      </w:r>
      <w:r w:rsidR="00F15006">
        <w:rPr>
          <w:sz w:val="24"/>
          <w:szCs w:val="24"/>
        </w:rPr>
        <w:t xml:space="preserve"> 1 dalimi,</w:t>
      </w:r>
      <w:r w:rsidRPr="00F15006">
        <w:rPr>
          <w:sz w:val="24"/>
          <w:szCs w:val="24"/>
        </w:rPr>
        <w:t xml:space="preserve"> n u s p r e n d ž i a:</w:t>
      </w:r>
    </w:p>
    <w:p w:rsidR="00654E80" w:rsidRPr="00FD15CA" w:rsidRDefault="00694B0D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 w:rsidRPr="00FD15CA">
        <w:rPr>
          <w:sz w:val="24"/>
          <w:szCs w:val="24"/>
        </w:rPr>
        <w:t xml:space="preserve">1. </w:t>
      </w:r>
      <w:r w:rsidR="00654E80" w:rsidRPr="00FD15CA">
        <w:rPr>
          <w:sz w:val="24"/>
          <w:szCs w:val="24"/>
        </w:rPr>
        <w:t xml:space="preserve">Sudaryti </w:t>
      </w:r>
      <w:r w:rsidRPr="00FD15CA">
        <w:rPr>
          <w:sz w:val="24"/>
          <w:szCs w:val="24"/>
        </w:rPr>
        <w:t>9</w:t>
      </w:r>
      <w:r w:rsidR="00654E80" w:rsidRPr="00FD15CA">
        <w:rPr>
          <w:sz w:val="24"/>
          <w:szCs w:val="24"/>
        </w:rPr>
        <w:t xml:space="preserve">-ojo šaukimo Klaipėdos rajono savivaldybės tarybos įgaliojimų laikui </w:t>
      </w:r>
      <w:r w:rsidR="006B000B" w:rsidRPr="006B000B">
        <w:rPr>
          <w:rFonts w:eastAsia="Times New Roman"/>
          <w:sz w:val="24"/>
          <w:szCs w:val="24"/>
        </w:rPr>
        <w:t>Klaipėdos rajono savivaldybės tarybos veiklos reglament</w:t>
      </w:r>
      <w:r w:rsidR="000A23C8">
        <w:rPr>
          <w:rFonts w:eastAsia="Times New Roman"/>
          <w:sz w:val="24"/>
          <w:szCs w:val="24"/>
        </w:rPr>
        <w:t>o keitimo komisiją</w:t>
      </w:r>
      <w:r w:rsidR="00654E80" w:rsidRPr="00FD15CA">
        <w:rPr>
          <w:sz w:val="24"/>
          <w:szCs w:val="24"/>
        </w:rPr>
        <w:t>:</w:t>
      </w:r>
    </w:p>
    <w:p w:rsidR="005D2F1C" w:rsidRDefault="00694B0D" w:rsidP="0000490F">
      <w:pPr>
        <w:tabs>
          <w:tab w:val="left" w:pos="3450"/>
        </w:tabs>
        <w:ind w:firstLine="107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Pr="0000490F">
        <w:rPr>
          <w:sz w:val="24"/>
          <w:szCs w:val="24"/>
        </w:rPr>
        <w:t xml:space="preserve">.1. </w:t>
      </w:r>
      <w:r w:rsidR="005D2F1C">
        <w:rPr>
          <w:sz w:val="24"/>
          <w:szCs w:val="24"/>
        </w:rPr>
        <w:t>Bronius Markauskas</w:t>
      </w:r>
      <w:r w:rsidR="00FD15CA" w:rsidRPr="0000490F">
        <w:rPr>
          <w:sz w:val="24"/>
          <w:szCs w:val="24"/>
        </w:rPr>
        <w:t xml:space="preserve"> – </w:t>
      </w:r>
      <w:r w:rsidR="005D2F1C" w:rsidRPr="005D2F1C">
        <w:rPr>
          <w:rFonts w:eastAsia="Times New Roman"/>
          <w:sz w:val="24"/>
          <w:szCs w:val="24"/>
        </w:rPr>
        <w:t>komisijos pirmininkas, Klaipėdos rajono savivaldybės meras</w:t>
      </w:r>
      <w:r w:rsidR="005D2F1C">
        <w:rPr>
          <w:rFonts w:eastAsia="Times New Roman"/>
          <w:sz w:val="24"/>
          <w:szCs w:val="24"/>
        </w:rPr>
        <w:t>;</w:t>
      </w:r>
    </w:p>
    <w:p w:rsidR="00654E80" w:rsidRPr="0000490F" w:rsidRDefault="00694B0D" w:rsidP="0000490F">
      <w:pPr>
        <w:tabs>
          <w:tab w:val="left" w:pos="3450"/>
        </w:tabs>
        <w:ind w:firstLine="1077"/>
        <w:jc w:val="both"/>
        <w:rPr>
          <w:sz w:val="24"/>
          <w:szCs w:val="24"/>
        </w:rPr>
      </w:pPr>
      <w:r w:rsidRPr="0000490F">
        <w:rPr>
          <w:sz w:val="24"/>
          <w:szCs w:val="24"/>
        </w:rPr>
        <w:t>1.2. Au</w:t>
      </w:r>
      <w:r w:rsidR="005D2F1C">
        <w:rPr>
          <w:sz w:val="24"/>
          <w:szCs w:val="24"/>
        </w:rPr>
        <w:t>dronė Balnionienė</w:t>
      </w:r>
      <w:r w:rsidR="0000490F" w:rsidRPr="0000490F">
        <w:rPr>
          <w:sz w:val="24"/>
          <w:szCs w:val="24"/>
        </w:rPr>
        <w:t xml:space="preserve"> </w:t>
      </w:r>
      <w:r w:rsidR="005D2F1C">
        <w:rPr>
          <w:sz w:val="24"/>
          <w:szCs w:val="24"/>
        </w:rPr>
        <w:t xml:space="preserve">– </w:t>
      </w:r>
      <w:r w:rsidR="004253EC" w:rsidRPr="005D2F1C">
        <w:rPr>
          <w:rFonts w:eastAsia="Times New Roman"/>
          <w:sz w:val="24"/>
          <w:szCs w:val="24"/>
        </w:rPr>
        <w:t>Klaipėdos rajono savivaldybės</w:t>
      </w:r>
      <w:r w:rsidR="005D2F1C" w:rsidRPr="005D2F1C">
        <w:rPr>
          <w:rFonts w:eastAsia="Times New Roman"/>
          <w:sz w:val="24"/>
          <w:szCs w:val="24"/>
        </w:rPr>
        <w:t xml:space="preserve"> mero pavaduotoja</w:t>
      </w:r>
      <w:r w:rsidR="001D4009" w:rsidRPr="0000490F">
        <w:rPr>
          <w:sz w:val="24"/>
          <w:szCs w:val="24"/>
        </w:rPr>
        <w:t>;</w:t>
      </w:r>
    </w:p>
    <w:p w:rsidR="00654E80" w:rsidRPr="0000490F" w:rsidRDefault="00694B0D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t xml:space="preserve">1.3. </w:t>
      </w:r>
      <w:r w:rsidR="005D2F1C">
        <w:rPr>
          <w:lang w:val="lt-LT"/>
        </w:rPr>
        <w:t>Vaclovas Dačkauskas</w:t>
      </w:r>
      <w:r w:rsidR="0000490F" w:rsidRPr="0000490F">
        <w:rPr>
          <w:lang w:val="lt-LT"/>
        </w:rPr>
        <w:t xml:space="preserve"> – Klaipėdos rajono savivaldybės tarybos narys</w:t>
      </w:r>
      <w:r w:rsidR="0000490F">
        <w:rPr>
          <w:lang w:val="lt-LT"/>
        </w:rPr>
        <w:t>;</w:t>
      </w:r>
    </w:p>
    <w:p w:rsidR="005D2F1C" w:rsidRDefault="0000490F" w:rsidP="005D2F1C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 xml:space="preserve">1.4. </w:t>
      </w:r>
      <w:r w:rsidR="005D4A12">
        <w:rPr>
          <w:lang w:val="lt-LT"/>
        </w:rPr>
        <w:t xml:space="preserve">Rasa </w:t>
      </w:r>
      <w:proofErr w:type="spellStart"/>
      <w:r w:rsidR="005D4A12">
        <w:rPr>
          <w:lang w:val="lt-LT"/>
        </w:rPr>
        <w:t>Linkienė</w:t>
      </w:r>
      <w:proofErr w:type="spellEnd"/>
      <w:r w:rsidR="005D2F1C">
        <w:rPr>
          <w:lang w:val="lt-LT"/>
        </w:rPr>
        <w:t xml:space="preserve"> </w:t>
      </w:r>
      <w:r w:rsidR="005D2F1C" w:rsidRPr="0000490F">
        <w:rPr>
          <w:lang w:val="lt-LT"/>
        </w:rPr>
        <w:t>– Klaipėdos rajono savivaldybės tarybos nar</w:t>
      </w:r>
      <w:r w:rsidR="005D4A12">
        <w:rPr>
          <w:lang w:val="lt-LT"/>
        </w:rPr>
        <w:t>ė</w:t>
      </w:r>
      <w:r w:rsidR="005D2F1C">
        <w:rPr>
          <w:lang w:val="lt-LT"/>
        </w:rPr>
        <w:t>;</w:t>
      </w:r>
    </w:p>
    <w:p w:rsidR="00F15006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 xml:space="preserve">1.5. </w:t>
      </w:r>
      <w:r w:rsidR="00F15006" w:rsidRPr="0000490F">
        <w:rPr>
          <w:lang w:val="lt-LT"/>
        </w:rPr>
        <w:t>Loreta Piaulokaitė-Motuzienė – Klaipėdos rajono savivaldybės tarybos narė</w:t>
      </w:r>
      <w:r w:rsidR="00F15006">
        <w:rPr>
          <w:lang w:val="lt-LT"/>
        </w:rPr>
        <w:t>;</w:t>
      </w:r>
    </w:p>
    <w:p w:rsidR="00F15006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 xml:space="preserve">1.6. </w:t>
      </w:r>
      <w:r w:rsidR="00F15006">
        <w:rPr>
          <w:lang w:val="lt-LT"/>
        </w:rPr>
        <w:t xml:space="preserve">Violeta Riaukienė – </w:t>
      </w:r>
      <w:r w:rsidR="004253EC" w:rsidRPr="005D2F1C">
        <w:t>Klaipėdos rajono savivaldybės</w:t>
      </w:r>
      <w:r w:rsidR="00F15006" w:rsidRPr="005D2F1C">
        <w:t xml:space="preserve"> mero </w:t>
      </w:r>
      <w:r w:rsidR="00F15006" w:rsidRPr="005D2F1C">
        <w:rPr>
          <w:lang w:val="lt-LT"/>
        </w:rPr>
        <w:t>pavaduotoja</w:t>
      </w:r>
      <w:r w:rsidR="00F15006" w:rsidRPr="0000490F">
        <w:t>;</w:t>
      </w:r>
    </w:p>
    <w:p w:rsidR="0000490F" w:rsidRPr="0000490F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 xml:space="preserve">1.7. </w:t>
      </w:r>
      <w:r w:rsidR="00C53EA5">
        <w:rPr>
          <w:lang w:val="lt-LT"/>
        </w:rPr>
        <w:t xml:space="preserve">Alfredas Šiaulys </w:t>
      </w:r>
      <w:r w:rsidR="00C53EA5" w:rsidRPr="0000490F">
        <w:rPr>
          <w:lang w:val="lt-LT"/>
        </w:rPr>
        <w:t>– Klaipėdos rajono savivaldybės tarybos narys</w:t>
      </w:r>
      <w:r w:rsidR="00423C27">
        <w:rPr>
          <w:lang w:val="lt-LT"/>
        </w:rPr>
        <w:t>.</w:t>
      </w:r>
    </w:p>
    <w:p w:rsidR="00927331" w:rsidRDefault="00654E80" w:rsidP="00654E80">
      <w:pPr>
        <w:tabs>
          <w:tab w:val="left" w:pos="3450"/>
        </w:tabs>
        <w:ind w:firstLine="1080"/>
        <w:jc w:val="both"/>
        <w:rPr>
          <w:color w:val="000000"/>
          <w:sz w:val="24"/>
          <w:szCs w:val="24"/>
        </w:rPr>
      </w:pPr>
      <w:r w:rsidRPr="0000490F">
        <w:rPr>
          <w:sz w:val="24"/>
          <w:szCs w:val="24"/>
        </w:rPr>
        <w:t xml:space="preserve">2. </w:t>
      </w:r>
      <w:r w:rsidR="00927331" w:rsidRPr="00927331">
        <w:rPr>
          <w:color w:val="000000"/>
          <w:sz w:val="24"/>
          <w:szCs w:val="24"/>
        </w:rPr>
        <w:t xml:space="preserve">Paskirti Komisijos sekretoriumi Klaipėdos rajono savivaldybės tarybos ir mero sekretoriato </w:t>
      </w:r>
      <w:r w:rsidR="000A23C8">
        <w:rPr>
          <w:color w:val="000000"/>
          <w:sz w:val="24"/>
          <w:szCs w:val="24"/>
        </w:rPr>
        <w:t>savivaldybės tarybos sekretorių Rūtą Zubienę</w:t>
      </w:r>
      <w:r w:rsidR="00927331">
        <w:rPr>
          <w:color w:val="000000"/>
          <w:sz w:val="24"/>
          <w:szCs w:val="24"/>
        </w:rPr>
        <w:t>.</w:t>
      </w:r>
    </w:p>
    <w:p w:rsidR="00D02C1D" w:rsidRPr="0000490F" w:rsidRDefault="00D02C1D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 w:rsidRPr="00927331">
        <w:rPr>
          <w:sz w:val="24"/>
          <w:szCs w:val="24"/>
        </w:rPr>
        <w:t>3</w:t>
      </w:r>
      <w:r>
        <w:rPr>
          <w:sz w:val="24"/>
          <w:szCs w:val="24"/>
        </w:rPr>
        <w:t>. Pripažinti netekusi</w:t>
      </w:r>
      <w:r w:rsidR="00405685">
        <w:rPr>
          <w:sz w:val="24"/>
          <w:szCs w:val="24"/>
        </w:rPr>
        <w:t>u</w:t>
      </w:r>
      <w:r>
        <w:rPr>
          <w:sz w:val="24"/>
          <w:szCs w:val="24"/>
        </w:rPr>
        <w:t xml:space="preserve"> galios Klaipėdos rajono savivaldybės tarybos 2015 m. </w:t>
      </w:r>
      <w:r w:rsidR="00927331">
        <w:rPr>
          <w:sz w:val="24"/>
          <w:szCs w:val="24"/>
        </w:rPr>
        <w:t>balandžio 23</w:t>
      </w:r>
      <w:r>
        <w:rPr>
          <w:sz w:val="24"/>
          <w:szCs w:val="24"/>
        </w:rPr>
        <w:t xml:space="preserve"> d. sprendimą Nr. T11-1</w:t>
      </w:r>
      <w:r w:rsidR="00927331">
        <w:rPr>
          <w:sz w:val="24"/>
          <w:szCs w:val="24"/>
        </w:rPr>
        <w:t>5</w:t>
      </w:r>
      <w:r>
        <w:rPr>
          <w:sz w:val="24"/>
          <w:szCs w:val="24"/>
        </w:rPr>
        <w:t xml:space="preserve"> „</w:t>
      </w:r>
      <w:r w:rsidR="00E2380A">
        <w:rPr>
          <w:sz w:val="24"/>
          <w:szCs w:val="24"/>
        </w:rPr>
        <w:t xml:space="preserve">Dėl </w:t>
      </w:r>
      <w:r>
        <w:rPr>
          <w:sz w:val="24"/>
          <w:szCs w:val="24"/>
        </w:rPr>
        <w:t>Klaipėdos rajono savivaldybės tarybos</w:t>
      </w:r>
      <w:r w:rsidR="00AE5DC6">
        <w:rPr>
          <w:sz w:val="24"/>
          <w:szCs w:val="24"/>
        </w:rPr>
        <w:t xml:space="preserve"> veiklos reglamento nuolatinės komisijos sudarymo“ </w:t>
      </w:r>
      <w:r>
        <w:rPr>
          <w:sz w:val="24"/>
          <w:szCs w:val="24"/>
        </w:rPr>
        <w:t xml:space="preserve">su visais </w:t>
      </w:r>
      <w:r w:rsidR="00405685">
        <w:rPr>
          <w:sz w:val="24"/>
          <w:szCs w:val="24"/>
        </w:rPr>
        <w:t xml:space="preserve">pakeitimais ir </w:t>
      </w:r>
      <w:r>
        <w:rPr>
          <w:sz w:val="24"/>
          <w:szCs w:val="24"/>
        </w:rPr>
        <w:t>papildymais.</w:t>
      </w:r>
    </w:p>
    <w:p w:rsidR="00F60D26" w:rsidRDefault="00F60D26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5D4A12" w:rsidRDefault="005D4A12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5D4A12" w:rsidRDefault="005D4A12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5D4A12" w:rsidRPr="00B4071D" w:rsidRDefault="005D4A12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654E80" w:rsidRPr="00B55AC8" w:rsidRDefault="00F60D26" w:rsidP="00D02C1D">
      <w:pPr>
        <w:tabs>
          <w:tab w:val="right" w:pos="8730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 xml:space="preserve">avivaldybės meras                                                                                         </w:t>
      </w:r>
      <w:r w:rsidR="005D4A12">
        <w:rPr>
          <w:sz w:val="24"/>
          <w:szCs w:val="24"/>
        </w:rPr>
        <w:t xml:space="preserve">      Bronius Markauskas</w:t>
      </w:r>
    </w:p>
    <w:sectPr w:rsidR="00654E80" w:rsidRPr="00B55AC8" w:rsidSect="00C54BA5"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1E" w:rsidRDefault="003D001E">
      <w:r>
        <w:separator/>
      </w:r>
    </w:p>
  </w:endnote>
  <w:endnote w:type="continuationSeparator" w:id="0">
    <w:p w:rsidR="003D001E" w:rsidRDefault="003D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1E" w:rsidRDefault="003D001E">
      <w:r>
        <w:separator/>
      </w:r>
    </w:p>
  </w:footnote>
  <w:footnote w:type="continuationSeparator" w:id="0">
    <w:p w:rsidR="003D001E" w:rsidRDefault="003D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0490F"/>
    <w:rsid w:val="00020250"/>
    <w:rsid w:val="00022FE6"/>
    <w:rsid w:val="00055CE6"/>
    <w:rsid w:val="00060FAF"/>
    <w:rsid w:val="000967EC"/>
    <w:rsid w:val="000A23C8"/>
    <w:rsid w:val="000E2259"/>
    <w:rsid w:val="00111ADD"/>
    <w:rsid w:val="00152B37"/>
    <w:rsid w:val="001768C3"/>
    <w:rsid w:val="001813CA"/>
    <w:rsid w:val="00194C2E"/>
    <w:rsid w:val="001A158F"/>
    <w:rsid w:val="001B2186"/>
    <w:rsid w:val="001D4009"/>
    <w:rsid w:val="001E7F2B"/>
    <w:rsid w:val="001F20B0"/>
    <w:rsid w:val="00234B40"/>
    <w:rsid w:val="002521CC"/>
    <w:rsid w:val="002918D4"/>
    <w:rsid w:val="002B04A7"/>
    <w:rsid w:val="002B2A53"/>
    <w:rsid w:val="002B4D96"/>
    <w:rsid w:val="002B6FF0"/>
    <w:rsid w:val="002C0179"/>
    <w:rsid w:val="002D1695"/>
    <w:rsid w:val="00330DBD"/>
    <w:rsid w:val="0039155E"/>
    <w:rsid w:val="003959BA"/>
    <w:rsid w:val="003D001E"/>
    <w:rsid w:val="003D4522"/>
    <w:rsid w:val="0040500A"/>
    <w:rsid w:val="00405685"/>
    <w:rsid w:val="00423C27"/>
    <w:rsid w:val="004253EC"/>
    <w:rsid w:val="00431D4E"/>
    <w:rsid w:val="00454A84"/>
    <w:rsid w:val="00463EDB"/>
    <w:rsid w:val="00470C35"/>
    <w:rsid w:val="004A0A20"/>
    <w:rsid w:val="004B262C"/>
    <w:rsid w:val="0051700C"/>
    <w:rsid w:val="00526EBA"/>
    <w:rsid w:val="00550810"/>
    <w:rsid w:val="00576E2F"/>
    <w:rsid w:val="005C1135"/>
    <w:rsid w:val="005C2758"/>
    <w:rsid w:val="005D2F1C"/>
    <w:rsid w:val="005D4A12"/>
    <w:rsid w:val="005D55F7"/>
    <w:rsid w:val="005E2443"/>
    <w:rsid w:val="005E628A"/>
    <w:rsid w:val="00654E80"/>
    <w:rsid w:val="006634E6"/>
    <w:rsid w:val="00676B9D"/>
    <w:rsid w:val="00694B0D"/>
    <w:rsid w:val="006B000B"/>
    <w:rsid w:val="006D0D5B"/>
    <w:rsid w:val="006E69F4"/>
    <w:rsid w:val="007078B9"/>
    <w:rsid w:val="007B0682"/>
    <w:rsid w:val="007B3211"/>
    <w:rsid w:val="007B44A7"/>
    <w:rsid w:val="007D32FE"/>
    <w:rsid w:val="00815EC3"/>
    <w:rsid w:val="00832DA8"/>
    <w:rsid w:val="00872F9E"/>
    <w:rsid w:val="008A45AE"/>
    <w:rsid w:val="008B4B1C"/>
    <w:rsid w:val="008C38E6"/>
    <w:rsid w:val="00927331"/>
    <w:rsid w:val="0094621E"/>
    <w:rsid w:val="00954172"/>
    <w:rsid w:val="00963775"/>
    <w:rsid w:val="00972743"/>
    <w:rsid w:val="009D4090"/>
    <w:rsid w:val="009F25C8"/>
    <w:rsid w:val="009F6D6C"/>
    <w:rsid w:val="009F6E7A"/>
    <w:rsid w:val="00A060D8"/>
    <w:rsid w:val="00A25D41"/>
    <w:rsid w:val="00A34316"/>
    <w:rsid w:val="00A34E28"/>
    <w:rsid w:val="00AE5DC6"/>
    <w:rsid w:val="00AF6183"/>
    <w:rsid w:val="00B11DD9"/>
    <w:rsid w:val="00B4071D"/>
    <w:rsid w:val="00B54225"/>
    <w:rsid w:val="00B55AC8"/>
    <w:rsid w:val="00B65943"/>
    <w:rsid w:val="00B67AE7"/>
    <w:rsid w:val="00B75923"/>
    <w:rsid w:val="00BA6A28"/>
    <w:rsid w:val="00BF095D"/>
    <w:rsid w:val="00C175E2"/>
    <w:rsid w:val="00C20305"/>
    <w:rsid w:val="00C53EA5"/>
    <w:rsid w:val="00C54BA5"/>
    <w:rsid w:val="00C71A54"/>
    <w:rsid w:val="00C80A1E"/>
    <w:rsid w:val="00C964A4"/>
    <w:rsid w:val="00CC43D1"/>
    <w:rsid w:val="00CC5FB3"/>
    <w:rsid w:val="00CD5C07"/>
    <w:rsid w:val="00D0147E"/>
    <w:rsid w:val="00D02C1D"/>
    <w:rsid w:val="00D23031"/>
    <w:rsid w:val="00D26719"/>
    <w:rsid w:val="00D30B9C"/>
    <w:rsid w:val="00D864D0"/>
    <w:rsid w:val="00DF0B37"/>
    <w:rsid w:val="00E075F5"/>
    <w:rsid w:val="00E2380A"/>
    <w:rsid w:val="00E57A94"/>
    <w:rsid w:val="00E713F3"/>
    <w:rsid w:val="00E75D61"/>
    <w:rsid w:val="00E8545B"/>
    <w:rsid w:val="00E85C38"/>
    <w:rsid w:val="00ED0442"/>
    <w:rsid w:val="00F15006"/>
    <w:rsid w:val="00F47016"/>
    <w:rsid w:val="00F52DA5"/>
    <w:rsid w:val="00F54910"/>
    <w:rsid w:val="00F60D26"/>
    <w:rsid w:val="00FA0E18"/>
    <w:rsid w:val="00FD15CA"/>
    <w:rsid w:val="00FD2C67"/>
    <w:rsid w:val="00FE274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B081F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5D4A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5D4A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Dainora Daugeliene</cp:lastModifiedBy>
  <cp:revision>3</cp:revision>
  <cp:lastPrinted>2019-05-17T11:15:00Z</cp:lastPrinted>
  <dcterms:created xsi:type="dcterms:W3CDTF">2019-05-23T06:50:00Z</dcterms:created>
  <dcterms:modified xsi:type="dcterms:W3CDTF">2019-05-31T06:58:00Z</dcterms:modified>
</cp:coreProperties>
</file>