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246D5F" w14:textId="77777777" w:rsidR="005E6E41" w:rsidRPr="001C77DF" w:rsidRDefault="005E6E41" w:rsidP="005E6E41">
      <w:pPr>
        <w:spacing w:after="0" w:line="257" w:lineRule="auto"/>
        <w:jc w:val="both"/>
        <w:rPr>
          <w:rFonts w:ascii="AvenirNext LT Pro Regular" w:eastAsia="Calibri" w:hAnsi="AvenirNext LT Pro Regular" w:cs="AvenirNext LT Pro Regular"/>
          <w:b/>
          <w:bCs/>
          <w:noProof/>
          <w:sz w:val="24"/>
          <w:szCs w:val="24"/>
          <w:lang w:val="lt-LT"/>
        </w:rPr>
      </w:pPr>
      <w:r w:rsidRPr="001C77DF">
        <w:rPr>
          <w:rFonts w:ascii="Calibri" w:eastAsia="Calibri" w:hAnsi="Calibri" w:cs="Calibri"/>
          <w:noProof/>
          <w:lang w:val="lt-LT" w:eastAsia="lt-LT"/>
        </w:rPr>
        <w:drawing>
          <wp:anchor distT="0" distB="0" distL="114300" distR="114300" simplePos="0" relativeHeight="251659264" behindDoc="1" locked="0" layoutInCell="1" allowOverlap="1" wp14:anchorId="207687F0" wp14:editId="7E49D295">
            <wp:simplePos x="0" y="0"/>
            <wp:positionH relativeFrom="margin">
              <wp:posOffset>2631387</wp:posOffset>
            </wp:positionH>
            <wp:positionV relativeFrom="paragraph">
              <wp:posOffset>-38884</wp:posOffset>
            </wp:positionV>
            <wp:extent cx="657225" cy="699770"/>
            <wp:effectExtent l="0" t="0" r="0" b="0"/>
            <wp:wrapNone/>
            <wp:docPr id="1" name="Paveikslėlis 1" descr="grg her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descr="grg herb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7225" cy="699770"/>
                    </a:xfrm>
                    <a:prstGeom prst="rect">
                      <a:avLst/>
                    </a:prstGeom>
                    <a:noFill/>
                    <a:ln>
                      <a:noFill/>
                    </a:ln>
                  </pic:spPr>
                </pic:pic>
              </a:graphicData>
            </a:graphic>
          </wp:anchor>
        </w:drawing>
      </w:r>
    </w:p>
    <w:p w14:paraId="1E84C11D" w14:textId="77777777" w:rsidR="005E6E41" w:rsidRPr="001C77DF" w:rsidRDefault="005E6E41" w:rsidP="005E6E41">
      <w:pPr>
        <w:spacing w:after="0" w:line="257" w:lineRule="auto"/>
        <w:jc w:val="center"/>
        <w:rPr>
          <w:rFonts w:eastAsia="Calibri"/>
          <w:b/>
          <w:bCs/>
          <w:noProof/>
          <w:sz w:val="24"/>
          <w:szCs w:val="24"/>
          <w:lang w:val="lt-LT"/>
        </w:rPr>
      </w:pPr>
    </w:p>
    <w:p w14:paraId="65F12E2E" w14:textId="77777777" w:rsidR="005E6E41" w:rsidRPr="001C77DF" w:rsidRDefault="005E6E41" w:rsidP="005E6E41">
      <w:pPr>
        <w:spacing w:after="0" w:line="257" w:lineRule="auto"/>
        <w:jc w:val="center"/>
        <w:rPr>
          <w:rFonts w:eastAsia="Calibri"/>
          <w:b/>
          <w:bCs/>
          <w:noProof/>
          <w:sz w:val="24"/>
          <w:szCs w:val="24"/>
          <w:lang w:val="lt-LT"/>
        </w:rPr>
      </w:pPr>
    </w:p>
    <w:p w14:paraId="708580D6" w14:textId="77777777" w:rsidR="005E6E41" w:rsidRPr="001C77DF" w:rsidRDefault="005E6E41" w:rsidP="005E6E41">
      <w:pPr>
        <w:spacing w:after="0" w:line="257" w:lineRule="auto"/>
        <w:jc w:val="center"/>
        <w:rPr>
          <w:rFonts w:eastAsia="Calibri"/>
          <w:b/>
          <w:bCs/>
          <w:noProof/>
          <w:sz w:val="24"/>
          <w:szCs w:val="24"/>
          <w:lang w:val="lt-LT"/>
        </w:rPr>
      </w:pPr>
    </w:p>
    <w:p w14:paraId="4CAC81AF" w14:textId="77777777" w:rsidR="005E6E41" w:rsidRPr="001C77DF" w:rsidRDefault="005E6E41" w:rsidP="005E6E41">
      <w:pPr>
        <w:spacing w:after="0" w:line="240" w:lineRule="auto"/>
        <w:jc w:val="center"/>
        <w:rPr>
          <w:rFonts w:eastAsia="Calibri"/>
          <w:b/>
          <w:bCs/>
          <w:noProof/>
          <w:sz w:val="24"/>
          <w:szCs w:val="24"/>
          <w:lang w:val="lt-LT"/>
        </w:rPr>
      </w:pPr>
      <w:r w:rsidRPr="001C77DF">
        <w:rPr>
          <w:rFonts w:eastAsia="Calibri"/>
          <w:b/>
          <w:bCs/>
          <w:noProof/>
          <w:sz w:val="24"/>
          <w:szCs w:val="24"/>
          <w:lang w:val="lt-LT"/>
        </w:rPr>
        <w:t>KLAIPĖDOS RAJONO SAVIVALDYBĖS TARYBOS NARYS VYTAUTAS BUTKUS</w:t>
      </w:r>
    </w:p>
    <w:p w14:paraId="10F7FECD" w14:textId="77777777" w:rsidR="005E6E41" w:rsidRPr="001C77DF" w:rsidRDefault="005E6E41" w:rsidP="005E6E41">
      <w:pPr>
        <w:spacing w:after="0" w:line="240" w:lineRule="auto"/>
        <w:jc w:val="center"/>
        <w:rPr>
          <w:rFonts w:eastAsia="Calibri"/>
          <w:b/>
          <w:bCs/>
          <w:noProof/>
          <w:sz w:val="24"/>
          <w:szCs w:val="24"/>
          <w:lang w:val="lt-LT"/>
        </w:rPr>
      </w:pPr>
      <w:r w:rsidRPr="001C77DF">
        <w:rPr>
          <w:rFonts w:eastAsia="Calibri"/>
          <w:b/>
          <w:bCs/>
          <w:noProof/>
          <w:sz w:val="24"/>
          <w:szCs w:val="24"/>
          <w:lang w:val="lt-LT"/>
        </w:rPr>
        <w:t>___________________________________________________________________________</w:t>
      </w:r>
    </w:p>
    <w:p w14:paraId="14F6CB5A" w14:textId="77777777" w:rsidR="005E6E41" w:rsidRPr="001C77DF" w:rsidRDefault="005E6E41" w:rsidP="00874B44">
      <w:pPr>
        <w:spacing w:after="0"/>
        <w:jc w:val="center"/>
        <w:rPr>
          <w:b/>
          <w:bCs/>
          <w:sz w:val="24"/>
          <w:szCs w:val="24"/>
          <w:lang w:val="lt-LT"/>
        </w:rPr>
      </w:pPr>
    </w:p>
    <w:p w14:paraId="5AE3FD1B" w14:textId="77777777" w:rsidR="00B871DB" w:rsidRPr="001C77DF" w:rsidRDefault="00B871DB" w:rsidP="00874B44">
      <w:pPr>
        <w:spacing w:after="0"/>
        <w:jc w:val="center"/>
        <w:rPr>
          <w:b/>
          <w:bCs/>
          <w:sz w:val="24"/>
          <w:szCs w:val="24"/>
          <w:lang w:val="lt-LT"/>
        </w:rPr>
      </w:pPr>
      <w:r w:rsidRPr="001C77DF">
        <w:rPr>
          <w:b/>
          <w:bCs/>
          <w:sz w:val="24"/>
          <w:szCs w:val="24"/>
          <w:lang w:val="lt-LT"/>
        </w:rPr>
        <w:t>KLAIPĖDOS RAJONO SAVIVALDYBĖS TARYBOS NARIO VYTAUTO BUTKAUS 202</w:t>
      </w:r>
      <w:r w:rsidR="00E55D9C" w:rsidRPr="001C77DF">
        <w:rPr>
          <w:b/>
          <w:bCs/>
          <w:sz w:val="24"/>
          <w:szCs w:val="24"/>
          <w:lang w:val="lt-LT"/>
        </w:rPr>
        <w:t>1</w:t>
      </w:r>
      <w:r w:rsidRPr="001C77DF">
        <w:rPr>
          <w:b/>
          <w:bCs/>
          <w:sz w:val="24"/>
          <w:szCs w:val="24"/>
          <w:lang w:val="lt-LT"/>
        </w:rPr>
        <w:t xml:space="preserve"> M.VEIKLOS ATASKAITA</w:t>
      </w:r>
    </w:p>
    <w:p w14:paraId="7771E499" w14:textId="77777777" w:rsidR="00D47AB4" w:rsidRPr="001C77DF" w:rsidRDefault="00D47AB4" w:rsidP="00874B44">
      <w:pPr>
        <w:spacing w:after="0"/>
        <w:jc w:val="center"/>
        <w:rPr>
          <w:sz w:val="24"/>
          <w:szCs w:val="24"/>
          <w:lang w:val="lt-LT"/>
        </w:rPr>
      </w:pPr>
    </w:p>
    <w:p w14:paraId="675BC215" w14:textId="77777777" w:rsidR="00B871DB" w:rsidRPr="001C77DF" w:rsidRDefault="00B871DB" w:rsidP="002B3EF5">
      <w:pPr>
        <w:spacing w:after="0" w:line="240" w:lineRule="auto"/>
        <w:ind w:firstLine="1134"/>
        <w:jc w:val="both"/>
        <w:rPr>
          <w:sz w:val="24"/>
          <w:szCs w:val="24"/>
          <w:lang w:val="lt-LT"/>
        </w:rPr>
      </w:pPr>
      <w:r w:rsidRPr="001C77DF">
        <w:rPr>
          <w:sz w:val="24"/>
          <w:szCs w:val="24"/>
          <w:lang w:val="lt-LT"/>
        </w:rPr>
        <w:t>Vykdydamas Klaipėdos rajono savivaldybės tarybos nario veiklą per ataskaitinį laikotarpį dalyvavau visuose Klaipėdos rajono savivaldybės tarybos posėdžiuose, kurių buvo 1</w:t>
      </w:r>
      <w:r w:rsidR="00E55D9C" w:rsidRPr="001C77DF">
        <w:rPr>
          <w:sz w:val="24"/>
          <w:szCs w:val="24"/>
          <w:lang w:val="lt-LT"/>
        </w:rPr>
        <w:t>5</w:t>
      </w:r>
      <w:r w:rsidRPr="001C77DF">
        <w:rPr>
          <w:sz w:val="24"/>
          <w:szCs w:val="24"/>
          <w:lang w:val="lt-LT"/>
        </w:rPr>
        <w:t xml:space="preserve"> (</w:t>
      </w:r>
      <w:r w:rsidR="0059244C" w:rsidRPr="001C77DF">
        <w:rPr>
          <w:sz w:val="24"/>
          <w:szCs w:val="24"/>
          <w:lang w:val="lt-LT"/>
        </w:rPr>
        <w:t xml:space="preserve">iš jų – </w:t>
      </w:r>
      <w:r w:rsidR="00E55D9C" w:rsidRPr="001C77DF">
        <w:rPr>
          <w:sz w:val="24"/>
          <w:szCs w:val="24"/>
          <w:lang w:val="lt-LT"/>
        </w:rPr>
        <w:t>trys neeiliniai</w:t>
      </w:r>
      <w:r w:rsidRPr="001C77DF">
        <w:rPr>
          <w:sz w:val="24"/>
          <w:szCs w:val="24"/>
          <w:lang w:val="lt-LT"/>
        </w:rPr>
        <w:t xml:space="preserve">), juose svarstyti </w:t>
      </w:r>
      <w:r w:rsidR="00E55D9C" w:rsidRPr="001C77DF">
        <w:rPr>
          <w:sz w:val="24"/>
          <w:szCs w:val="24"/>
          <w:lang w:val="lt-LT"/>
        </w:rPr>
        <w:t>392</w:t>
      </w:r>
      <w:r w:rsidRPr="001C77DF">
        <w:rPr>
          <w:sz w:val="24"/>
          <w:szCs w:val="24"/>
          <w:lang w:val="lt-LT"/>
        </w:rPr>
        <w:t xml:space="preserve"> klausim</w:t>
      </w:r>
      <w:r w:rsidR="00E55D9C" w:rsidRPr="001C77DF">
        <w:rPr>
          <w:sz w:val="24"/>
          <w:szCs w:val="24"/>
          <w:lang w:val="lt-LT"/>
        </w:rPr>
        <w:t>ai</w:t>
      </w:r>
      <w:r w:rsidRPr="001C77DF">
        <w:rPr>
          <w:sz w:val="24"/>
          <w:szCs w:val="24"/>
          <w:lang w:val="lt-LT"/>
        </w:rPr>
        <w:t xml:space="preserve"> ir 3</w:t>
      </w:r>
      <w:r w:rsidR="00E55D9C" w:rsidRPr="001C77DF">
        <w:rPr>
          <w:sz w:val="24"/>
          <w:szCs w:val="24"/>
          <w:lang w:val="lt-LT"/>
        </w:rPr>
        <w:t>2</w:t>
      </w:r>
      <w:r w:rsidRPr="001C77DF">
        <w:rPr>
          <w:sz w:val="24"/>
          <w:szCs w:val="24"/>
          <w:lang w:val="lt-LT"/>
        </w:rPr>
        <w:t xml:space="preserve"> informacijos. Taip pat per ataskaitinį laikotarpį dalyvavau </w:t>
      </w:r>
      <w:r w:rsidR="00E55D9C" w:rsidRPr="001C77DF">
        <w:rPr>
          <w:sz w:val="24"/>
          <w:szCs w:val="24"/>
          <w:lang w:val="lt-LT"/>
        </w:rPr>
        <w:t>9</w:t>
      </w:r>
      <w:r w:rsidRPr="001C77DF">
        <w:rPr>
          <w:sz w:val="24"/>
          <w:szCs w:val="24"/>
          <w:lang w:val="lt-LT"/>
        </w:rPr>
        <w:t xml:space="preserve"> - </w:t>
      </w:r>
      <w:r w:rsidR="00E55D9C" w:rsidRPr="001C77DF">
        <w:rPr>
          <w:sz w:val="24"/>
          <w:szCs w:val="24"/>
          <w:lang w:val="lt-LT"/>
        </w:rPr>
        <w:t>i</w:t>
      </w:r>
      <w:r w:rsidR="00484BD7" w:rsidRPr="001C77DF">
        <w:rPr>
          <w:sz w:val="24"/>
          <w:szCs w:val="24"/>
          <w:lang w:val="lt-LT"/>
        </w:rPr>
        <w:t>u</w:t>
      </w:r>
      <w:r w:rsidR="00E55D9C" w:rsidRPr="001C77DF">
        <w:rPr>
          <w:sz w:val="24"/>
          <w:szCs w:val="24"/>
          <w:lang w:val="lt-LT"/>
        </w:rPr>
        <w:t>ose</w:t>
      </w:r>
      <w:r w:rsidRPr="001C77DF">
        <w:rPr>
          <w:sz w:val="24"/>
          <w:szCs w:val="24"/>
          <w:lang w:val="lt-LT"/>
        </w:rPr>
        <w:t xml:space="preserve"> Sveikatos apsaugos ir socialinės rūpybos komiteto posėdži</w:t>
      </w:r>
      <w:r w:rsidR="00E55D9C" w:rsidRPr="001C77DF">
        <w:rPr>
          <w:sz w:val="24"/>
          <w:szCs w:val="24"/>
          <w:lang w:val="lt-LT"/>
        </w:rPr>
        <w:t>uose ir 6 – iuose Ekonomikos ir biudžeto komiteto posėdžiuose</w:t>
      </w:r>
      <w:r w:rsidRPr="001C77DF">
        <w:rPr>
          <w:sz w:val="24"/>
          <w:szCs w:val="24"/>
          <w:lang w:val="lt-LT"/>
        </w:rPr>
        <w:t xml:space="preserve">. </w:t>
      </w:r>
    </w:p>
    <w:p w14:paraId="46318D40" w14:textId="77777777" w:rsidR="00B871DB" w:rsidRPr="001C77DF" w:rsidRDefault="0059244C" w:rsidP="002B3EF5">
      <w:pPr>
        <w:spacing w:after="0" w:line="240" w:lineRule="auto"/>
        <w:ind w:firstLine="1134"/>
        <w:jc w:val="both"/>
        <w:rPr>
          <w:bCs/>
          <w:sz w:val="24"/>
          <w:szCs w:val="24"/>
          <w:lang w:val="lt-LT"/>
        </w:rPr>
      </w:pPr>
      <w:r w:rsidRPr="001C77DF">
        <w:rPr>
          <w:sz w:val="24"/>
          <w:szCs w:val="24"/>
          <w:lang w:val="lt-LT"/>
        </w:rPr>
        <w:t>Iki 2021 m. liepos 16 d. buvau</w:t>
      </w:r>
      <w:r w:rsidR="00B871DB" w:rsidRPr="001C77DF">
        <w:rPr>
          <w:sz w:val="24"/>
          <w:szCs w:val="24"/>
          <w:lang w:val="lt-LT"/>
        </w:rPr>
        <w:t xml:space="preserve"> Klaipėdos rajono savivaldybės tarybos Sveikatos apsaugos ir socialinės rūpybos komiteto pirmininkas</w:t>
      </w:r>
      <w:r w:rsidRPr="001C77DF">
        <w:rPr>
          <w:sz w:val="24"/>
          <w:szCs w:val="24"/>
          <w:lang w:val="lt-LT"/>
        </w:rPr>
        <w:t>, po to tapau Ekonomikos ir biudžeto komiteto nariu.</w:t>
      </w:r>
      <w:r w:rsidR="00B871DB" w:rsidRPr="001C77DF">
        <w:rPr>
          <w:sz w:val="24"/>
          <w:szCs w:val="24"/>
          <w:lang w:val="lt-LT"/>
        </w:rPr>
        <w:t xml:space="preserve"> </w:t>
      </w:r>
      <w:r w:rsidRPr="001C77DF">
        <w:rPr>
          <w:bCs/>
          <w:sz w:val="24"/>
          <w:szCs w:val="24"/>
          <w:lang w:val="lt-LT"/>
        </w:rPr>
        <w:t xml:space="preserve">Taip pat esu </w:t>
      </w:r>
      <w:r w:rsidR="00B871DB" w:rsidRPr="001C77DF">
        <w:rPr>
          <w:bCs/>
          <w:sz w:val="24"/>
          <w:szCs w:val="24"/>
          <w:lang w:val="lt-LT"/>
        </w:rPr>
        <w:t>Strateginio planavimo komisijos narys, kandidatų į Gargždų miesto piliečio vardą atrankos komisijos narys, Jaunimo reikalų tarybos narys</w:t>
      </w:r>
      <w:r w:rsidRPr="001C77DF">
        <w:rPr>
          <w:bCs/>
          <w:sz w:val="24"/>
          <w:szCs w:val="24"/>
          <w:lang w:val="lt-LT"/>
        </w:rPr>
        <w:t xml:space="preserve">, </w:t>
      </w:r>
      <w:r w:rsidRPr="001C77DF">
        <w:rPr>
          <w:rStyle w:val="Emfaz"/>
          <w:i w:val="0"/>
          <w:iCs w:val="0"/>
          <w:color w:val="212529"/>
          <w:sz w:val="24"/>
          <w:szCs w:val="24"/>
          <w:shd w:val="clear" w:color="auto" w:fill="FFFFFF"/>
          <w:lang w:val="lt-LT"/>
        </w:rPr>
        <w:t>Gargždų miesto vietos veiklos grupės valdybos narys</w:t>
      </w:r>
      <w:r w:rsidR="00B871DB" w:rsidRPr="001C77DF">
        <w:rPr>
          <w:bCs/>
          <w:i/>
          <w:iCs/>
          <w:sz w:val="24"/>
          <w:szCs w:val="24"/>
          <w:lang w:val="lt-LT"/>
        </w:rPr>
        <w:t>.</w:t>
      </w:r>
    </w:p>
    <w:p w14:paraId="7604A01F" w14:textId="77777777" w:rsidR="00B871DB" w:rsidRPr="001C77DF" w:rsidRDefault="00B871DB" w:rsidP="002B3EF5">
      <w:pPr>
        <w:spacing w:after="0" w:line="240" w:lineRule="auto"/>
        <w:ind w:firstLine="1134"/>
        <w:jc w:val="both"/>
        <w:rPr>
          <w:sz w:val="24"/>
          <w:szCs w:val="24"/>
          <w:lang w:val="lt-LT"/>
        </w:rPr>
      </w:pPr>
      <w:r w:rsidRPr="001C77DF">
        <w:rPr>
          <w:sz w:val="24"/>
          <w:szCs w:val="24"/>
          <w:lang w:val="lt-LT"/>
        </w:rPr>
        <w:t xml:space="preserve">Per ataskaitinį laikotarpį Klaipėdos rajono savivaldybės administracijai raštu ir žodžiu esu pateikęs įvairių pasiūlymų, susijusių su </w:t>
      </w:r>
      <w:r w:rsidR="0059244C" w:rsidRPr="001C77DF">
        <w:rPr>
          <w:sz w:val="24"/>
          <w:szCs w:val="24"/>
          <w:lang w:val="lt-LT"/>
        </w:rPr>
        <w:t>sportininkų įvertinimu</w:t>
      </w:r>
      <w:r w:rsidRPr="001C77DF">
        <w:rPr>
          <w:sz w:val="24"/>
          <w:szCs w:val="24"/>
          <w:lang w:val="lt-LT"/>
        </w:rPr>
        <w:t>, istorinės atminties įamžinimu, pilietiškumo ugdymu ir kt.</w:t>
      </w:r>
    </w:p>
    <w:p w14:paraId="2A7FB73B" w14:textId="090CB989" w:rsidR="0059244C" w:rsidRPr="001C77DF" w:rsidRDefault="00B871DB" w:rsidP="000B0535">
      <w:pPr>
        <w:spacing w:after="0" w:line="240" w:lineRule="auto"/>
        <w:ind w:firstLine="1134"/>
        <w:jc w:val="both"/>
        <w:rPr>
          <w:sz w:val="24"/>
          <w:szCs w:val="24"/>
          <w:lang w:val="lt-LT"/>
        </w:rPr>
      </w:pPr>
      <w:r w:rsidRPr="001C77DF">
        <w:rPr>
          <w:sz w:val="24"/>
          <w:szCs w:val="24"/>
          <w:lang w:val="lt-LT"/>
        </w:rPr>
        <w:t>202</w:t>
      </w:r>
      <w:r w:rsidR="0059244C" w:rsidRPr="001C77DF">
        <w:rPr>
          <w:sz w:val="24"/>
          <w:szCs w:val="24"/>
          <w:lang w:val="lt-LT"/>
        </w:rPr>
        <w:t>1</w:t>
      </w:r>
      <w:r w:rsidRPr="001C77DF">
        <w:rPr>
          <w:sz w:val="24"/>
          <w:szCs w:val="24"/>
          <w:lang w:val="lt-LT"/>
        </w:rPr>
        <w:t xml:space="preserve"> m. </w:t>
      </w:r>
      <w:r w:rsidR="0059244C" w:rsidRPr="001C77DF">
        <w:rPr>
          <w:sz w:val="24"/>
          <w:szCs w:val="24"/>
          <w:lang w:val="lt-LT"/>
        </w:rPr>
        <w:t>kovo 23</w:t>
      </w:r>
      <w:r w:rsidRPr="001C77DF">
        <w:rPr>
          <w:sz w:val="24"/>
          <w:szCs w:val="24"/>
          <w:lang w:val="lt-LT"/>
        </w:rPr>
        <w:t xml:space="preserve"> d. kreipiausi į rajono Savivaldybės vadovus dėl pasiūlymo</w:t>
      </w:r>
      <w:r w:rsidR="000B0535" w:rsidRPr="001C77DF">
        <w:rPr>
          <w:sz w:val="24"/>
          <w:szCs w:val="24"/>
          <w:lang w:val="lt-LT"/>
        </w:rPr>
        <w:t xml:space="preserve"> įtraukti </w:t>
      </w:r>
      <w:r w:rsidR="0059244C" w:rsidRPr="001C77DF">
        <w:rPr>
          <w:sz w:val="24"/>
          <w:szCs w:val="24"/>
          <w:lang w:val="lt-LT"/>
        </w:rPr>
        <w:t>į 2021 m. balandžio mėnesio Klaipėdos rajono savivaldybės tarybos posėdžio darbotvarkę nutarimo projektą dėl Klaipėdos rajono savivaldybės premijos Metų mokytojams pavadinimo A. Gedvilaitės</w:t>
      </w:r>
      <w:r w:rsidR="009C44EB">
        <w:rPr>
          <w:sz w:val="24"/>
          <w:szCs w:val="24"/>
          <w:lang w:val="lt-LT"/>
        </w:rPr>
        <w:t xml:space="preserve"> </w:t>
      </w:r>
      <w:bookmarkStart w:id="0" w:name="_GoBack"/>
      <w:bookmarkEnd w:id="0"/>
      <w:r w:rsidR="0059244C" w:rsidRPr="001C77DF">
        <w:rPr>
          <w:sz w:val="24"/>
          <w:szCs w:val="24"/>
          <w:lang w:val="lt-LT"/>
        </w:rPr>
        <w:t>- Treijos vardu. Įprasminant Gargždų miesto garbės pilietės A. Gedv</w:t>
      </w:r>
      <w:r w:rsidR="00484BD7" w:rsidRPr="001C77DF">
        <w:rPr>
          <w:sz w:val="24"/>
          <w:szCs w:val="24"/>
          <w:lang w:val="lt-LT"/>
        </w:rPr>
        <w:t xml:space="preserve">ilaitės – </w:t>
      </w:r>
      <w:r w:rsidR="0059244C" w:rsidRPr="001C77DF">
        <w:rPr>
          <w:sz w:val="24"/>
          <w:szCs w:val="24"/>
          <w:lang w:val="lt-LT"/>
        </w:rPr>
        <w:t xml:space="preserve">Treijos atminimą, kasmetinę Klaipėdos rajono savivaldybės premiją Metų mokytojams, teikiamą pedagogams Tarptautinės mokytojų dienos </w:t>
      </w:r>
      <w:r w:rsidR="00484BD7" w:rsidRPr="001C77DF">
        <w:rPr>
          <w:sz w:val="24"/>
          <w:szCs w:val="24"/>
          <w:lang w:val="lt-LT"/>
        </w:rPr>
        <w:t>proga, pavadinti A. Gedvilaitės –</w:t>
      </w:r>
      <w:r w:rsidR="0059244C" w:rsidRPr="001C77DF">
        <w:rPr>
          <w:sz w:val="24"/>
          <w:szCs w:val="24"/>
          <w:lang w:val="lt-LT"/>
        </w:rPr>
        <w:t xml:space="preserve"> Treijos vardu. 2021 m. balandžio 20 d. minėjome kraštietės, įžymios Latvijos ir Lietuvos pedagogės, visuomenės veikėjos, kūrybiškos asmenybės, apdovanotos garbingais Lietuvos ir Latvijos vyriausybiniais apdovanojimais, mirties metines. </w:t>
      </w:r>
    </w:p>
    <w:p w14:paraId="00A5108E" w14:textId="77777777" w:rsidR="00640453" w:rsidRPr="001C77DF" w:rsidRDefault="00B871DB" w:rsidP="002B3EF5">
      <w:pPr>
        <w:pStyle w:val="Betarp"/>
        <w:ind w:firstLine="1296"/>
        <w:jc w:val="both"/>
        <w:rPr>
          <w:sz w:val="24"/>
          <w:szCs w:val="24"/>
          <w:shd w:val="clear" w:color="auto" w:fill="FFFFFF"/>
          <w:lang w:val="lt-LT"/>
        </w:rPr>
      </w:pPr>
      <w:r w:rsidRPr="001C77DF">
        <w:rPr>
          <w:sz w:val="24"/>
          <w:szCs w:val="24"/>
          <w:lang w:val="lt-LT"/>
        </w:rPr>
        <w:t>202</w:t>
      </w:r>
      <w:r w:rsidR="00640453" w:rsidRPr="001C77DF">
        <w:rPr>
          <w:sz w:val="24"/>
          <w:szCs w:val="24"/>
          <w:lang w:val="lt-LT"/>
        </w:rPr>
        <w:t>1</w:t>
      </w:r>
      <w:r w:rsidRPr="001C77DF">
        <w:rPr>
          <w:sz w:val="24"/>
          <w:szCs w:val="24"/>
          <w:lang w:val="lt-LT"/>
        </w:rPr>
        <w:t xml:space="preserve"> m. </w:t>
      </w:r>
      <w:r w:rsidR="00640453" w:rsidRPr="001C77DF">
        <w:rPr>
          <w:sz w:val="24"/>
          <w:szCs w:val="24"/>
          <w:lang w:val="lt-LT"/>
        </w:rPr>
        <w:t>lapkričio</w:t>
      </w:r>
      <w:r w:rsidRPr="001C77DF">
        <w:rPr>
          <w:sz w:val="24"/>
          <w:szCs w:val="24"/>
          <w:lang w:val="lt-LT"/>
        </w:rPr>
        <w:t xml:space="preserve"> 1</w:t>
      </w:r>
      <w:r w:rsidR="00640453" w:rsidRPr="001C77DF">
        <w:rPr>
          <w:sz w:val="24"/>
          <w:szCs w:val="24"/>
          <w:lang w:val="lt-LT"/>
        </w:rPr>
        <w:t>5</w:t>
      </w:r>
      <w:r w:rsidRPr="001C77DF">
        <w:rPr>
          <w:sz w:val="24"/>
          <w:szCs w:val="24"/>
          <w:lang w:val="lt-LT"/>
        </w:rPr>
        <w:t xml:space="preserve"> d. kreipiausi į Savivaldybės</w:t>
      </w:r>
      <w:r w:rsidR="00640453" w:rsidRPr="001C77DF">
        <w:rPr>
          <w:sz w:val="24"/>
          <w:szCs w:val="24"/>
          <w:lang w:val="lt-LT"/>
        </w:rPr>
        <w:t xml:space="preserve"> administracijos direktorių</w:t>
      </w:r>
      <w:r w:rsidRPr="001C77DF">
        <w:rPr>
          <w:sz w:val="24"/>
          <w:szCs w:val="24"/>
          <w:lang w:val="lt-LT"/>
        </w:rPr>
        <w:t xml:space="preserve"> </w:t>
      </w:r>
      <w:r w:rsidR="00640453" w:rsidRPr="001C77DF">
        <w:rPr>
          <w:sz w:val="24"/>
          <w:szCs w:val="24"/>
          <w:lang w:val="lt-LT"/>
        </w:rPr>
        <w:t>pateikti informaciją dėl Klaipėdos rajono savivaldybės tarybos 2021 m. sausio 28 d. sprendimu Nr. T11-28 patvirtin</w:t>
      </w:r>
      <w:r w:rsidR="000B0535" w:rsidRPr="001C77DF">
        <w:rPr>
          <w:sz w:val="24"/>
          <w:szCs w:val="24"/>
          <w:lang w:val="lt-LT"/>
        </w:rPr>
        <w:t>t</w:t>
      </w:r>
      <w:r w:rsidR="00640453" w:rsidRPr="001C77DF">
        <w:rPr>
          <w:sz w:val="24"/>
          <w:szCs w:val="24"/>
          <w:lang w:val="lt-LT"/>
        </w:rPr>
        <w:t>o</w:t>
      </w:r>
      <w:r w:rsidR="000B0535" w:rsidRPr="001C77DF">
        <w:rPr>
          <w:sz w:val="24"/>
          <w:szCs w:val="24"/>
          <w:lang w:val="lt-LT"/>
        </w:rPr>
        <w:t>s</w:t>
      </w:r>
      <w:r w:rsidR="00640453" w:rsidRPr="001C77DF">
        <w:rPr>
          <w:sz w:val="24"/>
          <w:szCs w:val="24"/>
          <w:lang w:val="lt-LT"/>
        </w:rPr>
        <w:t xml:space="preserve"> Klaipėdos rajono savivaldybės socialinio būsto fondo plėtros 2021-2030 m. programos (toliau – Programa).</w:t>
      </w:r>
      <w:r w:rsidR="000B0535" w:rsidRPr="001C77DF">
        <w:rPr>
          <w:sz w:val="24"/>
          <w:szCs w:val="24"/>
          <w:lang w:val="lt-LT"/>
        </w:rPr>
        <w:t xml:space="preserve"> Įgyvendinant  Programą</w:t>
      </w:r>
      <w:r w:rsidR="00640453" w:rsidRPr="001C77DF">
        <w:rPr>
          <w:sz w:val="24"/>
          <w:szCs w:val="24"/>
          <w:lang w:val="lt-LT"/>
        </w:rPr>
        <w:t xml:space="preserve"> (laukiami rezultatai)  yra numatyta, kad bus </w:t>
      </w:r>
      <w:r w:rsidR="00640453" w:rsidRPr="001C77DF">
        <w:rPr>
          <w:sz w:val="24"/>
          <w:szCs w:val="24"/>
          <w:lang w:val="lt-LT" w:eastAsia="lt-LT"/>
        </w:rPr>
        <w:t>parengtas Programos įgyvendinimo priemonių planas 2022-2030 m. ir sudaryta Programos stebėsenos grupė. P</w:t>
      </w:r>
      <w:r w:rsidR="00640453" w:rsidRPr="001C77DF">
        <w:rPr>
          <w:bCs/>
          <w:sz w:val="24"/>
          <w:szCs w:val="24"/>
          <w:lang w:val="lt-LT"/>
        </w:rPr>
        <w:t xml:space="preserve">rogramos įgyvendinimo priemonių plane 2022-2030 m. turėtų būti konkrečiai išdėstytas Programos įgyvendinimui skirtas lėšų poreikis, finansavimo šaltiniai, ekonominiai paskaičiavimai ir Programoje keliamų tikslų pasiekimų rodikliai. </w:t>
      </w:r>
      <w:r w:rsidR="00640453" w:rsidRPr="001C77DF">
        <w:rPr>
          <w:sz w:val="24"/>
          <w:szCs w:val="24"/>
          <w:lang w:val="lt-LT" w:eastAsia="lt-LT"/>
        </w:rPr>
        <w:t>Prašiau</w:t>
      </w:r>
      <w:r w:rsidR="000B0535" w:rsidRPr="001C77DF">
        <w:rPr>
          <w:sz w:val="24"/>
          <w:szCs w:val="24"/>
          <w:lang w:val="lt-LT" w:eastAsia="lt-LT"/>
        </w:rPr>
        <w:t xml:space="preserve"> </w:t>
      </w:r>
      <w:r w:rsidR="00640453" w:rsidRPr="001C77DF">
        <w:rPr>
          <w:sz w:val="24"/>
          <w:szCs w:val="24"/>
          <w:shd w:val="clear" w:color="auto" w:fill="FFFFFF"/>
          <w:lang w:val="lt-LT"/>
        </w:rPr>
        <w:t xml:space="preserve">man, kaip buvusiam Klaipėdos rajono savivaldybės tarybos </w:t>
      </w:r>
      <w:r w:rsidR="00640453" w:rsidRPr="001C77DF">
        <w:rPr>
          <w:sz w:val="24"/>
          <w:szCs w:val="24"/>
          <w:lang w:val="lt-LT" w:eastAsia="lt-LT"/>
        </w:rPr>
        <w:t>Sveikatos apsaugos</w:t>
      </w:r>
      <w:r w:rsidR="00484BD7" w:rsidRPr="001C77DF">
        <w:rPr>
          <w:sz w:val="24"/>
          <w:szCs w:val="24"/>
          <w:lang w:val="lt-LT" w:eastAsia="lt-LT"/>
        </w:rPr>
        <w:t xml:space="preserve"> ir socialinės rūpybos komiteto </w:t>
      </w:r>
      <w:r w:rsidR="00640453" w:rsidRPr="001C77DF">
        <w:rPr>
          <w:sz w:val="24"/>
          <w:szCs w:val="24"/>
          <w:lang w:val="lt-LT" w:eastAsia="lt-LT"/>
        </w:rPr>
        <w:t>pirmininkui</w:t>
      </w:r>
      <w:r w:rsidR="000B0535" w:rsidRPr="001C77DF">
        <w:rPr>
          <w:sz w:val="24"/>
          <w:szCs w:val="24"/>
          <w:lang w:val="lt-LT" w:eastAsia="lt-LT"/>
        </w:rPr>
        <w:t>,</w:t>
      </w:r>
      <w:r w:rsidR="00640453" w:rsidRPr="001C77DF">
        <w:rPr>
          <w:sz w:val="24"/>
          <w:szCs w:val="24"/>
          <w:lang w:val="lt-LT" w:eastAsia="lt-LT"/>
        </w:rPr>
        <w:t xml:space="preserve"> pateikti patvirtintą Programos įgyvendinimo priemonių planą 2022-2030</w:t>
      </w:r>
      <w:r w:rsidR="00640453" w:rsidRPr="001C77DF">
        <w:rPr>
          <w:sz w:val="24"/>
          <w:szCs w:val="24"/>
          <w:shd w:val="clear" w:color="auto" w:fill="FFFFFF"/>
          <w:lang w:val="lt-LT"/>
        </w:rPr>
        <w:t xml:space="preserve"> m. ir informaciją apie sudarytą programos stebėsenos grupę. </w:t>
      </w:r>
    </w:p>
    <w:p w14:paraId="5778BAF3" w14:textId="77777777" w:rsidR="00640453" w:rsidRPr="001C77DF" w:rsidRDefault="00640453" w:rsidP="002B3EF5">
      <w:pPr>
        <w:pStyle w:val="Betarp"/>
        <w:ind w:firstLine="1134"/>
        <w:jc w:val="both"/>
        <w:rPr>
          <w:color w:val="000000"/>
          <w:sz w:val="24"/>
          <w:szCs w:val="24"/>
          <w:lang w:val="lt-LT"/>
        </w:rPr>
      </w:pPr>
      <w:r w:rsidRPr="001C77DF">
        <w:rPr>
          <w:sz w:val="24"/>
          <w:szCs w:val="24"/>
          <w:lang w:val="lt-LT"/>
        </w:rPr>
        <w:t>2021 m. lapkričio 15 d. kreipiaus</w:t>
      </w:r>
      <w:r w:rsidR="000B0535" w:rsidRPr="001C77DF">
        <w:rPr>
          <w:sz w:val="24"/>
          <w:szCs w:val="24"/>
          <w:lang w:val="lt-LT"/>
        </w:rPr>
        <w:t>i į Savivaldybės administraciją</w:t>
      </w:r>
      <w:r w:rsidRPr="001C77DF">
        <w:rPr>
          <w:sz w:val="24"/>
          <w:szCs w:val="24"/>
          <w:lang w:val="lt-LT"/>
        </w:rPr>
        <w:t xml:space="preserve"> su </w:t>
      </w:r>
      <w:r w:rsidR="000B0535" w:rsidRPr="001C77DF">
        <w:rPr>
          <w:sz w:val="24"/>
          <w:szCs w:val="24"/>
          <w:lang w:val="lt-LT"/>
        </w:rPr>
        <w:t>prašymu įtraukti į artimiausią T</w:t>
      </w:r>
      <w:r w:rsidRPr="001C77DF">
        <w:rPr>
          <w:sz w:val="24"/>
          <w:szCs w:val="24"/>
          <w:lang w:val="lt-LT"/>
        </w:rPr>
        <w:t>arybos posėdį sprendimo projektą „Dėl Klaipėdos rajono savivaldybės premijų už pasiektus sporto laimėjimus sportininkams ir jų treneriams skyrimo ir mokėjimo tvarkos aprašo patvirtinimo“</w:t>
      </w:r>
      <w:r w:rsidR="002B3EF5" w:rsidRPr="001C77DF">
        <w:rPr>
          <w:sz w:val="24"/>
          <w:szCs w:val="24"/>
          <w:lang w:val="lt-LT"/>
        </w:rPr>
        <w:t>. Sprendimo p</w:t>
      </w:r>
      <w:r w:rsidR="000B0535" w:rsidRPr="001C77DF">
        <w:rPr>
          <w:sz w:val="24"/>
          <w:szCs w:val="24"/>
          <w:lang w:val="lt-LT"/>
        </w:rPr>
        <w:t>rojektas buvo ruošiamas, nes</w:t>
      </w:r>
      <w:r w:rsidR="002B3EF5" w:rsidRPr="001C77DF">
        <w:rPr>
          <w:sz w:val="24"/>
          <w:szCs w:val="24"/>
          <w:lang w:val="lt-LT"/>
        </w:rPr>
        <w:t xml:space="preserve"> </w:t>
      </w:r>
      <w:r w:rsidR="002B3EF5" w:rsidRPr="001C77DF">
        <w:rPr>
          <w:bCs/>
          <w:sz w:val="24"/>
          <w:szCs w:val="24"/>
          <w:lang w:val="lt-LT"/>
        </w:rPr>
        <w:t xml:space="preserve">Klaipėdos rajono medija pranešė, kad Klaipėdos rajono savivaldybės vadovybė sveikino sunkiosios atletikos Europos čempione tapusią gargždiškę, skiriant atletei ir jos treneriui po 1000 Eur dydžio premiją. Kilo klausimas, kuo vadovaujantis tokias premijos skyrė vadovai, nes Klaipėdos </w:t>
      </w:r>
      <w:r w:rsidR="002B3EF5" w:rsidRPr="001C77DF">
        <w:rPr>
          <w:bCs/>
          <w:sz w:val="24"/>
          <w:szCs w:val="24"/>
          <w:lang w:val="lt-LT"/>
        </w:rPr>
        <w:lastRenderedPageBreak/>
        <w:t>rajono savivaldybės taryba, kurios pareigos yra spręsti dėl biudžeto lėšų panaudojimo, panašaus sprendimo nėra priė</w:t>
      </w:r>
      <w:r w:rsidR="000B0535" w:rsidRPr="001C77DF">
        <w:rPr>
          <w:bCs/>
          <w:sz w:val="24"/>
          <w:szCs w:val="24"/>
          <w:lang w:val="lt-LT"/>
        </w:rPr>
        <w:t xml:space="preserve">musi. Taip pat kilo klausimas, </w:t>
      </w:r>
      <w:r w:rsidR="002B3EF5" w:rsidRPr="001C77DF">
        <w:rPr>
          <w:bCs/>
          <w:sz w:val="24"/>
          <w:szCs w:val="24"/>
          <w:lang w:val="lt-LT"/>
        </w:rPr>
        <w:t xml:space="preserve"> kodėl imtynininkas ir jo treneris, kuris vykusiame Pasaulio jaunimo ir jaunių sambo čempionate užėmė penktą vietą, neturėtų</w:t>
      </w:r>
      <w:r w:rsidR="000B0535" w:rsidRPr="001C77DF">
        <w:rPr>
          <w:bCs/>
          <w:sz w:val="24"/>
          <w:szCs w:val="24"/>
          <w:lang w:val="lt-LT"/>
        </w:rPr>
        <w:t xml:space="preserve"> būti apdovanoti premijomis. Remiantis šiomis aplinkybėmis</w:t>
      </w:r>
      <w:r w:rsidR="002B3EF5" w:rsidRPr="001C77DF">
        <w:rPr>
          <w:bCs/>
          <w:sz w:val="24"/>
          <w:szCs w:val="24"/>
          <w:lang w:val="lt-LT"/>
        </w:rPr>
        <w:t xml:space="preserve"> buvo parengtas ir paruoštas tvarkos aprašas </w:t>
      </w:r>
      <w:r w:rsidR="002B3EF5" w:rsidRPr="001C77DF">
        <w:rPr>
          <w:sz w:val="24"/>
          <w:szCs w:val="24"/>
          <w:lang w:val="lt-LT"/>
        </w:rPr>
        <w:t xml:space="preserve">už pasiektus sporto laimėjimus sportininkams ir jų treneriams. Projektas 2021 m. lapkričio 25 d. Tarybos </w:t>
      </w:r>
      <w:r w:rsidR="000B0535" w:rsidRPr="001C77DF">
        <w:rPr>
          <w:sz w:val="24"/>
          <w:szCs w:val="24"/>
          <w:lang w:val="lt-LT"/>
        </w:rPr>
        <w:t>posėdyje nebuvo priimtas ir</w:t>
      </w:r>
      <w:r w:rsidR="002B3EF5" w:rsidRPr="001C77DF">
        <w:rPr>
          <w:sz w:val="24"/>
          <w:szCs w:val="24"/>
          <w:lang w:val="lt-LT"/>
        </w:rPr>
        <w:t xml:space="preserve"> atiduotas rengėjams pataisyti. Po diskusijų ir aptarimo su Sporto centru Švietimo ir sporto skyriumi sprendimo projektas buvo papildytas, ištaisytas ir 2021 m. gruodžio 23 d. Tarybos posėdyje buvo priimtas.</w:t>
      </w:r>
    </w:p>
    <w:p w14:paraId="4DA8F24A" w14:textId="77777777" w:rsidR="00B871DB" w:rsidRPr="001C77DF" w:rsidRDefault="00B871DB" w:rsidP="002B3EF5">
      <w:pPr>
        <w:pStyle w:val="Betarp"/>
        <w:ind w:firstLine="1134"/>
        <w:jc w:val="both"/>
        <w:rPr>
          <w:b/>
          <w:sz w:val="24"/>
          <w:szCs w:val="24"/>
          <w:lang w:val="lt-LT"/>
        </w:rPr>
      </w:pPr>
      <w:r w:rsidRPr="001C77DF">
        <w:rPr>
          <w:sz w:val="24"/>
          <w:szCs w:val="24"/>
          <w:lang w:val="lt-LT"/>
        </w:rPr>
        <w:t>202</w:t>
      </w:r>
      <w:r w:rsidR="002F3A9D" w:rsidRPr="001C77DF">
        <w:rPr>
          <w:sz w:val="24"/>
          <w:szCs w:val="24"/>
          <w:lang w:val="lt-LT"/>
        </w:rPr>
        <w:t>1</w:t>
      </w:r>
      <w:r w:rsidRPr="001C77DF">
        <w:rPr>
          <w:sz w:val="24"/>
          <w:szCs w:val="24"/>
          <w:lang w:val="lt-LT"/>
        </w:rPr>
        <w:t xml:space="preserve"> m. dalyvavau įvairiuose rajono kultūros, sporto, bendruomenių renginiuose</w:t>
      </w:r>
      <w:r w:rsidR="002F3A9D" w:rsidRPr="001C77DF">
        <w:rPr>
          <w:sz w:val="24"/>
          <w:szCs w:val="24"/>
          <w:lang w:val="lt-LT"/>
        </w:rPr>
        <w:t xml:space="preserve">, </w:t>
      </w:r>
      <w:r w:rsidRPr="001C77DF">
        <w:rPr>
          <w:sz w:val="24"/>
          <w:szCs w:val="24"/>
          <w:lang w:val="lt-LT"/>
        </w:rPr>
        <w:t>atsakiau į rinkėjų man atsiųstus paklausimus, taip pat dalyvavau pi</w:t>
      </w:r>
      <w:r w:rsidR="000B0535" w:rsidRPr="001C77DF">
        <w:rPr>
          <w:sz w:val="24"/>
          <w:szCs w:val="24"/>
          <w:lang w:val="lt-LT"/>
        </w:rPr>
        <w:t>lietinių iniciatyvų, socialinių akcijų rėmime</w:t>
      </w:r>
      <w:r w:rsidRPr="001C77DF">
        <w:rPr>
          <w:sz w:val="24"/>
          <w:szCs w:val="24"/>
          <w:lang w:val="lt-LT"/>
        </w:rPr>
        <w:t>, pvz.: „</w:t>
      </w:r>
      <w:r w:rsidR="00ED5FED" w:rsidRPr="001C77DF">
        <w:rPr>
          <w:sz w:val="24"/>
          <w:szCs w:val="24"/>
          <w:lang w:val="lt-LT"/>
        </w:rPr>
        <w:t>Pyragų diena</w:t>
      </w:r>
      <w:r w:rsidRPr="001C77DF">
        <w:rPr>
          <w:sz w:val="24"/>
          <w:szCs w:val="24"/>
          <w:lang w:val="lt-LT"/>
        </w:rPr>
        <w:t>“</w:t>
      </w:r>
      <w:r w:rsidR="000B0535" w:rsidRPr="001C77DF">
        <w:rPr>
          <w:sz w:val="24"/>
          <w:szCs w:val="24"/>
          <w:lang w:val="lt-LT"/>
        </w:rPr>
        <w:t>,</w:t>
      </w:r>
      <w:r w:rsidR="000B0535" w:rsidRPr="001C77DF">
        <w:rPr>
          <w:rFonts w:ascii="Arial" w:hAnsi="Arial" w:cs="Arial"/>
          <w:color w:val="444444"/>
          <w:sz w:val="20"/>
          <w:szCs w:val="20"/>
          <w:bdr w:val="none" w:sz="0" w:space="0" w:color="auto" w:frame="1"/>
          <w:lang w:val="lt-LT"/>
        </w:rPr>
        <w:t xml:space="preserve"> </w:t>
      </w:r>
      <w:r w:rsidR="000B0535" w:rsidRPr="001C77DF">
        <w:rPr>
          <w:rStyle w:val="Grietas"/>
          <w:b w:val="0"/>
          <w:color w:val="444444"/>
          <w:sz w:val="24"/>
          <w:szCs w:val="24"/>
          <w:bdr w:val="none" w:sz="0" w:space="0" w:color="auto" w:frame="1"/>
          <w:lang w:val="lt-LT"/>
        </w:rPr>
        <w:t>sutrikusio intelekto žmonių globos bendrijos  „Gargždų viltis“ </w:t>
      </w:r>
      <w:r w:rsidR="002F3A9D" w:rsidRPr="001C77DF">
        <w:rPr>
          <w:b/>
          <w:sz w:val="24"/>
          <w:szCs w:val="24"/>
          <w:lang w:val="lt-LT"/>
        </w:rPr>
        <w:t xml:space="preserve"> </w:t>
      </w:r>
      <w:r w:rsidR="000B0535" w:rsidRPr="001C77DF">
        <w:rPr>
          <w:sz w:val="24"/>
          <w:szCs w:val="24"/>
          <w:lang w:val="lt-LT"/>
        </w:rPr>
        <w:t>fotokonkurs</w:t>
      </w:r>
      <w:r w:rsidR="00ED5FED" w:rsidRPr="001C77DF">
        <w:rPr>
          <w:sz w:val="24"/>
          <w:szCs w:val="24"/>
          <w:lang w:val="lt-LT"/>
        </w:rPr>
        <w:t>as</w:t>
      </w:r>
      <w:r w:rsidR="000B0535" w:rsidRPr="001C77DF">
        <w:rPr>
          <w:sz w:val="24"/>
          <w:szCs w:val="24"/>
          <w:lang w:val="lt-LT"/>
        </w:rPr>
        <w:t xml:space="preserve"> </w:t>
      </w:r>
      <w:r w:rsidR="00ED5FED" w:rsidRPr="001C77DF">
        <w:rPr>
          <w:sz w:val="24"/>
          <w:szCs w:val="24"/>
          <w:lang w:val="lt-LT"/>
        </w:rPr>
        <w:t xml:space="preserve"> </w:t>
      </w:r>
      <w:r w:rsidR="000B0535" w:rsidRPr="001C77DF">
        <w:rPr>
          <w:sz w:val="24"/>
          <w:szCs w:val="24"/>
          <w:lang w:val="lt-LT"/>
        </w:rPr>
        <w:t>„Pasaulis mano akimis“</w:t>
      </w:r>
      <w:r w:rsidR="00ED5FED" w:rsidRPr="001C77DF">
        <w:rPr>
          <w:sz w:val="24"/>
          <w:szCs w:val="24"/>
          <w:lang w:val="lt-LT"/>
        </w:rPr>
        <w:t xml:space="preserve"> ir kt. </w:t>
      </w:r>
    </w:p>
    <w:p w14:paraId="6563E968" w14:textId="77777777" w:rsidR="00B871DB" w:rsidRPr="001C77DF" w:rsidRDefault="00B871DB" w:rsidP="005E6E41">
      <w:pPr>
        <w:spacing w:after="0" w:line="240" w:lineRule="auto"/>
        <w:rPr>
          <w:lang w:val="lt-LT"/>
        </w:rPr>
      </w:pPr>
    </w:p>
    <w:p w14:paraId="44FE2388" w14:textId="77777777" w:rsidR="00D47AB4" w:rsidRPr="001C77DF" w:rsidRDefault="00D47AB4" w:rsidP="005E6E41">
      <w:pPr>
        <w:spacing w:after="0" w:line="240" w:lineRule="auto"/>
        <w:rPr>
          <w:lang w:val="lt-LT"/>
        </w:rPr>
      </w:pPr>
    </w:p>
    <w:p w14:paraId="64A5EFB2" w14:textId="77777777" w:rsidR="00D47AB4" w:rsidRPr="001C77DF" w:rsidRDefault="00D47AB4" w:rsidP="005E6E41">
      <w:pPr>
        <w:spacing w:after="0" w:line="240" w:lineRule="auto"/>
        <w:rPr>
          <w:lang w:val="lt-LT"/>
        </w:rPr>
      </w:pPr>
    </w:p>
    <w:p w14:paraId="4CE970F5" w14:textId="77777777" w:rsidR="00D47AB4" w:rsidRPr="001C77DF" w:rsidRDefault="00D47AB4" w:rsidP="00D47AB4">
      <w:pPr>
        <w:spacing w:after="0" w:line="240" w:lineRule="auto"/>
        <w:ind w:firstLine="1134"/>
        <w:jc w:val="right"/>
        <w:rPr>
          <w:rFonts w:eastAsia="Calibri"/>
          <w:b/>
          <w:bCs/>
          <w:noProof/>
          <w:sz w:val="24"/>
          <w:szCs w:val="24"/>
          <w:lang w:val="lt-LT"/>
        </w:rPr>
      </w:pPr>
      <w:r w:rsidRPr="001C77DF">
        <w:rPr>
          <w:rFonts w:eastAsia="Calibri"/>
          <w:b/>
          <w:bCs/>
          <w:noProof/>
          <w:sz w:val="24"/>
          <w:szCs w:val="24"/>
          <w:lang w:val="lt-LT"/>
        </w:rPr>
        <w:t>Klaipėdos rajono savivaldybės tarybos narys</w:t>
      </w:r>
    </w:p>
    <w:p w14:paraId="329F330F" w14:textId="77777777" w:rsidR="00D47AB4" w:rsidRPr="001C77DF" w:rsidRDefault="00D47AB4" w:rsidP="00D47AB4">
      <w:pPr>
        <w:spacing w:after="0"/>
        <w:jc w:val="right"/>
        <w:rPr>
          <w:b/>
          <w:bCs/>
          <w:lang w:val="lt-LT"/>
        </w:rPr>
      </w:pPr>
      <w:r w:rsidRPr="001C77DF">
        <w:rPr>
          <w:b/>
          <w:bCs/>
          <w:lang w:val="lt-LT"/>
        </w:rPr>
        <w:t>Vytautas Butkus</w:t>
      </w:r>
    </w:p>
    <w:sectPr w:rsidR="00D47AB4" w:rsidRPr="001C77DF" w:rsidSect="003E198C">
      <w:headerReference w:type="default" r:id="rId7"/>
      <w:headerReference w:type="first" r:id="rId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FE66D0" w14:textId="77777777" w:rsidR="007F681E" w:rsidRDefault="007F681E" w:rsidP="00D47AB4">
      <w:pPr>
        <w:spacing w:after="0" w:line="240" w:lineRule="auto"/>
      </w:pPr>
      <w:r>
        <w:separator/>
      </w:r>
    </w:p>
  </w:endnote>
  <w:endnote w:type="continuationSeparator" w:id="0">
    <w:p w14:paraId="4FF872B2" w14:textId="77777777" w:rsidR="007F681E" w:rsidRDefault="007F681E" w:rsidP="00D47A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venirNext LT Pro Regular">
    <w:altName w:val="Arial"/>
    <w:panose1 w:val="00000000000000000000"/>
    <w:charset w:val="00"/>
    <w:family w:val="swiss"/>
    <w:notTrueType/>
    <w:pitch w:val="variable"/>
    <w:sig w:usb0="800000AF" w:usb1="5000204A" w:usb2="00000000" w:usb3="00000000" w:csb0="0000009B"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D767ED" w14:textId="77777777" w:rsidR="007F681E" w:rsidRDefault="007F681E" w:rsidP="00D47AB4">
      <w:pPr>
        <w:spacing w:after="0" w:line="240" w:lineRule="auto"/>
      </w:pPr>
      <w:r>
        <w:separator/>
      </w:r>
    </w:p>
  </w:footnote>
  <w:footnote w:type="continuationSeparator" w:id="0">
    <w:p w14:paraId="4D749927" w14:textId="77777777" w:rsidR="007F681E" w:rsidRDefault="007F681E" w:rsidP="00D47A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827997"/>
      <w:docPartObj>
        <w:docPartGallery w:val="Page Numbers (Top of Page)"/>
        <w:docPartUnique/>
      </w:docPartObj>
    </w:sdtPr>
    <w:sdtEndPr/>
    <w:sdtContent>
      <w:p w14:paraId="1046085A" w14:textId="77777777" w:rsidR="003E198C" w:rsidRDefault="007B55C3">
        <w:pPr>
          <w:pStyle w:val="Antrats"/>
          <w:jc w:val="center"/>
        </w:pPr>
        <w:r>
          <w:fldChar w:fldCharType="begin"/>
        </w:r>
        <w:r w:rsidR="003E198C">
          <w:instrText>PAGE   \* MERGEFORMAT</w:instrText>
        </w:r>
        <w:r>
          <w:fldChar w:fldCharType="separate"/>
        </w:r>
        <w:r w:rsidR="009C44EB" w:rsidRPr="009C44EB">
          <w:rPr>
            <w:noProof/>
            <w:lang w:val="lt-LT"/>
          </w:rPr>
          <w:t>2</w:t>
        </w:r>
        <w:r>
          <w:fldChar w:fldCharType="end"/>
        </w:r>
      </w:p>
    </w:sdtContent>
  </w:sdt>
  <w:p w14:paraId="69BB0CDB" w14:textId="77777777" w:rsidR="003E198C" w:rsidRDefault="003E198C">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DE8DEE" w14:textId="77777777" w:rsidR="005E6E41" w:rsidRDefault="005E6E41">
    <w:pPr>
      <w:pStyle w:val="Antrats"/>
      <w:jc w:val="center"/>
    </w:pPr>
  </w:p>
  <w:p w14:paraId="1BF7C5D8" w14:textId="77777777" w:rsidR="005E6E41" w:rsidRDefault="005E6E4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871DB"/>
    <w:rsid w:val="000B0535"/>
    <w:rsid w:val="000F4821"/>
    <w:rsid w:val="001C77DF"/>
    <w:rsid w:val="002B3EF5"/>
    <w:rsid w:val="002F3A9D"/>
    <w:rsid w:val="003E198C"/>
    <w:rsid w:val="00484BD7"/>
    <w:rsid w:val="0059244C"/>
    <w:rsid w:val="005E6E41"/>
    <w:rsid w:val="00640453"/>
    <w:rsid w:val="00677CC4"/>
    <w:rsid w:val="007B55C3"/>
    <w:rsid w:val="007F681E"/>
    <w:rsid w:val="00874B44"/>
    <w:rsid w:val="008D3D0B"/>
    <w:rsid w:val="009A645C"/>
    <w:rsid w:val="009C44EB"/>
    <w:rsid w:val="00B871DB"/>
    <w:rsid w:val="00D47AB4"/>
    <w:rsid w:val="00E55D9C"/>
    <w:rsid w:val="00E9292E"/>
    <w:rsid w:val="00ED5FE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7FBDA1"/>
  <w15:docId w15:val="{D5F93869-8DB2-4FFB-9B8C-48FAE17C1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871DB"/>
    <w:pPr>
      <w:spacing w:after="200" w:line="276" w:lineRule="auto"/>
    </w:pPr>
    <w:rPr>
      <w:rFonts w:ascii="Times New Roman" w:hAnsi="Times New Roman" w:cs="Times New Roman"/>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D47AB4"/>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D47AB4"/>
    <w:rPr>
      <w:rFonts w:ascii="Times New Roman" w:hAnsi="Times New Roman" w:cs="Times New Roman"/>
      <w:lang w:val="en-GB"/>
    </w:rPr>
  </w:style>
  <w:style w:type="paragraph" w:styleId="Porat">
    <w:name w:val="footer"/>
    <w:basedOn w:val="prastasis"/>
    <w:link w:val="PoratDiagrama"/>
    <w:uiPriority w:val="99"/>
    <w:unhideWhenUsed/>
    <w:rsid w:val="00D47AB4"/>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D47AB4"/>
    <w:rPr>
      <w:rFonts w:ascii="Times New Roman" w:hAnsi="Times New Roman" w:cs="Times New Roman"/>
      <w:lang w:val="en-GB"/>
    </w:rPr>
  </w:style>
  <w:style w:type="character" w:styleId="Emfaz">
    <w:name w:val="Emphasis"/>
    <w:basedOn w:val="Numatytasispastraiposriftas"/>
    <w:uiPriority w:val="20"/>
    <w:qFormat/>
    <w:rsid w:val="0059244C"/>
    <w:rPr>
      <w:i/>
      <w:iCs/>
    </w:rPr>
  </w:style>
  <w:style w:type="paragraph" w:styleId="Betarp">
    <w:name w:val="No Spacing"/>
    <w:uiPriority w:val="1"/>
    <w:qFormat/>
    <w:rsid w:val="00640453"/>
    <w:pPr>
      <w:spacing w:after="0" w:line="240" w:lineRule="auto"/>
    </w:pPr>
    <w:rPr>
      <w:rFonts w:ascii="Times New Roman" w:hAnsi="Times New Roman" w:cs="Times New Roman"/>
      <w:lang w:val="en-GB"/>
    </w:rPr>
  </w:style>
  <w:style w:type="character" w:styleId="Grietas">
    <w:name w:val="Strong"/>
    <w:basedOn w:val="Numatytasispastraiposriftas"/>
    <w:uiPriority w:val="22"/>
    <w:qFormat/>
    <w:rsid w:val="000B05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632855">
      <w:bodyDiv w:val="1"/>
      <w:marLeft w:val="0"/>
      <w:marRight w:val="0"/>
      <w:marTop w:val="0"/>
      <w:marBottom w:val="0"/>
      <w:divBdr>
        <w:top w:val="none" w:sz="0" w:space="0" w:color="auto"/>
        <w:left w:val="none" w:sz="0" w:space="0" w:color="auto"/>
        <w:bottom w:val="none" w:sz="0" w:space="0" w:color="auto"/>
        <w:right w:val="none" w:sz="0" w:space="0" w:color="auto"/>
      </w:divBdr>
    </w:div>
    <w:div w:id="1389569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2985</Words>
  <Characters>1702</Characters>
  <Application>Microsoft Office Word</Application>
  <DocSecurity>0</DocSecurity>
  <Lines>14</Lines>
  <Paragraphs>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4678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Vytautas Butkus</dc:creator>
  <cp:lastModifiedBy>Simona Daukšienė</cp:lastModifiedBy>
  <cp:revision>4</cp:revision>
  <dcterms:created xsi:type="dcterms:W3CDTF">2022-02-28T11:21:00Z</dcterms:created>
  <dcterms:modified xsi:type="dcterms:W3CDTF">2022-03-01T07:36:00Z</dcterms:modified>
</cp:coreProperties>
</file>