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3020" w14:textId="77777777" w:rsidR="00D53CDE" w:rsidRDefault="00D53CDE" w:rsidP="00D53CDE">
      <w:pPr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1113A80" wp14:editId="1CFE2009">
            <wp:simplePos x="0" y="0"/>
            <wp:positionH relativeFrom="margin">
              <wp:posOffset>2731770</wp:posOffset>
            </wp:positionH>
            <wp:positionV relativeFrom="paragraph">
              <wp:posOffset>-158750</wp:posOffset>
            </wp:positionV>
            <wp:extent cx="657225" cy="699770"/>
            <wp:effectExtent l="0" t="0" r="0" b="0"/>
            <wp:wrapNone/>
            <wp:docPr id="2" name="Paveikslėlis 1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grg her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B31FA8" w14:textId="77777777" w:rsidR="00D53CDE" w:rsidRDefault="00D53CDE" w:rsidP="00D53CDE">
      <w:pPr>
        <w:jc w:val="center"/>
        <w:rPr>
          <w:b/>
        </w:rPr>
      </w:pPr>
    </w:p>
    <w:p w14:paraId="33D23651" w14:textId="77777777" w:rsidR="00D53CDE" w:rsidRDefault="00D53CDE" w:rsidP="00D53CDE">
      <w:pPr>
        <w:jc w:val="center"/>
        <w:rPr>
          <w:b/>
        </w:rPr>
      </w:pPr>
    </w:p>
    <w:p w14:paraId="227A8371" w14:textId="4976F975" w:rsidR="00D53CDE" w:rsidRPr="009D02EC" w:rsidRDefault="00D53CDE" w:rsidP="00D53CDE">
      <w:pPr>
        <w:pBdr>
          <w:bottom w:val="single" w:sz="4" w:space="1" w:color="auto"/>
        </w:pBdr>
        <w:spacing w:line="252" w:lineRule="auto"/>
        <w:jc w:val="center"/>
        <w:rPr>
          <w:b/>
        </w:rPr>
      </w:pPr>
      <w:r w:rsidRPr="009D02EC">
        <w:rPr>
          <w:b/>
        </w:rPr>
        <w:t>KLAIPĖDOS RAJONO SAVIVALDYBĖS TARYBOS NAR</w:t>
      </w:r>
      <w:r>
        <w:rPr>
          <w:b/>
        </w:rPr>
        <w:t>ĖS VIOLETOS RIAUKIENĖS</w:t>
      </w:r>
    </w:p>
    <w:p w14:paraId="48FC05D7" w14:textId="77777777" w:rsidR="00D53CDE" w:rsidRDefault="00D53CDE" w:rsidP="00DC4D1F">
      <w:pPr>
        <w:jc w:val="center"/>
        <w:rPr>
          <w:b/>
        </w:rPr>
      </w:pPr>
    </w:p>
    <w:p w14:paraId="0096E329" w14:textId="77777777" w:rsidR="00D53CDE" w:rsidRDefault="00D53CDE" w:rsidP="00D53CDE">
      <w:pPr>
        <w:jc w:val="center"/>
        <w:rPr>
          <w:b/>
        </w:rPr>
      </w:pPr>
      <w:r w:rsidRPr="00C46BF6">
        <w:rPr>
          <w:b/>
        </w:rPr>
        <w:t>20</w:t>
      </w:r>
      <w:r>
        <w:rPr>
          <w:b/>
        </w:rPr>
        <w:t>20</w:t>
      </w:r>
      <w:r w:rsidRPr="00C46BF6">
        <w:rPr>
          <w:b/>
        </w:rPr>
        <w:t xml:space="preserve"> M. </w:t>
      </w:r>
      <w:r>
        <w:rPr>
          <w:b/>
        </w:rPr>
        <w:t xml:space="preserve">VEIKLOS </w:t>
      </w:r>
      <w:r w:rsidRPr="00C46BF6">
        <w:rPr>
          <w:b/>
        </w:rPr>
        <w:t>ATASKAITA</w:t>
      </w:r>
    </w:p>
    <w:p w14:paraId="469B2D93" w14:textId="77777777" w:rsidR="00D53CDE" w:rsidRDefault="00D53CDE" w:rsidP="00DC4D1F">
      <w:pPr>
        <w:jc w:val="center"/>
        <w:rPr>
          <w:b/>
        </w:rPr>
      </w:pPr>
    </w:p>
    <w:p w14:paraId="780B4E25" w14:textId="77777777" w:rsidR="00F958B6" w:rsidRPr="0053204F" w:rsidRDefault="008634FE" w:rsidP="00D53CDE">
      <w:pPr>
        <w:ind w:firstLine="1134"/>
        <w:jc w:val="both"/>
      </w:pPr>
      <w:r w:rsidRPr="0053204F">
        <w:t xml:space="preserve">Nuo 2019 m. balandžio mėnesio 15 d. esu </w:t>
      </w:r>
      <w:r w:rsidR="00F958B6" w:rsidRPr="0053204F">
        <w:t>Klaip</w:t>
      </w:r>
      <w:r w:rsidRPr="0053204F">
        <w:t>ėdos rajono savivaldybės tarybos narė.</w:t>
      </w:r>
      <w:r w:rsidR="00F958B6" w:rsidRPr="0053204F">
        <w:t xml:space="preserve"> Savivaldybės taryboje dirbu valdančiosios daugumos ko</w:t>
      </w:r>
      <w:r w:rsidR="00DC4D1F" w:rsidRPr="0053204F">
        <w:t>alicijoje atstovaudama</w:t>
      </w:r>
      <w:r w:rsidR="00F958B6" w:rsidRPr="0053204F">
        <w:t xml:space="preserve"> Klaipėdos rajono </w:t>
      </w:r>
      <w:r w:rsidR="001422D9" w:rsidRPr="0053204F">
        <w:t>Lietuvos valstiečių ir žaliųjų sąjungą.</w:t>
      </w:r>
      <w:r w:rsidRPr="0053204F">
        <w:t xml:space="preserve"> </w:t>
      </w:r>
    </w:p>
    <w:p w14:paraId="64C1D8F3" w14:textId="46B500DA" w:rsidR="00F958B6" w:rsidRPr="0053204F" w:rsidRDefault="001422D9" w:rsidP="00D53CDE">
      <w:pPr>
        <w:ind w:firstLine="1134"/>
        <w:jc w:val="both"/>
      </w:pPr>
      <w:r w:rsidRPr="0053204F">
        <w:t>2019 m. balandžio 15</w:t>
      </w:r>
      <w:r w:rsidR="00F958B6" w:rsidRPr="0053204F">
        <w:t xml:space="preserve"> d. Klaipėdos rajono savivaldybės tarybos posėdyje sprendimu </w:t>
      </w:r>
      <w:r w:rsidR="0025136A" w:rsidRPr="0053204F">
        <w:t>Nr. T11-100</w:t>
      </w:r>
      <w:r w:rsidR="00F958B6" w:rsidRPr="0053204F">
        <w:t xml:space="preserve"> buvau paskirta Klaipėdos rajono savivaldybės mero pavaduotoja. Pagrindinės mano veiklos sritys:</w:t>
      </w:r>
    </w:p>
    <w:p w14:paraId="7BACD7B0" w14:textId="77777777" w:rsidR="00F958B6" w:rsidRPr="0053204F" w:rsidRDefault="00F958B6" w:rsidP="00D53CDE">
      <w:pPr>
        <w:pStyle w:val="Sraopastraipa"/>
        <w:numPr>
          <w:ilvl w:val="0"/>
          <w:numId w:val="35"/>
        </w:numPr>
        <w:shd w:val="clear" w:color="auto" w:fill="FFFFFF"/>
        <w:ind w:left="0" w:firstLine="993"/>
        <w:jc w:val="both"/>
        <w:rPr>
          <w:color w:val="010101"/>
        </w:rPr>
      </w:pPr>
      <w:r w:rsidRPr="0053204F">
        <w:rPr>
          <w:color w:val="010101"/>
        </w:rPr>
        <w:t>Ikimokyklinio vaikų, papildomojo vaikų ugdymo bei užimtumo, jaunimo ir suaugusiųjų bendrojo lavinimo aktyvinimas;</w:t>
      </w:r>
    </w:p>
    <w:p w14:paraId="30DB6CFB" w14:textId="77777777" w:rsidR="00F958B6" w:rsidRPr="0053204F" w:rsidRDefault="00F958B6" w:rsidP="00D53CDE">
      <w:pPr>
        <w:pStyle w:val="Sraopastraipa"/>
        <w:numPr>
          <w:ilvl w:val="0"/>
          <w:numId w:val="35"/>
        </w:numPr>
        <w:shd w:val="clear" w:color="auto" w:fill="FFFFFF"/>
        <w:ind w:left="0" w:firstLine="993"/>
        <w:jc w:val="both"/>
        <w:rPr>
          <w:color w:val="010101"/>
        </w:rPr>
      </w:pPr>
      <w:r w:rsidRPr="0053204F">
        <w:rPr>
          <w:color w:val="010101"/>
        </w:rPr>
        <w:t>Socialinių paslaugų ir kitos socialinės paramos teikimo koordinavimas;</w:t>
      </w:r>
    </w:p>
    <w:p w14:paraId="6CF09E57" w14:textId="77777777" w:rsidR="00F958B6" w:rsidRPr="0053204F" w:rsidRDefault="00F958B6" w:rsidP="00D53CDE">
      <w:pPr>
        <w:pStyle w:val="Sraopastraipa"/>
        <w:numPr>
          <w:ilvl w:val="0"/>
          <w:numId w:val="35"/>
        </w:numPr>
        <w:shd w:val="clear" w:color="auto" w:fill="FFFFFF"/>
        <w:ind w:left="0" w:firstLine="993"/>
        <w:jc w:val="both"/>
        <w:rPr>
          <w:color w:val="010101"/>
        </w:rPr>
      </w:pPr>
      <w:r w:rsidRPr="0053204F">
        <w:rPr>
          <w:color w:val="010101"/>
        </w:rPr>
        <w:t>Savivaldybės gyventojų sveikatos priežiūros organizavimo koordinavimas;</w:t>
      </w:r>
    </w:p>
    <w:p w14:paraId="65F7628B" w14:textId="77777777" w:rsidR="00F958B6" w:rsidRPr="0053204F" w:rsidRDefault="00F958B6" w:rsidP="00D53CDE">
      <w:pPr>
        <w:pStyle w:val="Sraopastraipa"/>
        <w:numPr>
          <w:ilvl w:val="0"/>
          <w:numId w:val="35"/>
        </w:numPr>
        <w:shd w:val="clear" w:color="auto" w:fill="FFFFFF"/>
        <w:ind w:left="0" w:firstLine="993"/>
        <w:jc w:val="both"/>
        <w:rPr>
          <w:color w:val="010101"/>
        </w:rPr>
      </w:pPr>
      <w:r w:rsidRPr="0053204F">
        <w:rPr>
          <w:color w:val="010101"/>
        </w:rPr>
        <w:t>Bendrosios kultūros ugdymo bei etnokultūros puoselėjimo aktyvinimas;</w:t>
      </w:r>
    </w:p>
    <w:p w14:paraId="5E8C60E9" w14:textId="77777777" w:rsidR="00F958B6" w:rsidRPr="0053204F" w:rsidRDefault="00F958B6" w:rsidP="00D53CDE">
      <w:pPr>
        <w:pStyle w:val="Sraopastraipa"/>
        <w:numPr>
          <w:ilvl w:val="0"/>
          <w:numId w:val="35"/>
        </w:numPr>
        <w:shd w:val="clear" w:color="auto" w:fill="FFFFFF"/>
        <w:ind w:left="0" w:firstLine="993"/>
        <w:jc w:val="both"/>
        <w:rPr>
          <w:color w:val="010101"/>
        </w:rPr>
      </w:pPr>
      <w:r w:rsidRPr="0053204F">
        <w:rPr>
          <w:color w:val="010101"/>
        </w:rPr>
        <w:t>Gyventojų užimtumo, kvalifikacijos įgijimo ir perkvalifikavimo bei darbo rinkos politikos formavimo Savivaldybėje, bendradarbiaujant su Klaipėdos teritorine darbo birža, koordinavimas;</w:t>
      </w:r>
    </w:p>
    <w:p w14:paraId="4A6EB27F" w14:textId="77777777" w:rsidR="00F958B6" w:rsidRPr="0053204F" w:rsidRDefault="00F958B6" w:rsidP="00D53CDE">
      <w:pPr>
        <w:pStyle w:val="Sraopastraipa"/>
        <w:numPr>
          <w:ilvl w:val="0"/>
          <w:numId w:val="35"/>
        </w:numPr>
        <w:shd w:val="clear" w:color="auto" w:fill="FFFFFF"/>
        <w:ind w:left="0" w:firstLine="993"/>
        <w:jc w:val="both"/>
        <w:rPr>
          <w:color w:val="010101"/>
        </w:rPr>
      </w:pPr>
      <w:r w:rsidRPr="0053204F">
        <w:rPr>
          <w:color w:val="010101"/>
        </w:rPr>
        <w:t>Civilinės būklės aktų registravimo užtikrinimo priežiūra;</w:t>
      </w:r>
    </w:p>
    <w:p w14:paraId="13C2828A" w14:textId="77777777" w:rsidR="00F958B6" w:rsidRPr="0053204F" w:rsidRDefault="00F958B6" w:rsidP="00D53CDE">
      <w:pPr>
        <w:pStyle w:val="Sraopastraipa"/>
        <w:numPr>
          <w:ilvl w:val="0"/>
          <w:numId w:val="35"/>
        </w:numPr>
        <w:shd w:val="clear" w:color="auto" w:fill="FFFFFF"/>
        <w:ind w:left="0" w:firstLine="993"/>
        <w:jc w:val="both"/>
        <w:rPr>
          <w:color w:val="010101"/>
        </w:rPr>
      </w:pPr>
      <w:r w:rsidRPr="0053204F">
        <w:rPr>
          <w:color w:val="010101"/>
        </w:rPr>
        <w:t>Vaikų ir jaunimo teisių apsaugos užtikrinimo priežiūra;</w:t>
      </w:r>
    </w:p>
    <w:p w14:paraId="05C9E7F1" w14:textId="2F66CB6D" w:rsidR="00F958B6" w:rsidRPr="00D53CDE" w:rsidRDefault="00F958B6" w:rsidP="00D53CDE">
      <w:pPr>
        <w:pStyle w:val="Sraopastraipa"/>
        <w:numPr>
          <w:ilvl w:val="0"/>
          <w:numId w:val="35"/>
        </w:numPr>
        <w:shd w:val="clear" w:color="auto" w:fill="FFFFFF"/>
        <w:ind w:left="0" w:firstLine="993"/>
        <w:jc w:val="both"/>
        <w:rPr>
          <w:color w:val="010101"/>
        </w:rPr>
      </w:pPr>
      <w:r w:rsidRPr="0053204F">
        <w:rPr>
          <w:color w:val="010101"/>
        </w:rPr>
        <w:t>Ryšių su nevyriausybinėmis organizacijomis, bendruomenėmis palaikymas, jų veiklos aktyvinimas ir koordinavimas.</w:t>
      </w:r>
    </w:p>
    <w:p w14:paraId="31902B4F" w14:textId="1596F017" w:rsidR="0052286B" w:rsidRPr="0053204F" w:rsidRDefault="0052286B" w:rsidP="00D53CDE">
      <w:pPr>
        <w:ind w:firstLine="1134"/>
        <w:jc w:val="both"/>
        <w:rPr>
          <w:rFonts w:eastAsiaTheme="minorEastAsia"/>
          <w:bCs/>
          <w:color w:val="000000"/>
          <w:kern w:val="24"/>
        </w:rPr>
      </w:pPr>
      <w:r w:rsidRPr="0053204F">
        <w:t xml:space="preserve">Per ataskaitinį laikotarpį dalyvavau 9 tarybos posėdžiuose. </w:t>
      </w:r>
      <w:r w:rsidRPr="0053204F">
        <w:rPr>
          <w:rFonts w:eastAsiaTheme="minorEastAsia"/>
          <w:bCs/>
          <w:color w:val="000000"/>
          <w:kern w:val="24"/>
        </w:rPr>
        <w:t>Esu Švietimo, ku</w:t>
      </w:r>
      <w:r w:rsidR="00D60BCE">
        <w:rPr>
          <w:rFonts w:eastAsiaTheme="minorEastAsia"/>
          <w:bCs/>
          <w:color w:val="000000"/>
          <w:kern w:val="24"/>
        </w:rPr>
        <w:t xml:space="preserve">ltūros ir sporto komiteto narė, LVŽS frakcijos pirmininkė. </w:t>
      </w:r>
      <w:r w:rsidRPr="0053204F">
        <w:rPr>
          <w:rFonts w:eastAsiaTheme="minorEastAsia"/>
          <w:bCs/>
          <w:color w:val="000000"/>
          <w:kern w:val="24"/>
        </w:rPr>
        <w:t>Per at</w:t>
      </w:r>
      <w:r w:rsidR="00AA656D">
        <w:rPr>
          <w:rFonts w:eastAsiaTheme="minorEastAsia"/>
          <w:bCs/>
          <w:color w:val="000000"/>
          <w:kern w:val="24"/>
        </w:rPr>
        <w:t>askaitinį laikotarpį dalyvavau 7</w:t>
      </w:r>
      <w:r w:rsidRPr="0053204F">
        <w:rPr>
          <w:rFonts w:eastAsiaTheme="minorEastAsia"/>
          <w:bCs/>
          <w:color w:val="000000"/>
          <w:kern w:val="24"/>
        </w:rPr>
        <w:t xml:space="preserve">- </w:t>
      </w:r>
      <w:proofErr w:type="spellStart"/>
      <w:r w:rsidRPr="0053204F">
        <w:rPr>
          <w:rFonts w:eastAsiaTheme="minorEastAsia"/>
          <w:bCs/>
          <w:color w:val="000000"/>
          <w:kern w:val="24"/>
        </w:rPr>
        <w:t>iuose</w:t>
      </w:r>
      <w:proofErr w:type="spellEnd"/>
      <w:r w:rsidRPr="0053204F">
        <w:rPr>
          <w:rFonts w:eastAsiaTheme="minorEastAsia"/>
          <w:bCs/>
          <w:color w:val="000000"/>
          <w:kern w:val="24"/>
        </w:rPr>
        <w:t xml:space="preserve"> komiteto posėdžiuose.</w:t>
      </w:r>
    </w:p>
    <w:p w14:paraId="1760B29C" w14:textId="5A854D83" w:rsidR="00F958B6" w:rsidRPr="0053204F" w:rsidRDefault="00252C84" w:rsidP="00D53CDE">
      <w:pPr>
        <w:ind w:firstLine="1134"/>
        <w:jc w:val="both"/>
      </w:pPr>
      <w:r w:rsidRPr="0053204F">
        <w:t>2019</w:t>
      </w:r>
      <w:r w:rsidR="00FA2E47" w:rsidRPr="0053204F">
        <w:t>-11-28</w:t>
      </w:r>
      <w:r w:rsidR="00F958B6" w:rsidRPr="0053204F">
        <w:t xml:space="preserve"> Klaipėdos rajono savivaldybės tarybos sprendimu Nr.</w:t>
      </w:r>
      <w:r w:rsidR="00FA2E47" w:rsidRPr="0053204F">
        <w:t xml:space="preserve"> T11-36</w:t>
      </w:r>
      <w:r w:rsidR="009958F4" w:rsidRPr="0053204F">
        <w:t xml:space="preserve">6 </w:t>
      </w:r>
      <w:r w:rsidR="00F958B6" w:rsidRPr="0053204F">
        <w:t>8</w:t>
      </w:r>
      <w:r w:rsidR="009958F4" w:rsidRPr="0053204F">
        <w:t>-ojo</w:t>
      </w:r>
      <w:r w:rsidR="00F958B6" w:rsidRPr="0053204F">
        <w:t xml:space="preserve"> šaukimo Klaipėdos rajono savivaldybės tarybos įgaliojimų laikotarpiui esu deleguota į Klaipėdos teritorinės ligonių kasos Taikinimo komisiją.</w:t>
      </w:r>
      <w:r w:rsidR="00505B2C">
        <w:t xml:space="preserve"> Į</w:t>
      </w:r>
    </w:p>
    <w:p w14:paraId="5DBA962A" w14:textId="3B464840" w:rsidR="001074F9" w:rsidRDefault="001074F9" w:rsidP="00D53CDE">
      <w:pPr>
        <w:ind w:firstLine="1134"/>
        <w:jc w:val="both"/>
        <w:rPr>
          <w:rFonts w:eastAsiaTheme="minorEastAsia"/>
          <w:bCs/>
          <w:color w:val="000000"/>
          <w:kern w:val="24"/>
        </w:rPr>
      </w:pPr>
      <w:r>
        <w:t>Esu Klaipėdos rajono savivaldybės biudžetinių įstaigų vadovų darbo užmokesčio nustatymo komisijos pirmininkė. Per ataskaitinį laikotarpį įvyko 2 posėdžiai, apsvarstyti 4 klausimai.</w:t>
      </w:r>
    </w:p>
    <w:p w14:paraId="0EE857E8" w14:textId="6C5FF369" w:rsidR="0049774E" w:rsidRPr="00D53CDE" w:rsidRDefault="004A6317" w:rsidP="00D53CDE">
      <w:pPr>
        <w:ind w:firstLine="1134"/>
        <w:jc w:val="both"/>
        <w:rPr>
          <w:rFonts w:eastAsiaTheme="minorEastAsia"/>
          <w:bCs/>
          <w:color w:val="000000"/>
          <w:kern w:val="24"/>
        </w:rPr>
      </w:pPr>
      <w:r w:rsidRPr="0053204F">
        <w:rPr>
          <w:rFonts w:eastAsiaTheme="minorEastAsia"/>
          <w:bCs/>
          <w:color w:val="000000"/>
          <w:kern w:val="24"/>
        </w:rPr>
        <w:t xml:space="preserve">Esu </w:t>
      </w:r>
      <w:r w:rsidR="00D53CDE">
        <w:rPr>
          <w:rFonts w:eastAsiaTheme="minorEastAsia"/>
          <w:bCs/>
          <w:color w:val="000000"/>
          <w:kern w:val="24"/>
        </w:rPr>
        <w:t>S</w:t>
      </w:r>
      <w:r w:rsidRPr="0053204F">
        <w:rPr>
          <w:rFonts w:eastAsiaTheme="minorEastAsia"/>
          <w:bCs/>
          <w:color w:val="000000"/>
          <w:kern w:val="24"/>
        </w:rPr>
        <w:t>ocialinės paramos teikimo komisijos pirmininkė, per</w:t>
      </w:r>
      <w:r w:rsidR="002172D7">
        <w:rPr>
          <w:rFonts w:eastAsiaTheme="minorEastAsia"/>
          <w:bCs/>
          <w:color w:val="000000"/>
          <w:kern w:val="24"/>
        </w:rPr>
        <w:t xml:space="preserve"> ataskaitinį laikotarpį įvyko 15 posėdžių,</w:t>
      </w:r>
      <w:r w:rsidRPr="0053204F">
        <w:rPr>
          <w:rFonts w:eastAsiaTheme="minorEastAsia"/>
          <w:bCs/>
          <w:color w:val="000000"/>
          <w:kern w:val="24"/>
        </w:rPr>
        <w:t xml:space="preserve"> v</w:t>
      </w:r>
      <w:r w:rsidR="00DD7DFC">
        <w:rPr>
          <w:rFonts w:eastAsiaTheme="minorEastAsia"/>
          <w:bCs/>
          <w:color w:val="000000"/>
          <w:kern w:val="24"/>
        </w:rPr>
        <w:t>ienkartinės pašalpos skirtos 283</w:t>
      </w:r>
      <w:r w:rsidR="006D516F">
        <w:rPr>
          <w:rFonts w:eastAsiaTheme="minorEastAsia"/>
          <w:bCs/>
          <w:color w:val="000000"/>
          <w:kern w:val="24"/>
        </w:rPr>
        <w:t xml:space="preserve"> asmenims, išmokėta 62216,50</w:t>
      </w:r>
      <w:r w:rsidR="0054279B">
        <w:rPr>
          <w:rFonts w:eastAsiaTheme="minorEastAsia"/>
          <w:bCs/>
          <w:color w:val="000000"/>
          <w:kern w:val="24"/>
        </w:rPr>
        <w:t xml:space="preserve"> Eur., </w:t>
      </w:r>
      <w:r w:rsidR="00766838">
        <w:rPr>
          <w:rFonts w:eastAsiaTheme="minorEastAsia"/>
          <w:bCs/>
          <w:color w:val="000000"/>
          <w:kern w:val="24"/>
        </w:rPr>
        <w:t>apsvarstyta 60 prašymų dėl lengvatos soc. p</w:t>
      </w:r>
      <w:r w:rsidR="0054279B">
        <w:rPr>
          <w:rFonts w:eastAsiaTheme="minorEastAsia"/>
          <w:bCs/>
          <w:color w:val="000000"/>
          <w:kern w:val="24"/>
        </w:rPr>
        <w:t>aslaugoms</w:t>
      </w:r>
      <w:r w:rsidR="00766838">
        <w:rPr>
          <w:rFonts w:eastAsiaTheme="minorEastAsia"/>
          <w:bCs/>
          <w:color w:val="000000"/>
          <w:kern w:val="24"/>
        </w:rPr>
        <w:t>, suteikta parama 69 mokiniams.</w:t>
      </w:r>
      <w:r w:rsidR="0054279B">
        <w:rPr>
          <w:rFonts w:eastAsiaTheme="minorEastAsia"/>
          <w:bCs/>
          <w:color w:val="000000"/>
          <w:kern w:val="24"/>
        </w:rPr>
        <w:t xml:space="preserve"> </w:t>
      </w:r>
    </w:p>
    <w:p w14:paraId="02811C0D" w14:textId="77777777" w:rsidR="007D169B" w:rsidRDefault="007D169B" w:rsidP="00D53CDE">
      <w:pPr>
        <w:tabs>
          <w:tab w:val="left" w:pos="1134"/>
        </w:tabs>
        <w:ind w:firstLine="1134"/>
        <w:jc w:val="both"/>
      </w:pPr>
      <w:r w:rsidRPr="0053204F">
        <w:t xml:space="preserve">Esu </w:t>
      </w:r>
      <w:r w:rsidR="002C7EB6">
        <w:t>Metų mokytojo vardo premijos skyrimo komisijos pirmininkė. Įvyko 1 posėdis, išrinkti  trys mokyto</w:t>
      </w:r>
      <w:r w:rsidR="00146A24">
        <w:t>jai, kuriems suteiktas Metų mokytojo vardas ir paskirtos premijos.</w:t>
      </w:r>
    </w:p>
    <w:p w14:paraId="2E1DDE1D" w14:textId="77777777" w:rsidR="00934426" w:rsidRPr="0053204F" w:rsidRDefault="00934426" w:rsidP="00D53CDE">
      <w:pPr>
        <w:tabs>
          <w:tab w:val="left" w:pos="1134"/>
        </w:tabs>
        <w:ind w:firstLine="1134"/>
        <w:jc w:val="both"/>
      </w:pPr>
      <w:r>
        <w:t>Esu Vytauto Majoro vardo tautodailininko premijos laureato atrankos komisijos pirmininkė. Įvyko 1 posėdis, išrinktas laureatas, paskirta premija.</w:t>
      </w:r>
    </w:p>
    <w:p w14:paraId="3CDB7722" w14:textId="3809EAC5" w:rsidR="00CE6D34" w:rsidRPr="00B819B3" w:rsidRDefault="00B81DE2" w:rsidP="00D53CDE">
      <w:pPr>
        <w:ind w:firstLine="1134"/>
        <w:jc w:val="both"/>
      </w:pPr>
      <w:r w:rsidRPr="0053204F">
        <w:rPr>
          <w:rFonts w:eastAsiaTheme="minorEastAsia"/>
          <w:bCs/>
          <w:color w:val="000000"/>
          <w:kern w:val="24"/>
        </w:rPr>
        <w:t>E</w:t>
      </w:r>
      <w:r w:rsidR="007D169B" w:rsidRPr="0053204F">
        <w:rPr>
          <w:rFonts w:eastAsiaTheme="minorEastAsia"/>
          <w:bCs/>
          <w:color w:val="000000"/>
          <w:kern w:val="24"/>
        </w:rPr>
        <w:t xml:space="preserve">su </w:t>
      </w:r>
      <w:r w:rsidR="007D169B" w:rsidRPr="0053204F">
        <w:t>Klaipėdos rajono savivaldybės nusika</w:t>
      </w:r>
      <w:r w:rsidRPr="0053204F">
        <w:t>l</w:t>
      </w:r>
      <w:r w:rsidR="006871BC" w:rsidRPr="0053204F">
        <w:t>stamumo prevencijos komisijos,</w:t>
      </w:r>
      <w:r w:rsidR="00A01E1D" w:rsidRPr="0053204F">
        <w:rPr>
          <w:bCs/>
        </w:rPr>
        <w:t xml:space="preserve"> </w:t>
      </w:r>
      <w:r w:rsidR="007D169B" w:rsidRPr="0053204F">
        <w:t xml:space="preserve">Klaipėdos rajono savivaldybės tarybos veiklos reglamento nuolatinės komisijos, </w:t>
      </w:r>
      <w:r w:rsidRPr="0053204F">
        <w:rPr>
          <w:bCs/>
        </w:rPr>
        <w:t>Turizmo tarybos,</w:t>
      </w:r>
      <w:r w:rsidR="007D169B" w:rsidRPr="0053204F">
        <w:rPr>
          <w:bCs/>
        </w:rPr>
        <w:t xml:space="preserve"> Strateginio planavimo komisijos</w:t>
      </w:r>
      <w:r w:rsidR="006871BC" w:rsidRPr="0053204F">
        <w:rPr>
          <w:bCs/>
        </w:rPr>
        <w:t>, Tarpt</w:t>
      </w:r>
      <w:r w:rsidR="000476B0" w:rsidRPr="0053204F">
        <w:rPr>
          <w:bCs/>
        </w:rPr>
        <w:t>autinio bendradarbiavimo</w:t>
      </w:r>
      <w:r w:rsidRPr="0053204F">
        <w:rPr>
          <w:bCs/>
        </w:rPr>
        <w:t>,</w:t>
      </w:r>
      <w:r w:rsidR="000476B0" w:rsidRPr="0053204F">
        <w:rPr>
          <w:bCs/>
        </w:rPr>
        <w:t xml:space="preserve"> Bendruomenės sveikatos tarybos</w:t>
      </w:r>
      <w:r w:rsidR="006871BC" w:rsidRPr="0053204F">
        <w:rPr>
          <w:bCs/>
        </w:rPr>
        <w:t xml:space="preserve"> </w:t>
      </w:r>
      <w:r w:rsidRPr="0053204F">
        <w:rPr>
          <w:rFonts w:eastAsiaTheme="minorEastAsia"/>
          <w:bCs/>
          <w:color w:val="000000"/>
          <w:kern w:val="24"/>
        </w:rPr>
        <w:t>n</w:t>
      </w:r>
      <w:r w:rsidR="00CE6D34" w:rsidRPr="0053204F">
        <w:rPr>
          <w:rFonts w:eastAsiaTheme="minorEastAsia"/>
          <w:bCs/>
          <w:color w:val="000000"/>
          <w:kern w:val="24"/>
        </w:rPr>
        <w:t>arė.</w:t>
      </w:r>
      <w:r w:rsidR="007C77BD" w:rsidRPr="0053204F">
        <w:t xml:space="preserve"> Dalyvauju įvairiose savivaldybės administracijos darbo grupėse, kuriose buvo sprendžiam</w:t>
      </w:r>
      <w:r w:rsidR="004C021F">
        <w:t xml:space="preserve">i aktualūs klausimai. Šiemet dėl karantino ribojimų kiek mažiau, bet lankiausi ir </w:t>
      </w:r>
      <w:r w:rsidR="007C77BD" w:rsidRPr="0053204F">
        <w:t>Klaipėdos rajono ugdymo įstaigose, bibliotekose, kultūros centruose ir jų filialuose, sveikatos ir socialinių paslaugų įstaigose, seniūnijose, dalyvavau šventėse, renginiuose, bendravau su gyvent</w:t>
      </w:r>
      <w:r w:rsidR="004C021F">
        <w:t>ojais. Telefonu teikiau informaciją ir atsakiau</w:t>
      </w:r>
      <w:r w:rsidR="00A133D7">
        <w:t xml:space="preserve"> gyventojams </w:t>
      </w:r>
      <w:r w:rsidR="004C021F">
        <w:t xml:space="preserve"> į rūpimus klausimus bei padėjau spręsti iškilusias problemas.</w:t>
      </w:r>
    </w:p>
    <w:p w14:paraId="24CA9E12" w14:textId="5CB7F845" w:rsidR="00B819B3" w:rsidRPr="0053204F" w:rsidRDefault="00F958B6" w:rsidP="00D53CDE">
      <w:pPr>
        <w:pBdr>
          <w:bottom w:val="single" w:sz="6" w:space="2" w:color="auto"/>
        </w:pBdr>
        <w:jc w:val="both"/>
      </w:pPr>
      <w:r w:rsidRPr="0053204F">
        <w:rPr>
          <w:rFonts w:eastAsiaTheme="minorEastAsia"/>
          <w:bCs/>
          <w:color w:val="000000"/>
          <w:kern w:val="24"/>
        </w:rPr>
        <w:lastRenderedPageBreak/>
        <w:t xml:space="preserve">Taip pat vadovavau </w:t>
      </w:r>
      <w:r w:rsidR="00D53CDE">
        <w:rPr>
          <w:lang w:eastAsia="en-US"/>
        </w:rPr>
        <w:t>d</w:t>
      </w:r>
      <w:r w:rsidR="007D169B" w:rsidRPr="0053204F">
        <w:rPr>
          <w:lang w:eastAsia="en-US"/>
        </w:rPr>
        <w:t>arbo grupei pirmojo ir antrojo laipsnio valstybinių pensijų motinoms, pagimdžiusioms, išauginusioms ir gerai išauklėjusioms penkis ir daugiau vaikų, dokumentams savivaldybės teikimu nagrinėti ir rengti.</w:t>
      </w:r>
      <w:r w:rsidR="00BF4BE3">
        <w:t xml:space="preserve"> 2020 </w:t>
      </w:r>
      <w:r w:rsidR="007D169B" w:rsidRPr="0053204F">
        <w:t xml:space="preserve">metais įvyko </w:t>
      </w:r>
      <w:r w:rsidR="00BF4BE3">
        <w:rPr>
          <w:bCs/>
        </w:rPr>
        <w:t>2</w:t>
      </w:r>
      <w:r w:rsidR="007D169B" w:rsidRPr="0053204F">
        <w:rPr>
          <w:bCs/>
        </w:rPr>
        <w:t xml:space="preserve"> </w:t>
      </w:r>
      <w:r w:rsidR="007D169B" w:rsidRPr="0053204F">
        <w:t>Klaipėdos rajono savivaldybės administracijos darbo grupės valstybinių pensijų</w:t>
      </w:r>
      <w:r w:rsidR="00BF4BE3">
        <w:t xml:space="preserve"> dokumentams nagrinėti posėdžiai, kuriuose </w:t>
      </w:r>
      <w:r w:rsidR="007D169B" w:rsidRPr="0053204F">
        <w:t xml:space="preserve"> nagrinėti </w:t>
      </w:r>
      <w:r w:rsidR="00AE5EE7" w:rsidRPr="0053204F">
        <w:rPr>
          <w:bCs/>
        </w:rPr>
        <w:t>2</w:t>
      </w:r>
      <w:r w:rsidR="007D169B" w:rsidRPr="0053204F">
        <w:rPr>
          <w:bCs/>
        </w:rPr>
        <w:t xml:space="preserve"> prašymai</w:t>
      </w:r>
      <w:r w:rsidR="007D169B" w:rsidRPr="0053204F">
        <w:t xml:space="preserve"> gauti valstybinę antrojo laipsnio pensiją motinoms, pagimdžiusioms (įvaikinusioms) ir išauginusioms iki 8 metų bei gerai išauklėjusioms penkis ir daugiau vaikų. Visų pareiškėjų dokumentai teikti darbo grupei prie Socialinės apsaugos ir darbo ministerijos.</w:t>
      </w:r>
      <w:r w:rsidR="00EB5246" w:rsidRPr="0053204F">
        <w:t xml:space="preserve"> </w:t>
      </w:r>
    </w:p>
    <w:p w14:paraId="6D6A7E68" w14:textId="53E34E90" w:rsidR="00EB5246" w:rsidRDefault="00EB5246" w:rsidP="00D53CDE">
      <w:pPr>
        <w:pBdr>
          <w:bottom w:val="single" w:sz="6" w:space="2" w:color="auto"/>
        </w:pBdr>
        <w:ind w:firstLine="1134"/>
        <w:jc w:val="both"/>
      </w:pPr>
      <w:r w:rsidRPr="0053204F">
        <w:t>Dirbdama Klaipėdos rajono žmonėms</w:t>
      </w:r>
      <w:r w:rsidR="008B47F4">
        <w:t>,</w:t>
      </w:r>
      <w:r w:rsidRPr="0053204F">
        <w:t xml:space="preserve"> kiekvienu atveju siekiu priimti teisingus, labiausiai viešąjį interesą atitinkančius</w:t>
      </w:r>
      <w:r w:rsidR="00BF4BE3">
        <w:t>,</w:t>
      </w:r>
      <w:r w:rsidRPr="0053204F">
        <w:t xml:space="preserve"> sprendimus. Siekdama skaidrumo ir viešumo nuolat bendrauju su regiono žiniasklaida, teikiu informaciją gyventojams. </w:t>
      </w:r>
      <w:r w:rsidR="00567A03">
        <w:t>Jums rūpimais klausimais visada galite kreiptis į mane tel. 865200776,</w:t>
      </w:r>
      <w:r w:rsidR="00C33FF9">
        <w:t xml:space="preserve"> </w:t>
      </w:r>
      <w:r w:rsidR="00567A03">
        <w:t xml:space="preserve">865638035 </w:t>
      </w:r>
    </w:p>
    <w:p w14:paraId="2988F850" w14:textId="06AAD68E" w:rsidR="00D53CDE" w:rsidRDefault="00D53CDE" w:rsidP="00D53CDE">
      <w:pPr>
        <w:pBdr>
          <w:bottom w:val="single" w:sz="6" w:space="2" w:color="auto"/>
        </w:pBdr>
        <w:jc w:val="both"/>
      </w:pPr>
    </w:p>
    <w:p w14:paraId="62F5AF9E" w14:textId="065F3CC9" w:rsidR="00D53CDE" w:rsidRDefault="00D53CDE" w:rsidP="00D53CDE">
      <w:pPr>
        <w:pBdr>
          <w:bottom w:val="single" w:sz="6" w:space="2" w:color="auto"/>
        </w:pBdr>
        <w:jc w:val="both"/>
      </w:pPr>
    </w:p>
    <w:p w14:paraId="717876A3" w14:textId="3A377F39" w:rsidR="00D53CDE" w:rsidRDefault="00D53CDE" w:rsidP="00D53CDE">
      <w:pPr>
        <w:pBdr>
          <w:bottom w:val="single" w:sz="6" w:space="2" w:color="auto"/>
        </w:pBdr>
        <w:ind w:firstLine="5245"/>
        <w:jc w:val="both"/>
      </w:pPr>
      <w:r>
        <w:t>Pagarbiai</w:t>
      </w:r>
    </w:p>
    <w:p w14:paraId="0EAB8C37" w14:textId="2B90EA47" w:rsidR="00D53CDE" w:rsidRDefault="00D53CDE" w:rsidP="00D53CDE">
      <w:pPr>
        <w:pBdr>
          <w:bottom w:val="single" w:sz="6" w:space="2" w:color="auto"/>
        </w:pBdr>
        <w:ind w:firstLine="5245"/>
        <w:jc w:val="both"/>
      </w:pPr>
      <w:r>
        <w:t>K</w:t>
      </w:r>
      <w:r w:rsidRPr="0099117C">
        <w:t>laip</w:t>
      </w:r>
      <w:r>
        <w:t>ėdos rajono savivaldybės tarybos nar</w:t>
      </w:r>
      <w:r>
        <w:t>ė</w:t>
      </w:r>
    </w:p>
    <w:p w14:paraId="4D488759" w14:textId="1FA08835" w:rsidR="00D53CDE" w:rsidRDefault="00D53CDE" w:rsidP="00D53CDE">
      <w:pPr>
        <w:pBdr>
          <w:bottom w:val="single" w:sz="6" w:space="2" w:color="auto"/>
        </w:pBdr>
        <w:ind w:firstLine="5245"/>
        <w:jc w:val="both"/>
      </w:pPr>
      <w:r>
        <w:t>Violeta Riaukienė</w:t>
      </w:r>
    </w:p>
    <w:p w14:paraId="06BCF28C" w14:textId="19B1A081" w:rsidR="00D53CDE" w:rsidRDefault="00D53CDE" w:rsidP="00D53CDE">
      <w:pPr>
        <w:pBdr>
          <w:bottom w:val="single" w:sz="6" w:space="2" w:color="auto"/>
        </w:pBdr>
        <w:ind w:firstLine="5245"/>
        <w:jc w:val="right"/>
      </w:pPr>
    </w:p>
    <w:p w14:paraId="4E673ED1" w14:textId="46A3A16C" w:rsidR="00D53CDE" w:rsidRPr="00D53CDE" w:rsidRDefault="00D53CDE" w:rsidP="00D53CDE"/>
    <w:sectPr w:rsidR="00D53CDE" w:rsidRPr="00D53CDE" w:rsidSect="00D53CDE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19BA" w14:textId="77777777" w:rsidR="00195E18" w:rsidRDefault="00195E18" w:rsidP="00D53CDE">
      <w:r>
        <w:separator/>
      </w:r>
    </w:p>
  </w:endnote>
  <w:endnote w:type="continuationSeparator" w:id="0">
    <w:p w14:paraId="3FD2E170" w14:textId="77777777" w:rsidR="00195E18" w:rsidRDefault="00195E18" w:rsidP="00D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0105" w14:textId="77777777" w:rsidR="00195E18" w:rsidRDefault="00195E18" w:rsidP="00D53CDE">
      <w:r>
        <w:separator/>
      </w:r>
    </w:p>
  </w:footnote>
  <w:footnote w:type="continuationSeparator" w:id="0">
    <w:p w14:paraId="550ABBF1" w14:textId="77777777" w:rsidR="00195E18" w:rsidRDefault="00195E18" w:rsidP="00D5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76626"/>
      <w:docPartObj>
        <w:docPartGallery w:val="Page Numbers (Top of Page)"/>
        <w:docPartUnique/>
      </w:docPartObj>
    </w:sdtPr>
    <w:sdtContent>
      <w:p w14:paraId="7DD6AA2C" w14:textId="75C1D85C" w:rsidR="00D53CDE" w:rsidRDefault="00D53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6B86EE" w14:textId="77777777" w:rsidR="00D53CDE" w:rsidRDefault="00D53CD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5272"/>
    <w:multiLevelType w:val="hybridMultilevel"/>
    <w:tmpl w:val="467C6B54"/>
    <w:lvl w:ilvl="0" w:tplc="F802FC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8D4AC9"/>
    <w:multiLevelType w:val="hybridMultilevel"/>
    <w:tmpl w:val="88E0709C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24099"/>
    <w:multiLevelType w:val="hybridMultilevel"/>
    <w:tmpl w:val="828A487E"/>
    <w:lvl w:ilvl="0" w:tplc="3CA60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10BE"/>
    <w:multiLevelType w:val="hybridMultilevel"/>
    <w:tmpl w:val="FBC090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02D"/>
    <w:multiLevelType w:val="hybridMultilevel"/>
    <w:tmpl w:val="D65C3A58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B656D9"/>
    <w:multiLevelType w:val="hybridMultilevel"/>
    <w:tmpl w:val="856E5A5C"/>
    <w:lvl w:ilvl="0" w:tplc="E2043B2C">
      <w:start w:val="1"/>
      <w:numFmt w:val="decimal"/>
      <w:lvlText w:val="%1."/>
      <w:lvlJc w:val="left"/>
      <w:pPr>
        <w:ind w:left="1656" w:hanging="360"/>
      </w:pPr>
      <w:rPr>
        <w:rFonts w:hint="default"/>
        <w:sz w:val="23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16B72EB0"/>
    <w:multiLevelType w:val="hybridMultilevel"/>
    <w:tmpl w:val="B722283C"/>
    <w:lvl w:ilvl="0" w:tplc="3CA60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C28"/>
    <w:multiLevelType w:val="hybridMultilevel"/>
    <w:tmpl w:val="AB7EB692"/>
    <w:lvl w:ilvl="0" w:tplc="A57054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2C21"/>
    <w:multiLevelType w:val="hybridMultilevel"/>
    <w:tmpl w:val="CFAE06CE"/>
    <w:lvl w:ilvl="0" w:tplc="611E42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822828"/>
    <w:multiLevelType w:val="hybridMultilevel"/>
    <w:tmpl w:val="6A6E82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43C2A"/>
    <w:multiLevelType w:val="hybridMultilevel"/>
    <w:tmpl w:val="BCF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1D0D"/>
    <w:multiLevelType w:val="hybridMultilevel"/>
    <w:tmpl w:val="C58C1E52"/>
    <w:lvl w:ilvl="0" w:tplc="20723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554D"/>
    <w:multiLevelType w:val="hybridMultilevel"/>
    <w:tmpl w:val="32506E1E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D1BBD"/>
    <w:multiLevelType w:val="multilevel"/>
    <w:tmpl w:val="78A85A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CCC4B43"/>
    <w:multiLevelType w:val="hybridMultilevel"/>
    <w:tmpl w:val="6E08A280"/>
    <w:lvl w:ilvl="0" w:tplc="3810254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C3B45"/>
    <w:multiLevelType w:val="hybridMultilevel"/>
    <w:tmpl w:val="2F147BD6"/>
    <w:lvl w:ilvl="0" w:tplc="FB20C0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F7B"/>
    <w:multiLevelType w:val="hybridMultilevel"/>
    <w:tmpl w:val="2C7E683E"/>
    <w:lvl w:ilvl="0" w:tplc="9078CC5A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7017335"/>
    <w:multiLevelType w:val="hybridMultilevel"/>
    <w:tmpl w:val="B95CAA0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7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7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7284B07"/>
    <w:multiLevelType w:val="hybridMultilevel"/>
    <w:tmpl w:val="F6E40EE4"/>
    <w:lvl w:ilvl="0" w:tplc="C85AA74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0682"/>
    <w:multiLevelType w:val="hybridMultilevel"/>
    <w:tmpl w:val="650020FC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0C4C75"/>
    <w:multiLevelType w:val="hybridMultilevel"/>
    <w:tmpl w:val="D7B03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BA0A1A"/>
    <w:multiLevelType w:val="hybridMultilevel"/>
    <w:tmpl w:val="A35205C6"/>
    <w:lvl w:ilvl="0" w:tplc="8B662F66">
      <w:start w:val="2015"/>
      <w:numFmt w:val="decimal"/>
      <w:lvlText w:val="%1"/>
      <w:lvlJc w:val="left"/>
      <w:pPr>
        <w:ind w:left="1614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A7C2C93"/>
    <w:multiLevelType w:val="hybridMultilevel"/>
    <w:tmpl w:val="3BAA3EB4"/>
    <w:lvl w:ilvl="0" w:tplc="3CA60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894531"/>
    <w:multiLevelType w:val="hybridMultilevel"/>
    <w:tmpl w:val="58E853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07FA"/>
    <w:multiLevelType w:val="hybridMultilevel"/>
    <w:tmpl w:val="9A32DA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996E62"/>
    <w:multiLevelType w:val="hybridMultilevel"/>
    <w:tmpl w:val="AB624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8D8"/>
    <w:multiLevelType w:val="hybridMultilevel"/>
    <w:tmpl w:val="CA0A72E8"/>
    <w:lvl w:ilvl="0" w:tplc="F098A3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6F71B9B"/>
    <w:multiLevelType w:val="hybridMultilevel"/>
    <w:tmpl w:val="5A4C70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4708C6"/>
    <w:multiLevelType w:val="hybridMultilevel"/>
    <w:tmpl w:val="DF5C6A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00F0E"/>
    <w:multiLevelType w:val="hybridMultilevel"/>
    <w:tmpl w:val="16225C94"/>
    <w:lvl w:ilvl="0" w:tplc="53704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B9361F"/>
    <w:multiLevelType w:val="hybridMultilevel"/>
    <w:tmpl w:val="DAF6C594"/>
    <w:lvl w:ilvl="0" w:tplc="582E58CC">
      <w:start w:val="2015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6404CB"/>
    <w:multiLevelType w:val="hybridMultilevel"/>
    <w:tmpl w:val="17D48DAA"/>
    <w:lvl w:ilvl="0" w:tplc="042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65985479"/>
    <w:multiLevelType w:val="hybridMultilevel"/>
    <w:tmpl w:val="B9A2ED22"/>
    <w:lvl w:ilvl="0" w:tplc="3C806E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07E4E"/>
    <w:multiLevelType w:val="hybridMultilevel"/>
    <w:tmpl w:val="5074CDD6"/>
    <w:lvl w:ilvl="0" w:tplc="28B4F81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83FC4"/>
    <w:multiLevelType w:val="hybridMultilevel"/>
    <w:tmpl w:val="5BBCD03A"/>
    <w:lvl w:ilvl="0" w:tplc="E514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089940">
      <w:start w:val="1"/>
      <w:numFmt w:val="decimal"/>
      <w:lvlText w:val="%2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"/>
  </w:num>
  <w:num w:numId="6">
    <w:abstractNumId w:val="4"/>
  </w:num>
  <w:num w:numId="7">
    <w:abstractNumId w:val="31"/>
  </w:num>
  <w:num w:numId="8">
    <w:abstractNumId w:val="12"/>
  </w:num>
  <w:num w:numId="9">
    <w:abstractNumId w:val="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3"/>
  </w:num>
  <w:num w:numId="13">
    <w:abstractNumId w:val="29"/>
  </w:num>
  <w:num w:numId="14">
    <w:abstractNumId w:val="32"/>
  </w:num>
  <w:num w:numId="15">
    <w:abstractNumId w:val="19"/>
  </w:num>
  <w:num w:numId="16">
    <w:abstractNumId w:val="16"/>
  </w:num>
  <w:num w:numId="17">
    <w:abstractNumId w:val="8"/>
  </w:num>
  <w:num w:numId="18">
    <w:abstractNumId w:val="13"/>
  </w:num>
  <w:num w:numId="19">
    <w:abstractNumId w:val="15"/>
  </w:num>
  <w:num w:numId="20">
    <w:abstractNumId w:val="2"/>
  </w:num>
  <w:num w:numId="21">
    <w:abstractNumId w:val="6"/>
  </w:num>
  <w:num w:numId="22">
    <w:abstractNumId w:val="22"/>
  </w:num>
  <w:num w:numId="23">
    <w:abstractNumId w:val="14"/>
  </w:num>
  <w:num w:numId="24">
    <w:abstractNumId w:val="18"/>
  </w:num>
  <w:num w:numId="25">
    <w:abstractNumId w:val="23"/>
  </w:num>
  <w:num w:numId="26">
    <w:abstractNumId w:val="10"/>
  </w:num>
  <w:num w:numId="27">
    <w:abstractNumId w:val="25"/>
  </w:num>
  <w:num w:numId="28">
    <w:abstractNumId w:val="5"/>
  </w:num>
  <w:num w:numId="29">
    <w:abstractNumId w:val="7"/>
  </w:num>
  <w:num w:numId="30">
    <w:abstractNumId w:val="20"/>
  </w:num>
  <w:num w:numId="31">
    <w:abstractNumId w:val="34"/>
  </w:num>
  <w:num w:numId="32">
    <w:abstractNumId w:val="26"/>
  </w:num>
  <w:num w:numId="33">
    <w:abstractNumId w:val="21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A46"/>
    <w:rsid w:val="000476B0"/>
    <w:rsid w:val="00082075"/>
    <w:rsid w:val="000D4447"/>
    <w:rsid w:val="001074F9"/>
    <w:rsid w:val="001422D9"/>
    <w:rsid w:val="00146A24"/>
    <w:rsid w:val="00195E18"/>
    <w:rsid w:val="002172D7"/>
    <w:rsid w:val="0025136A"/>
    <w:rsid w:val="00252C84"/>
    <w:rsid w:val="002C7EB6"/>
    <w:rsid w:val="003358F1"/>
    <w:rsid w:val="00410DA8"/>
    <w:rsid w:val="00424E68"/>
    <w:rsid w:val="0049774E"/>
    <w:rsid w:val="004A6317"/>
    <w:rsid w:val="004C021F"/>
    <w:rsid w:val="004E44DD"/>
    <w:rsid w:val="00505B2C"/>
    <w:rsid w:val="0052286B"/>
    <w:rsid w:val="0053204F"/>
    <w:rsid w:val="0054279B"/>
    <w:rsid w:val="005532F0"/>
    <w:rsid w:val="00567A03"/>
    <w:rsid w:val="005B2220"/>
    <w:rsid w:val="006871BC"/>
    <w:rsid w:val="006D516F"/>
    <w:rsid w:val="00766838"/>
    <w:rsid w:val="007C77BD"/>
    <w:rsid w:val="007D169B"/>
    <w:rsid w:val="007D587C"/>
    <w:rsid w:val="008634FE"/>
    <w:rsid w:val="008B47F4"/>
    <w:rsid w:val="008C6263"/>
    <w:rsid w:val="00904CC2"/>
    <w:rsid w:val="00934426"/>
    <w:rsid w:val="009958F4"/>
    <w:rsid w:val="00A01E1D"/>
    <w:rsid w:val="00A133D7"/>
    <w:rsid w:val="00AA656D"/>
    <w:rsid w:val="00AE5EE7"/>
    <w:rsid w:val="00B123C2"/>
    <w:rsid w:val="00B36077"/>
    <w:rsid w:val="00B819B3"/>
    <w:rsid w:val="00B81DE2"/>
    <w:rsid w:val="00BB3657"/>
    <w:rsid w:val="00BF4BE3"/>
    <w:rsid w:val="00C33FF9"/>
    <w:rsid w:val="00C7190D"/>
    <w:rsid w:val="00CE6D34"/>
    <w:rsid w:val="00D26A46"/>
    <w:rsid w:val="00D444C9"/>
    <w:rsid w:val="00D51A97"/>
    <w:rsid w:val="00D53CDE"/>
    <w:rsid w:val="00D60BCE"/>
    <w:rsid w:val="00D67460"/>
    <w:rsid w:val="00D83F37"/>
    <w:rsid w:val="00DB09CC"/>
    <w:rsid w:val="00DC4D1F"/>
    <w:rsid w:val="00DD7DFC"/>
    <w:rsid w:val="00EB5246"/>
    <w:rsid w:val="00F30FF3"/>
    <w:rsid w:val="00F958B6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2FBA"/>
  <w15:docId w15:val="{C68BC389-167F-4E53-9739-AAFDB5E4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67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532F0"/>
    <w:rPr>
      <w:color w:val="0000FF"/>
      <w:u w:val="single"/>
    </w:rPr>
  </w:style>
  <w:style w:type="paragraph" w:styleId="prastasiniatinklio">
    <w:name w:val="Normal (Web)"/>
    <w:basedOn w:val="prastasis"/>
    <w:link w:val="prastasiniatinklioDiagrama"/>
    <w:uiPriority w:val="99"/>
    <w:rsid w:val="005532F0"/>
    <w:pPr>
      <w:spacing w:before="100" w:beforeAutospacing="1" w:after="100" w:afterAutospacing="1"/>
    </w:pPr>
  </w:style>
  <w:style w:type="character" w:customStyle="1" w:styleId="bluebox1">
    <w:name w:val="bluebox1"/>
    <w:basedOn w:val="Numatytasispastraiposriftas"/>
    <w:rsid w:val="005532F0"/>
  </w:style>
  <w:style w:type="character" w:customStyle="1" w:styleId="prastasiniatinklioDiagrama">
    <w:name w:val="Įprastas (žiniatinklio) Diagrama"/>
    <w:link w:val="prastasiniatinklio"/>
    <w:uiPriority w:val="99"/>
    <w:locked/>
    <w:rsid w:val="005532F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aliases w:val="Hyperlink"/>
    <w:basedOn w:val="prastasis"/>
    <w:link w:val="PagrindinistekstasDiagrama"/>
    <w:rsid w:val="005532F0"/>
    <w:pPr>
      <w:jc w:val="both"/>
    </w:pPr>
    <w:rPr>
      <w:rFonts w:ascii="TimesLT" w:hAnsi="TimesLT"/>
      <w:szCs w:val="20"/>
      <w:lang w:val="en-GB"/>
    </w:rPr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rsid w:val="005532F0"/>
    <w:rPr>
      <w:rFonts w:ascii="TimesLT" w:eastAsia="Times New Roman" w:hAnsi="TimesLT" w:cs="Times New Roman"/>
      <w:sz w:val="24"/>
      <w:szCs w:val="20"/>
      <w:lang w:val="en-GB" w:eastAsia="lt-LT"/>
    </w:rPr>
  </w:style>
  <w:style w:type="paragraph" w:styleId="Pagrindiniotekstotrauka3">
    <w:name w:val="Body Text Indent 3"/>
    <w:basedOn w:val="prastasis"/>
    <w:link w:val="Pagrindiniotekstotrauka3Diagrama"/>
    <w:rsid w:val="005532F0"/>
    <w:pPr>
      <w:ind w:firstLine="720"/>
      <w:jc w:val="both"/>
    </w:pPr>
    <w:rPr>
      <w:sz w:val="22"/>
      <w:szCs w:val="20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532F0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Numatytasispastraiposriftas"/>
    <w:rsid w:val="005532F0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5532F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5532F0"/>
    <w:rPr>
      <w:rFonts w:ascii="Calibri" w:eastAsia="Calibri" w:hAnsi="Calibri" w:cs="Times New Roman"/>
    </w:rPr>
  </w:style>
  <w:style w:type="character" w:customStyle="1" w:styleId="Pareigos">
    <w:name w:val="Pareigos"/>
    <w:rsid w:val="005532F0"/>
    <w:rPr>
      <w:rFonts w:ascii="TimesLT" w:hAnsi="TimesLT" w:hint="default"/>
      <w:caps/>
      <w:sz w:val="24"/>
    </w:rPr>
  </w:style>
  <w:style w:type="paragraph" w:styleId="Sraopastraipa">
    <w:name w:val="List Paragraph"/>
    <w:basedOn w:val="prastasis"/>
    <w:uiPriority w:val="34"/>
    <w:qFormat/>
    <w:rsid w:val="005532F0"/>
    <w:pPr>
      <w:ind w:left="720"/>
      <w:contextualSpacing/>
    </w:pPr>
  </w:style>
  <w:style w:type="paragraph" w:customStyle="1" w:styleId="Diagrama4">
    <w:name w:val="Diagrama4"/>
    <w:basedOn w:val="prastasis"/>
    <w:rsid w:val="005532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raopastraipa1">
    <w:name w:val="Sąrašo pastraipa1"/>
    <w:basedOn w:val="prastasis"/>
    <w:qFormat/>
    <w:rsid w:val="005532F0"/>
    <w:pPr>
      <w:spacing w:after="240" w:line="288" w:lineRule="auto"/>
      <w:ind w:left="720" w:right="101"/>
      <w:contextualSpacing/>
    </w:pPr>
    <w:rPr>
      <w:rFonts w:ascii="Candara" w:hAnsi="Candara"/>
      <w:color w:val="572111"/>
      <w:szCs w:val="20"/>
    </w:rPr>
  </w:style>
  <w:style w:type="character" w:styleId="Grietas">
    <w:name w:val="Strong"/>
    <w:basedOn w:val="Numatytasispastraiposriftas"/>
    <w:qFormat/>
    <w:rsid w:val="005532F0"/>
    <w:rPr>
      <w:b/>
      <w:bCs/>
    </w:rPr>
  </w:style>
  <w:style w:type="paragraph" w:styleId="Porat">
    <w:name w:val="footer"/>
    <w:basedOn w:val="prastasis"/>
    <w:link w:val="PoratDiagrama"/>
    <w:unhideWhenUsed/>
    <w:rsid w:val="005532F0"/>
    <w:rPr>
      <w:rFonts w:eastAsiaTheme="minorHAnsi"/>
    </w:rPr>
  </w:style>
  <w:style w:type="character" w:customStyle="1" w:styleId="PoratDiagrama">
    <w:name w:val="Poraštė Diagrama"/>
    <w:basedOn w:val="Numatytasispastraiposriftas"/>
    <w:link w:val="Porat"/>
    <w:rsid w:val="005532F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BodyText21">
    <w:name w:val="Body Text 21"/>
    <w:basedOn w:val="prastasis"/>
    <w:rsid w:val="005532F0"/>
    <w:pPr>
      <w:jc w:val="both"/>
    </w:pPr>
    <w:rPr>
      <w:rFonts w:ascii="TimesLT" w:eastAsiaTheme="minorHAnsi" w:hAnsi="TimesLT"/>
    </w:rPr>
  </w:style>
  <w:style w:type="paragraph" w:customStyle="1" w:styleId="statymopavad">
    <w:name w:val="?statymo pavad."/>
    <w:basedOn w:val="prastasis"/>
    <w:rsid w:val="005532F0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customStyle="1" w:styleId="text">
    <w:name w:val="text"/>
    <w:basedOn w:val="prastasis"/>
    <w:rsid w:val="005532F0"/>
    <w:pPr>
      <w:spacing w:before="100" w:beforeAutospacing="1" w:after="100" w:afterAutospacing="1"/>
    </w:pPr>
  </w:style>
  <w:style w:type="paragraph" w:customStyle="1" w:styleId="Default">
    <w:name w:val="Default"/>
    <w:rsid w:val="005532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532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32F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rsid w:val="005532F0"/>
    <w:pPr>
      <w:spacing w:after="120" w:line="480" w:lineRule="auto"/>
    </w:pPr>
    <w:rPr>
      <w:lang w:val="en-GB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532F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tarp">
    <w:name w:val="No Spacing"/>
    <w:uiPriority w:val="1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532F0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532F0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32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32F0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39"/>
    <w:rsid w:val="0055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5532F0"/>
  </w:style>
  <w:style w:type="paragraph" w:styleId="Pavadinimas">
    <w:name w:val="Title"/>
    <w:basedOn w:val="prastasis"/>
    <w:link w:val="PavadinimasDiagrama"/>
    <w:uiPriority w:val="10"/>
    <w:qFormat/>
    <w:rsid w:val="005532F0"/>
    <w:pPr>
      <w:jc w:val="center"/>
    </w:pPr>
    <w:rPr>
      <w:b/>
      <w:bCs/>
      <w:noProof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32F0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67A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2677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Zubiene</dc:creator>
  <cp:lastModifiedBy>Dainora Daugeliene</cp:lastModifiedBy>
  <cp:revision>59</cp:revision>
  <cp:lastPrinted>2016-06-01T11:11:00Z</cp:lastPrinted>
  <dcterms:created xsi:type="dcterms:W3CDTF">2020-02-26T10:53:00Z</dcterms:created>
  <dcterms:modified xsi:type="dcterms:W3CDTF">2021-02-24T08:59:00Z</dcterms:modified>
</cp:coreProperties>
</file>