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150" w:rsidRDefault="00376150" w:rsidP="003761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noProof/>
          <w:sz w:val="20"/>
          <w:szCs w:val="20"/>
          <w:lang w:eastAsia="lt-LT"/>
        </w:rPr>
        <w:drawing>
          <wp:inline distT="0" distB="0" distL="0" distR="0">
            <wp:extent cx="5048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376150" w:rsidRDefault="00376150" w:rsidP="00376150">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KLAIPĖDOS RAJONO SAVIVALDYBĖS MERAS</w:t>
      </w:r>
      <w:r>
        <w:rPr>
          <w:rFonts w:ascii="Times New Roman" w:eastAsia="Times New Roman" w:hAnsi="Times New Roman" w:cs="Times New Roman"/>
          <w:b/>
          <w:bCs/>
          <w:sz w:val="24"/>
          <w:szCs w:val="24"/>
        </w:rPr>
        <w:fldChar w:fldCharType="end"/>
      </w:r>
    </w:p>
    <w:p w:rsidR="00376150" w:rsidRDefault="00376150" w:rsidP="00376150">
      <w:pPr>
        <w:spacing w:after="0" w:line="240" w:lineRule="auto"/>
        <w:jc w:val="center"/>
        <w:rPr>
          <w:rFonts w:ascii="Times New Roman" w:eastAsia="Times New Roman" w:hAnsi="Times New Roman" w:cs="Times New Roman"/>
          <w:b/>
          <w:bCs/>
          <w:caps/>
          <w:sz w:val="24"/>
          <w:szCs w:val="24"/>
        </w:rPr>
      </w:pPr>
    </w:p>
    <w:p w:rsidR="00376150" w:rsidRDefault="00376150" w:rsidP="00376150">
      <w:pPr>
        <w:spacing w:after="0" w:line="240" w:lineRule="auto"/>
        <w:jc w:val="center"/>
        <w:rPr>
          <w:rFonts w:ascii="Times New Roman" w:eastAsia="Times New Roman" w:hAnsi="Times New Roman" w:cs="Times New Roman"/>
          <w:b/>
          <w:caps/>
          <w:spacing w:val="20"/>
          <w:sz w:val="24"/>
          <w:szCs w:val="24"/>
        </w:rPr>
      </w:pPr>
      <w:bookmarkStart w:id="0" w:name="data_metai"/>
      <w:r>
        <w:rPr>
          <w:rFonts w:ascii="Times New Roman" w:eastAsia="Times New Roman" w:hAnsi="Times New Roman" w:cs="Times New Roman"/>
          <w:b/>
          <w:caps/>
          <w:spacing w:val="20"/>
          <w:sz w:val="24"/>
          <w:szCs w:val="24"/>
        </w:rPr>
        <w:t>potvarkis</w:t>
      </w:r>
    </w:p>
    <w:p w:rsidR="00376150" w:rsidRDefault="00376150" w:rsidP="00376150">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 SAVIVALDYBĖS TARYBOS POSĖDŽIO</w:t>
      </w:r>
    </w:p>
    <w:p w:rsidR="00376150" w:rsidRDefault="00376150" w:rsidP="00376150">
      <w:pPr>
        <w:spacing w:after="0" w:line="240" w:lineRule="auto"/>
        <w:jc w:val="center"/>
        <w:rPr>
          <w:rFonts w:ascii="Times New Roman" w:eastAsia="Times New Roman" w:hAnsi="Times New Roman" w:cs="Times New Roman"/>
          <w:b/>
          <w:caps/>
          <w:spacing w:val="20"/>
          <w:sz w:val="20"/>
          <w:szCs w:val="20"/>
        </w:rPr>
      </w:pPr>
    </w:p>
    <w:bookmarkEnd w:id="0"/>
    <w:p w:rsidR="00376150" w:rsidRDefault="00376150" w:rsidP="00376150">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2017 m. lapkričio 23 d. Nr. MV-</w:t>
      </w:r>
      <w:r w:rsidR="00736E01">
        <w:rPr>
          <w:rFonts w:ascii="Times New Roman" w:eastAsia="Times New Roman" w:hAnsi="Times New Roman" w:cs="Times New Roman"/>
          <w:sz w:val="24"/>
          <w:szCs w:val="20"/>
        </w:rPr>
        <w:t>115</w:t>
      </w:r>
      <w:r>
        <w:rPr>
          <w:rFonts w:ascii="Times New Roman" w:eastAsia="Times New Roman" w:hAnsi="Times New Roman" w:cs="Times New Roman"/>
          <w:sz w:val="24"/>
          <w:szCs w:val="20"/>
        </w:rPr>
        <w:br/>
        <w:t>Gargždai</w:t>
      </w:r>
    </w:p>
    <w:p w:rsidR="00376150" w:rsidRDefault="00376150" w:rsidP="00376150">
      <w:pPr>
        <w:spacing w:after="0" w:line="240" w:lineRule="auto"/>
        <w:ind w:firstLine="1080"/>
        <w:jc w:val="both"/>
        <w:rPr>
          <w:rFonts w:ascii="Times New Roman" w:eastAsia="Times New Roman" w:hAnsi="Times New Roman" w:cs="Times New Roman"/>
          <w:sz w:val="16"/>
          <w:szCs w:val="16"/>
        </w:rPr>
      </w:pPr>
    </w:p>
    <w:p w:rsidR="00376150" w:rsidRDefault="00376150" w:rsidP="00376150">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Vadovaudamasis Lietuvos Respublikos vietos savivaldos įstatymo 13 straipsnio 4 dalimi, 20 straipsnio 2  dalies 1 punktu, š a u k i u  Klaipėdos rajono savivaldybės tarybos posėdį  2017 m. lapkričio 30 d. 10 val. (Savivaldybės posėdžių salė, Klaipėdos g. 2, Gargždai).</w:t>
      </w:r>
    </w:p>
    <w:p w:rsidR="00376150" w:rsidRDefault="00376150" w:rsidP="00376150">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Darbotvarkė:</w:t>
      </w:r>
    </w:p>
    <w:p w:rsidR="00376150" w:rsidRDefault="00376150" w:rsidP="00376150">
      <w:pPr>
        <w:spacing w:after="0"/>
        <w:ind w:firstLine="1134"/>
        <w:jc w:val="both"/>
        <w:rPr>
          <w:rFonts w:ascii="Times New Roman" w:eastAsia="Times New Roman" w:hAnsi="Times New Roman" w:cs="Times New Roman"/>
          <w:sz w:val="24"/>
          <w:szCs w:val="24"/>
          <w:lang w:eastAsia="lt-LT"/>
        </w:rPr>
      </w:pPr>
      <w:bookmarkStart w:id="1" w:name="_Hlk499034854"/>
      <w:bookmarkStart w:id="2" w:name="_Hlk499035906"/>
      <w:r>
        <w:rPr>
          <w:rFonts w:ascii="Times New Roman" w:hAnsi="Times New Roman" w:cs="Times New Roman"/>
          <w:sz w:val="24"/>
          <w:szCs w:val="24"/>
        </w:rPr>
        <w:t xml:space="preserve">1. </w:t>
      </w:r>
      <w:r>
        <w:rPr>
          <w:rFonts w:ascii="Times New Roman" w:eastAsia="Times New Roman" w:hAnsi="Times New Roman" w:cs="Times New Roman"/>
          <w:sz w:val="24"/>
          <w:szCs w:val="24"/>
          <w:lang w:eastAsia="lt-LT"/>
        </w:rPr>
        <w:t>Dėl Klaipėdos rajono savivaldybės tarybos 2017 m. vasario 23 d. sprendimo Nr. T11-38 „Dėl viešosios įstaigos „Gargždų futbolas“ 2017 metų „Jaunųjų futbolininkų ugdymas“ programos patvirtinimo“ pakeitimo. Pranešėjas A. Petravičius.</w:t>
      </w:r>
    </w:p>
    <w:p w:rsidR="00376150" w:rsidRDefault="00376150" w:rsidP="00376150">
      <w:pPr>
        <w:spacing w:after="0"/>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Pr>
          <w:rFonts w:ascii="Times New Roman" w:hAnsi="Times New Roman" w:cs="Times New Roman"/>
          <w:color w:val="000000"/>
          <w:sz w:val="24"/>
          <w:szCs w:val="24"/>
          <w:shd w:val="clear" w:color="auto" w:fill="FFFFFF"/>
        </w:rPr>
        <w:t>Dėl Klaipėdos rajono savivaldybės tarybos 2015 m. balandžio 23 d. sprendimo Nr. T11-15 „Dėl Klaipėdos rajono savivaldybės tarybos veiklos reglamento nuolatinės komisijos sudarymo“ pakeitimo. Pranešėja R. Zubienė.</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3. Dėl Klaipėdos rajono savivaldybės tarybos 2004 m. liepos 8 d. sprendimo Nr. T11-183 „Dėl renginių organizavimo taisyklių Klaipėdos rajono viešojo naudojimo teritorijose“ pakeitimo. Pranešėja D. Dilytė.</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4.</w:t>
      </w:r>
      <w:r>
        <w:rPr>
          <w:rFonts w:ascii="Helvetica" w:hAnsi="Helvetica" w:cs="Helvetica"/>
          <w:color w:val="000000"/>
          <w:sz w:val="18"/>
          <w:szCs w:val="18"/>
          <w:shd w:val="clear" w:color="auto" w:fill="FFFFFF"/>
        </w:rPr>
        <w:t xml:space="preserve"> </w:t>
      </w:r>
      <w:r>
        <w:rPr>
          <w:rFonts w:ascii="Times New Roman" w:hAnsi="Times New Roman" w:cs="Times New Roman"/>
          <w:color w:val="000000"/>
          <w:sz w:val="24"/>
          <w:szCs w:val="24"/>
          <w:shd w:val="clear" w:color="auto" w:fill="FFFFFF"/>
        </w:rPr>
        <w:t xml:space="preserve">Dėl pritarimo pradėti rengti </w:t>
      </w:r>
      <w:proofErr w:type="spellStart"/>
      <w:r>
        <w:rPr>
          <w:rFonts w:ascii="Times New Roman" w:hAnsi="Times New Roman" w:cs="Times New Roman"/>
          <w:color w:val="000000"/>
          <w:sz w:val="24"/>
          <w:szCs w:val="24"/>
          <w:shd w:val="clear" w:color="auto" w:fill="FFFFFF"/>
        </w:rPr>
        <w:t>Vėžaičių</w:t>
      </w:r>
      <w:proofErr w:type="spellEnd"/>
      <w:r>
        <w:rPr>
          <w:rFonts w:ascii="Times New Roman" w:hAnsi="Times New Roman" w:cs="Times New Roman"/>
          <w:color w:val="000000"/>
          <w:sz w:val="24"/>
          <w:szCs w:val="24"/>
          <w:shd w:val="clear" w:color="auto" w:fill="FFFFFF"/>
        </w:rPr>
        <w:t xml:space="preserve"> miestelio šilumos ūkio specialųjį planą</w:t>
      </w:r>
      <w:r>
        <w:rPr>
          <w:rFonts w:ascii="Times New Roman" w:hAnsi="Times New Roman" w:cs="Times New Roman"/>
          <w:sz w:val="24"/>
          <w:szCs w:val="24"/>
        </w:rPr>
        <w:t>. Pranešėjas G. Kasparavičius.</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color w:val="000000"/>
          <w:sz w:val="24"/>
          <w:szCs w:val="24"/>
          <w:shd w:val="clear" w:color="auto" w:fill="FFFFFF"/>
        </w:rPr>
        <w:t>Dėl leidimo Agluonėnų seniūnijos bendruomenei įrengti meninę kompoziciją, skirtą Lietuvos valstybingumo šimtmečiui pažymėti</w:t>
      </w:r>
      <w:r>
        <w:rPr>
          <w:rFonts w:ascii="Times New Roman" w:hAnsi="Times New Roman" w:cs="Times New Roman"/>
          <w:sz w:val="24"/>
          <w:szCs w:val="24"/>
        </w:rPr>
        <w:t>. Pranešėjas G. Bareikis.</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00"/>
          <w:sz w:val="24"/>
          <w:szCs w:val="24"/>
          <w:shd w:val="clear" w:color="auto" w:fill="FFFFFF"/>
        </w:rPr>
        <w:t>Dėl Infrastruktūros objektų perėmimo neatlygintinai Klaipėdos rajono savivaldybės nuosavybėn tvarkos aprašo patvirtinimo. Pranešėjas A. Kampas.</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shd w:val="clear" w:color="auto" w:fill="FFFFFF"/>
        </w:rPr>
        <w:t>Dėl sutikimo perimti Rudens g., Gindulių k. esančius inžinerinius tinklus. Pranešėjas A. Kampas.</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color w:val="000000"/>
          <w:sz w:val="24"/>
          <w:szCs w:val="24"/>
          <w:shd w:val="clear" w:color="auto" w:fill="FFFFFF"/>
        </w:rPr>
        <w:t xml:space="preserve">Dėl Gražiosios ir Meilės gatvių pavadinimų suteikimo </w:t>
      </w:r>
      <w:proofErr w:type="spellStart"/>
      <w:r>
        <w:rPr>
          <w:rFonts w:ascii="Times New Roman" w:hAnsi="Times New Roman" w:cs="Times New Roman"/>
          <w:color w:val="000000"/>
          <w:sz w:val="24"/>
          <w:szCs w:val="24"/>
          <w:shd w:val="clear" w:color="auto" w:fill="FFFFFF"/>
        </w:rPr>
        <w:t>Glaudėnų</w:t>
      </w:r>
      <w:proofErr w:type="spellEnd"/>
      <w:r>
        <w:rPr>
          <w:rFonts w:ascii="Times New Roman" w:hAnsi="Times New Roman" w:cs="Times New Roman"/>
          <w:color w:val="000000"/>
          <w:sz w:val="24"/>
          <w:szCs w:val="24"/>
          <w:shd w:val="clear" w:color="auto" w:fill="FFFFFF"/>
        </w:rPr>
        <w:t xml:space="preserve"> kaime</w:t>
      </w:r>
      <w:r>
        <w:rPr>
          <w:rFonts w:ascii="Times New Roman" w:hAnsi="Times New Roman" w:cs="Times New Roman"/>
          <w:sz w:val="24"/>
          <w:szCs w:val="24"/>
        </w:rPr>
        <w:t>. Pranešėjas A. Kampas.</w:t>
      </w:r>
    </w:p>
    <w:p w:rsidR="00376150" w:rsidRDefault="00376150" w:rsidP="00376150">
      <w:pPr>
        <w:spacing w:after="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9.</w:t>
      </w:r>
      <w:r>
        <w:rPr>
          <w:rFonts w:ascii="Times New Roman" w:eastAsia="Times New Roman" w:hAnsi="Times New Roman" w:cs="Times New Roman"/>
          <w:sz w:val="24"/>
          <w:szCs w:val="24"/>
          <w:lang w:eastAsia="lt-LT"/>
        </w:rPr>
        <w:t xml:space="preserve"> Dėl Kėkštų gatvės pavadinimo suteikimo </w:t>
      </w:r>
      <w:proofErr w:type="spellStart"/>
      <w:r>
        <w:rPr>
          <w:rFonts w:ascii="Times New Roman" w:eastAsia="Times New Roman" w:hAnsi="Times New Roman" w:cs="Times New Roman"/>
          <w:sz w:val="24"/>
          <w:szCs w:val="24"/>
          <w:lang w:eastAsia="lt-LT"/>
        </w:rPr>
        <w:t>Baukštininkų</w:t>
      </w:r>
      <w:proofErr w:type="spellEnd"/>
      <w:r>
        <w:rPr>
          <w:rFonts w:ascii="Times New Roman" w:eastAsia="Times New Roman" w:hAnsi="Times New Roman" w:cs="Times New Roman"/>
          <w:sz w:val="24"/>
          <w:szCs w:val="24"/>
          <w:lang w:eastAsia="lt-LT"/>
        </w:rPr>
        <w:t xml:space="preserve"> kaime. Pranešėjas A. Kampas.</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color w:val="000000"/>
          <w:sz w:val="24"/>
          <w:szCs w:val="24"/>
          <w:shd w:val="clear" w:color="auto" w:fill="FFFFFF"/>
        </w:rPr>
        <w:t>Dėl Grikių gatvės pavadinimo suteikimo Gindulių kaime</w:t>
      </w:r>
      <w:r>
        <w:rPr>
          <w:rFonts w:ascii="Times New Roman" w:hAnsi="Times New Roman" w:cs="Times New Roman"/>
          <w:sz w:val="24"/>
          <w:szCs w:val="24"/>
        </w:rPr>
        <w:t>. Pranešėjas A. Kampas.</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color w:val="000000"/>
          <w:sz w:val="24"/>
          <w:szCs w:val="24"/>
          <w:shd w:val="clear" w:color="auto" w:fill="FFFFFF"/>
        </w:rPr>
        <w:t xml:space="preserve"> Dėl Pilkapio gatvės pavadinimo suteikimo </w:t>
      </w:r>
      <w:proofErr w:type="spellStart"/>
      <w:r>
        <w:rPr>
          <w:rFonts w:ascii="Times New Roman" w:hAnsi="Times New Roman" w:cs="Times New Roman"/>
          <w:color w:val="000000"/>
          <w:sz w:val="24"/>
          <w:szCs w:val="24"/>
          <w:shd w:val="clear" w:color="auto" w:fill="FFFFFF"/>
        </w:rPr>
        <w:t>Kiškėnų</w:t>
      </w:r>
      <w:proofErr w:type="spellEnd"/>
      <w:r>
        <w:rPr>
          <w:rFonts w:ascii="Times New Roman" w:hAnsi="Times New Roman" w:cs="Times New Roman"/>
          <w:color w:val="000000"/>
          <w:sz w:val="24"/>
          <w:szCs w:val="24"/>
          <w:shd w:val="clear" w:color="auto" w:fill="FFFFFF"/>
        </w:rPr>
        <w:t xml:space="preserve"> kaime</w:t>
      </w:r>
      <w:r>
        <w:rPr>
          <w:rFonts w:ascii="Times New Roman" w:hAnsi="Times New Roman" w:cs="Times New Roman"/>
          <w:sz w:val="24"/>
          <w:szCs w:val="24"/>
        </w:rPr>
        <w:t>. Pranešėjas A. Kampas.</w:t>
      </w:r>
    </w:p>
    <w:p w:rsidR="00376150" w:rsidRDefault="00376150" w:rsidP="00376150">
      <w:pPr>
        <w:spacing w:after="0"/>
        <w:jc w:val="both"/>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color w:val="000000"/>
          <w:sz w:val="24"/>
          <w:szCs w:val="24"/>
          <w:shd w:val="clear" w:color="auto" w:fill="FFFFFF"/>
        </w:rPr>
        <w:t xml:space="preserve"> Dėl Gindulių kaimo Grūdų gatvės geografinių charakteristikų keitimo</w:t>
      </w:r>
      <w:r>
        <w:rPr>
          <w:rFonts w:ascii="Times New Roman" w:hAnsi="Times New Roman" w:cs="Times New Roman"/>
          <w:sz w:val="24"/>
          <w:szCs w:val="24"/>
        </w:rPr>
        <w:t>. Pranešėjas A. Kampas.</w:t>
      </w:r>
    </w:p>
    <w:p w:rsidR="00376150" w:rsidRDefault="00376150" w:rsidP="00376150">
      <w:pPr>
        <w:spacing w:after="0"/>
        <w:ind w:firstLine="1134"/>
        <w:jc w:val="both"/>
        <w:rPr>
          <w:rFonts w:ascii="Times New Roman" w:eastAsia="Times New Roman" w:hAnsi="Times New Roman" w:cs="Times New Roman"/>
          <w:sz w:val="24"/>
          <w:szCs w:val="24"/>
          <w:lang w:eastAsia="lt-LT"/>
        </w:rPr>
      </w:pPr>
      <w:r>
        <w:rPr>
          <w:rFonts w:ascii="Times New Roman" w:hAnsi="Times New Roman" w:cs="Times New Roman"/>
          <w:color w:val="000000"/>
          <w:sz w:val="24"/>
          <w:szCs w:val="24"/>
          <w:shd w:val="clear" w:color="auto" w:fill="FFFFFF"/>
        </w:rPr>
        <w:t xml:space="preserve">13. </w:t>
      </w:r>
      <w:r>
        <w:rPr>
          <w:rFonts w:ascii="Times New Roman" w:eastAsia="Times New Roman" w:hAnsi="Times New Roman" w:cs="Times New Roman"/>
          <w:sz w:val="24"/>
          <w:szCs w:val="24"/>
          <w:lang w:eastAsia="lt-LT"/>
        </w:rPr>
        <w:t>Dėl Klaipėdos rajono savivaldybės tarybos 2015 m. rugpjūčio 27 d. sprendimo Nr. T11-254 „Dėl parduodamų Klaipėdos rajono savivaldybės būstų ir pagalbinio ūkio paskirties pastatų sąrašo patvirtinimo“ pakeitimo. Pranešėjas A. Kampas.</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14. </w:t>
      </w:r>
      <w:r>
        <w:rPr>
          <w:rFonts w:ascii="Times New Roman" w:hAnsi="Times New Roman" w:cs="Times New Roman"/>
          <w:color w:val="000000"/>
          <w:sz w:val="24"/>
          <w:szCs w:val="24"/>
          <w:shd w:val="clear" w:color="auto" w:fill="FFFFFF"/>
        </w:rPr>
        <w:t>Dėl Klaipėdos rajono savivaldybės tarybos 2015 m. spalio 29 d. sprendimo Nr. T11-338 „Dėl Savivaldybės būstų ir socialinių būstų nuomos mokesčio dydžių“ pakeitimo. Pranešėjas A. Kampas.</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15. Dėl Klaipėdos rajono savivaldybės tarybos 2015 m. kovo 26 d. sprendimo Nr. T11-112 „Dėl Savivaldybės būsto fondo ir socialinio būsto sąrašų patvirtinimo“ pakeitimo</w:t>
      </w:r>
      <w:r>
        <w:rPr>
          <w:rFonts w:ascii="Times New Roman" w:hAnsi="Times New Roman" w:cs="Times New Roman"/>
          <w:sz w:val="24"/>
          <w:szCs w:val="24"/>
        </w:rPr>
        <w:t>. Pranešėjas A. Kampas.</w:t>
      </w:r>
    </w:p>
    <w:bookmarkEnd w:id="1"/>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16. </w:t>
      </w:r>
      <w:r>
        <w:rPr>
          <w:rFonts w:ascii="Times New Roman" w:hAnsi="Times New Roman" w:cs="Times New Roman"/>
          <w:color w:val="000000"/>
          <w:sz w:val="24"/>
          <w:szCs w:val="24"/>
          <w:shd w:val="clear" w:color="auto" w:fill="FFFFFF"/>
        </w:rPr>
        <w:t>Dėl Gargždų viešojo tualeto naudojimo. Pranešėjas A. Kampas.</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17.</w:t>
      </w:r>
      <w:r>
        <w:rPr>
          <w:rFonts w:ascii="Times New Roman" w:hAnsi="Times New Roman" w:cs="Times New Roman"/>
          <w:color w:val="000000"/>
          <w:sz w:val="24"/>
          <w:szCs w:val="24"/>
          <w:shd w:val="clear" w:color="auto" w:fill="FFFFFF"/>
        </w:rPr>
        <w:t xml:space="preserve"> Dėl Gargždų miesto kvartalo – Kvietinių, Žemaitės, Klaipėdos ir J. Janonio gatvių – energinio efektyvumo didinimo programos patvirtinimo. Pranešėjas A. Kampas.</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18. </w:t>
      </w:r>
      <w:r>
        <w:rPr>
          <w:rFonts w:ascii="Times New Roman" w:hAnsi="Times New Roman" w:cs="Times New Roman"/>
          <w:color w:val="000000"/>
          <w:sz w:val="24"/>
          <w:szCs w:val="24"/>
          <w:shd w:val="clear" w:color="auto" w:fill="FFFFFF"/>
        </w:rPr>
        <w:t>Dėl turto perdavimo valdyti Klaipėdos rajono savivaldybės biudžetinei įstaigai sporto centrui. Pranešėjas A. Kampas</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19. Dėl garažo patalpų Girkaliuose, Draugystės g. 11A, pirkimo Klaipėdos rajono savivaldybės priešgaisrinei tarnybai. Pranešėjas A. Kampas. </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lt-LT"/>
        </w:rPr>
        <w:t xml:space="preserve">20. </w:t>
      </w:r>
      <w:r>
        <w:rPr>
          <w:rFonts w:ascii="Times New Roman" w:hAnsi="Times New Roman" w:cs="Times New Roman"/>
          <w:color w:val="000000"/>
          <w:sz w:val="24"/>
          <w:szCs w:val="24"/>
          <w:shd w:val="clear" w:color="auto" w:fill="FFFFFF"/>
        </w:rPr>
        <w:t>Dėl patalpų, esančių Žalgirio g.4, Priekulėje nuomos. Pranešėjas A. Kampas.</w:t>
      </w:r>
    </w:p>
    <w:p w:rsidR="00376150" w:rsidRPr="00A64686" w:rsidRDefault="00376150" w:rsidP="00A64686">
      <w:pPr>
        <w:spacing w:after="0" w:line="257" w:lineRule="auto"/>
        <w:ind w:firstLine="1134"/>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21.</w:t>
      </w:r>
      <w:r>
        <w:rPr>
          <w:rFonts w:ascii="Times New Roman" w:hAnsi="Times New Roman" w:cs="Times New Roman"/>
          <w:sz w:val="24"/>
          <w:szCs w:val="24"/>
        </w:rPr>
        <w:t xml:space="preserve"> Dėl turto perdavimo </w:t>
      </w:r>
      <w:r w:rsidR="00D9469F">
        <w:rPr>
          <w:rFonts w:ascii="Times New Roman" w:hAnsi="Times New Roman" w:cs="Times New Roman"/>
          <w:sz w:val="24"/>
          <w:szCs w:val="24"/>
        </w:rPr>
        <w:t xml:space="preserve">panaudos </w:t>
      </w:r>
      <w:bookmarkStart w:id="3" w:name="_GoBack"/>
      <w:bookmarkEnd w:id="3"/>
      <w:r>
        <w:rPr>
          <w:rFonts w:ascii="Times New Roman" w:hAnsi="Times New Roman" w:cs="Times New Roman"/>
          <w:sz w:val="24"/>
          <w:szCs w:val="24"/>
        </w:rPr>
        <w:t>pagrindais bendruomenei „Priekulės ainiai“. Pranešėjas A. Kampas.</w:t>
      </w:r>
      <w:r>
        <w:rPr>
          <w:rFonts w:ascii="Times New Roman" w:eastAsia="Times New Roman" w:hAnsi="Times New Roman" w:cs="Times New Roman"/>
          <w:sz w:val="24"/>
          <w:szCs w:val="24"/>
          <w:lang w:eastAsia="lt-LT"/>
        </w:rPr>
        <w:t xml:space="preserve"> </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22. Dėl UAB „Klaipėdos rajono energija“ centralizuotai tiekiamos šilumos kainos skirtumo kompensavimo </w:t>
      </w:r>
      <w:proofErr w:type="spellStart"/>
      <w:r>
        <w:rPr>
          <w:rFonts w:ascii="Times New Roman" w:hAnsi="Times New Roman" w:cs="Times New Roman"/>
          <w:color w:val="000000"/>
          <w:sz w:val="24"/>
          <w:szCs w:val="24"/>
          <w:shd w:val="clear" w:color="auto" w:fill="FFFFFF"/>
        </w:rPr>
        <w:t>Vėžaičių</w:t>
      </w:r>
      <w:proofErr w:type="spellEnd"/>
      <w:r>
        <w:rPr>
          <w:rFonts w:ascii="Times New Roman" w:hAnsi="Times New Roman" w:cs="Times New Roman"/>
          <w:color w:val="000000"/>
          <w:sz w:val="24"/>
          <w:szCs w:val="24"/>
          <w:shd w:val="clear" w:color="auto" w:fill="FFFFFF"/>
        </w:rPr>
        <w:t xml:space="preserve"> miestelio gyventojams. Pranešėja R. </w:t>
      </w:r>
      <w:proofErr w:type="spellStart"/>
      <w:r>
        <w:rPr>
          <w:rFonts w:ascii="Times New Roman" w:hAnsi="Times New Roman" w:cs="Times New Roman"/>
          <w:color w:val="000000"/>
          <w:sz w:val="24"/>
          <w:szCs w:val="24"/>
          <w:shd w:val="clear" w:color="auto" w:fill="FFFFFF"/>
        </w:rPr>
        <w:t>Bakaitienė</w:t>
      </w:r>
      <w:proofErr w:type="spellEnd"/>
      <w:r>
        <w:rPr>
          <w:rFonts w:ascii="Times New Roman" w:hAnsi="Times New Roman" w:cs="Times New Roman"/>
          <w:color w:val="000000"/>
          <w:sz w:val="24"/>
          <w:szCs w:val="24"/>
          <w:shd w:val="clear" w:color="auto" w:fill="FFFFFF"/>
        </w:rPr>
        <w:t>.</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Dėl AB „Klaipėdos vanduo“ vidutinės atsiskaitomųjų apskaitos prietaisų priežiūros ir vartotojų aptarnavimo paslaugų kainos abonentams diferencijavimo principų ir diferencijuotų atsiskaitomųjų apskaitos prietaisų priežiūros ir vartotojų aptarnavimo paslaugų abonentams bazinių kainų nustatymo. Pranešėja R. </w:t>
      </w:r>
      <w:proofErr w:type="spellStart"/>
      <w:r>
        <w:rPr>
          <w:rFonts w:ascii="Times New Roman" w:hAnsi="Times New Roman" w:cs="Times New Roman"/>
          <w:color w:val="000000"/>
          <w:sz w:val="24"/>
          <w:szCs w:val="24"/>
          <w:shd w:val="clear" w:color="auto" w:fill="FFFFFF"/>
        </w:rPr>
        <w:t>Bakaitienė</w:t>
      </w:r>
      <w:proofErr w:type="spellEnd"/>
      <w:r>
        <w:rPr>
          <w:rFonts w:ascii="Times New Roman" w:hAnsi="Times New Roman" w:cs="Times New Roman"/>
          <w:color w:val="000000"/>
          <w:sz w:val="24"/>
          <w:szCs w:val="24"/>
          <w:shd w:val="clear" w:color="auto" w:fill="FFFFFF"/>
        </w:rPr>
        <w:t>.</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24. </w:t>
      </w:r>
      <w:r>
        <w:rPr>
          <w:rFonts w:ascii="Times New Roman" w:hAnsi="Times New Roman" w:cs="Times New Roman"/>
          <w:color w:val="000000"/>
          <w:sz w:val="24"/>
          <w:szCs w:val="24"/>
          <w:shd w:val="clear" w:color="auto" w:fill="FFFFFF"/>
        </w:rPr>
        <w:t xml:space="preserve">Dėl pritarimo vandens tiekimo ir nuotekų tvarkymo infrastruktūros objektų statybos sutarčių formoms. Pranešėja R. </w:t>
      </w:r>
      <w:proofErr w:type="spellStart"/>
      <w:r>
        <w:rPr>
          <w:rFonts w:ascii="Times New Roman" w:hAnsi="Times New Roman" w:cs="Times New Roman"/>
          <w:color w:val="000000"/>
          <w:sz w:val="24"/>
          <w:szCs w:val="24"/>
          <w:shd w:val="clear" w:color="auto" w:fill="FFFFFF"/>
        </w:rPr>
        <w:t>Bakaitienė</w:t>
      </w:r>
      <w:proofErr w:type="spellEnd"/>
      <w:r>
        <w:rPr>
          <w:rFonts w:ascii="Times New Roman" w:hAnsi="Times New Roman" w:cs="Times New Roman"/>
          <w:color w:val="000000"/>
          <w:sz w:val="24"/>
          <w:szCs w:val="24"/>
          <w:shd w:val="clear" w:color="auto" w:fill="FFFFFF"/>
        </w:rPr>
        <w:t xml:space="preserve">. </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25. </w:t>
      </w:r>
      <w:r>
        <w:rPr>
          <w:rFonts w:ascii="Times New Roman" w:hAnsi="Times New Roman" w:cs="Times New Roman"/>
          <w:color w:val="000000"/>
          <w:sz w:val="24"/>
          <w:szCs w:val="24"/>
          <w:shd w:val="clear" w:color="auto" w:fill="FFFFFF"/>
        </w:rPr>
        <w:t xml:space="preserve">Dėl tunelio po magistraliniu keliu A13 Klaipėda–Liepoja (7.8 km) ir kelių (gatvių) </w:t>
      </w:r>
      <w:proofErr w:type="spellStart"/>
      <w:r>
        <w:rPr>
          <w:rFonts w:ascii="Times New Roman" w:hAnsi="Times New Roman" w:cs="Times New Roman"/>
          <w:color w:val="000000"/>
          <w:sz w:val="24"/>
          <w:szCs w:val="24"/>
          <w:shd w:val="clear" w:color="auto" w:fill="FFFFFF"/>
        </w:rPr>
        <w:t>Sendvario</w:t>
      </w:r>
      <w:proofErr w:type="spellEnd"/>
      <w:r>
        <w:rPr>
          <w:rFonts w:ascii="Times New Roman" w:hAnsi="Times New Roman" w:cs="Times New Roman"/>
          <w:color w:val="000000"/>
          <w:sz w:val="24"/>
          <w:szCs w:val="24"/>
          <w:shd w:val="clear" w:color="auto" w:fill="FFFFFF"/>
        </w:rPr>
        <w:t xml:space="preserve"> seniūnijoje specialiojo plano su žemės paėmimu visuomenės poreikiams sąnaudų ir naudos analize specialiojo plano koncepcijos patvirtinimo. Pranešėjas G. Kasperavičius.</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bookmarkStart w:id="4" w:name="_Hlk499133306"/>
      <w:bookmarkStart w:id="5" w:name="_Hlk499127991"/>
      <w:r>
        <w:rPr>
          <w:rFonts w:ascii="Times New Roman" w:hAnsi="Times New Roman" w:cs="Times New Roman"/>
          <w:color w:val="000000"/>
          <w:sz w:val="24"/>
          <w:szCs w:val="24"/>
          <w:shd w:val="clear" w:color="auto" w:fill="FFFFFF"/>
        </w:rPr>
        <w:t xml:space="preserve">26. Dėl UAB „Klaipėdos </w:t>
      </w:r>
      <w:proofErr w:type="spellStart"/>
      <w:r>
        <w:rPr>
          <w:rFonts w:ascii="Times New Roman" w:hAnsi="Times New Roman" w:cs="Times New Roman"/>
          <w:color w:val="000000"/>
          <w:sz w:val="24"/>
          <w:szCs w:val="24"/>
          <w:shd w:val="clear" w:color="auto" w:fill="FFFFFF"/>
        </w:rPr>
        <w:t>ugnė</w:t>
      </w:r>
      <w:proofErr w:type="spellEnd"/>
      <w:r>
        <w:rPr>
          <w:rFonts w:ascii="Times New Roman" w:hAnsi="Times New Roman" w:cs="Times New Roman"/>
          <w:color w:val="000000"/>
          <w:sz w:val="24"/>
          <w:szCs w:val="24"/>
          <w:shd w:val="clear" w:color="auto" w:fill="FFFFFF"/>
        </w:rPr>
        <w:t xml:space="preserve">“ tiekiamos šilumos bazinės kainos dedamųjų nustatymo. Pranešėja R. </w:t>
      </w:r>
      <w:proofErr w:type="spellStart"/>
      <w:r>
        <w:rPr>
          <w:rFonts w:ascii="Times New Roman" w:hAnsi="Times New Roman" w:cs="Times New Roman"/>
          <w:color w:val="000000"/>
          <w:sz w:val="24"/>
          <w:szCs w:val="24"/>
          <w:shd w:val="clear" w:color="auto" w:fill="FFFFFF"/>
        </w:rPr>
        <w:t>Bakaitienė</w:t>
      </w:r>
      <w:proofErr w:type="spellEnd"/>
      <w:r>
        <w:rPr>
          <w:rFonts w:ascii="Times New Roman" w:hAnsi="Times New Roman" w:cs="Times New Roman"/>
          <w:color w:val="000000"/>
          <w:sz w:val="24"/>
          <w:szCs w:val="24"/>
          <w:shd w:val="clear" w:color="auto" w:fill="FFFFFF"/>
        </w:rPr>
        <w:t>.</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bookmarkStart w:id="6" w:name="_Hlk499106350"/>
      <w:r>
        <w:rPr>
          <w:rFonts w:ascii="Times New Roman" w:hAnsi="Times New Roman" w:cs="Times New Roman"/>
          <w:sz w:val="24"/>
          <w:szCs w:val="24"/>
        </w:rPr>
        <w:t xml:space="preserve">27. </w:t>
      </w:r>
      <w:r>
        <w:rPr>
          <w:rFonts w:ascii="Times New Roman" w:hAnsi="Times New Roman" w:cs="Times New Roman"/>
          <w:color w:val="000000"/>
          <w:sz w:val="24"/>
          <w:szCs w:val="24"/>
          <w:shd w:val="clear" w:color="auto" w:fill="FFFFFF"/>
        </w:rPr>
        <w:t>Dėl Klaipėdos rajono savivaldybės 2017 m. spalio 26 d. sprendimo Nr. T11-334 ,,Dėl 2018 metų mokestinio laikotarpio žemės mokesčio tarifų ir neapmokestinamųjų žemės sklypų dydžių nustatym</w:t>
      </w:r>
      <w:r w:rsidR="00A64686">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 pakeitimo. Pranešėja I. Gailiuvienė.</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color w:val="000000"/>
          <w:sz w:val="24"/>
          <w:szCs w:val="24"/>
          <w:shd w:val="clear" w:color="auto" w:fill="FFFFFF"/>
        </w:rPr>
        <w:t>Dėl leidimo Klaipėdos rajono Veiklių moterų sambūriui įrengti memorialinę lentą, skirtą 1991 m. sausio 13-iosios įvykiams atminti. Pranešėjas G. Bareikis</w:t>
      </w:r>
    </w:p>
    <w:bookmarkEnd w:id="2"/>
    <w:bookmarkEnd w:id="6"/>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29. </w:t>
      </w:r>
      <w:r>
        <w:rPr>
          <w:rFonts w:ascii="Times New Roman" w:hAnsi="Times New Roman" w:cs="Times New Roman"/>
          <w:color w:val="000000"/>
          <w:sz w:val="24"/>
          <w:szCs w:val="24"/>
          <w:shd w:val="clear" w:color="auto" w:fill="FFFFFF"/>
        </w:rPr>
        <w:t>Dėl Klaipėdos rajono savivaldybės tarybos 2015 m. gegužės 28 d. sprendimo Nr. T11-118 „Dėl Klaipėdos rajono savivaldybės tarybos etikos komisijos sudarymo“ pakeitimo. Pranešėja R. Zubienė.</w:t>
      </w:r>
      <w:bookmarkStart w:id="7" w:name="_Hlk499127873"/>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color w:val="000000"/>
          <w:sz w:val="24"/>
          <w:szCs w:val="24"/>
          <w:shd w:val="clear" w:color="auto" w:fill="FFFFFF"/>
        </w:rPr>
        <w:t>Dėl Klaipėdos rajono savivaldybės tarybos 2015 m. rugpjūčio 27 d. sprendimo Nr. T11-241 „Dėl Klaipėdos rajono savivaldybės antikorupcijos komisijos nuostatų ir antikorupcijos komisijos sudarymo patvirtinimo“ pakeitimo. Pranešėja R. Zubienė.</w:t>
      </w:r>
    </w:p>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31. Dėl Klaipėdos rajono savivaldybės tarybos 2017 m. sausio 26 d. sprendimo Nr. T11-9</w:t>
      </w:r>
      <w:r w:rsidR="00A646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Dėl Klaipėdos rajono savivaldybės biudžetinės įstaigos sporto centro teikiamų atlygintinų paslaugų kainų nustatym</w:t>
      </w:r>
      <w:r w:rsidR="00A64686">
        <w:rPr>
          <w:rFonts w:ascii="Times New Roman" w:hAnsi="Times New Roman" w:cs="Times New Roman"/>
          <w:color w:val="000000"/>
          <w:sz w:val="24"/>
          <w:szCs w:val="24"/>
          <w:shd w:val="clear" w:color="auto" w:fill="FFFFFF"/>
        </w:rPr>
        <w:t>o“</w:t>
      </w:r>
      <w:r>
        <w:rPr>
          <w:rFonts w:ascii="Times New Roman" w:hAnsi="Times New Roman" w:cs="Times New Roman"/>
          <w:color w:val="000000"/>
          <w:sz w:val="24"/>
          <w:szCs w:val="24"/>
          <w:shd w:val="clear" w:color="auto" w:fill="FFFFFF"/>
        </w:rPr>
        <w:t xml:space="preserve"> pakeitimo. Pranešėja L. Kaveckienė.</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32. </w:t>
      </w:r>
      <w:r>
        <w:rPr>
          <w:rFonts w:ascii="Times New Roman" w:hAnsi="Times New Roman" w:cs="Times New Roman"/>
          <w:color w:val="000000"/>
          <w:sz w:val="24"/>
          <w:szCs w:val="24"/>
          <w:shd w:val="clear" w:color="auto" w:fill="FFFFFF"/>
        </w:rPr>
        <w:t>Dėl pritarimo Jungtinės veiklos (partnerystės) sutarties su Asociacija „Klaipėdos regionas“ projektui. Pranešėja R. Kučinskaitė</w:t>
      </w:r>
      <w:bookmarkEnd w:id="4"/>
      <w:r>
        <w:rPr>
          <w:rFonts w:ascii="Times New Roman" w:hAnsi="Times New Roman" w:cs="Times New Roman"/>
          <w:color w:val="000000"/>
          <w:sz w:val="24"/>
          <w:szCs w:val="24"/>
          <w:shd w:val="clear" w:color="auto" w:fill="FFFFFF"/>
        </w:rPr>
        <w:t>.</w:t>
      </w:r>
    </w:p>
    <w:p w:rsidR="00376150" w:rsidRDefault="00376150" w:rsidP="00376150">
      <w:pPr>
        <w:spacing w:after="0"/>
        <w:ind w:firstLine="1134"/>
        <w:jc w:val="both"/>
        <w:rPr>
          <w:rFonts w:ascii="Times New Roman" w:eastAsia="Times New Roman" w:hAnsi="Times New Roman" w:cs="Times New Roman"/>
          <w:sz w:val="24"/>
          <w:szCs w:val="24"/>
          <w:lang w:eastAsia="lt-LT"/>
        </w:rPr>
      </w:pPr>
      <w:r>
        <w:rPr>
          <w:rFonts w:ascii="Times New Roman" w:hAnsi="Times New Roman" w:cs="Times New Roman"/>
          <w:color w:val="000000"/>
          <w:sz w:val="24"/>
          <w:szCs w:val="24"/>
          <w:shd w:val="clear" w:color="auto" w:fill="FFFFFF"/>
        </w:rPr>
        <w:t xml:space="preserve">33. </w:t>
      </w:r>
      <w:r>
        <w:rPr>
          <w:rFonts w:ascii="Times New Roman" w:eastAsia="Times New Roman" w:hAnsi="Times New Roman" w:cs="Times New Roman"/>
          <w:sz w:val="24"/>
          <w:szCs w:val="24"/>
          <w:lang w:eastAsia="lt-LT"/>
        </w:rPr>
        <w:t>Dėl pritarimo dalyvauti „Kretingalės evangelikų liuteronų bažnyčios pritaikymo kultūrinėms reikmėms“ projekte partnerio teisėmis. Pranešėja R. Kučinskaitė.</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lt-LT"/>
        </w:rPr>
        <w:t xml:space="preserve">34. </w:t>
      </w:r>
      <w:r>
        <w:rPr>
          <w:rFonts w:ascii="Times New Roman" w:hAnsi="Times New Roman" w:cs="Times New Roman"/>
          <w:color w:val="000000"/>
          <w:sz w:val="24"/>
          <w:szCs w:val="24"/>
          <w:shd w:val="clear" w:color="auto" w:fill="FFFFFF"/>
        </w:rPr>
        <w:t>Dėl Klaipėdos rajono savivaldybės tarybos 2017 m. vasario 23 d. sprendimo Nr. T11-56 „Dėl Klaipėdos rajono savivaldybės strateginio veiklos plano 2017–2019 m. tvirtinimo“ pakeitimo. Pranešėja R. Kučinskaitė.</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lt-LT"/>
        </w:rPr>
        <w:t xml:space="preserve">35. </w:t>
      </w:r>
      <w:r>
        <w:rPr>
          <w:rFonts w:ascii="Times New Roman" w:hAnsi="Times New Roman" w:cs="Times New Roman"/>
          <w:color w:val="000000"/>
          <w:sz w:val="24"/>
          <w:szCs w:val="24"/>
          <w:shd w:val="clear" w:color="auto" w:fill="FFFFFF"/>
        </w:rPr>
        <w:t xml:space="preserve">Dėl Klaipėdos rajono savivaldybės 2017 metų biudžeto patikslinimo. Pranešėja I. Gailiuvienė. </w:t>
      </w:r>
    </w:p>
    <w:p w:rsidR="00BB5E85" w:rsidRDefault="00376150" w:rsidP="00376150">
      <w:pPr>
        <w:spacing w:after="0"/>
        <w:ind w:firstLine="113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lt-LT"/>
        </w:rPr>
        <w:t xml:space="preserve">36. </w:t>
      </w:r>
      <w:r>
        <w:rPr>
          <w:rFonts w:ascii="Times New Roman" w:hAnsi="Times New Roman" w:cs="Times New Roman"/>
          <w:color w:val="000000"/>
          <w:sz w:val="24"/>
          <w:szCs w:val="24"/>
          <w:shd w:val="clear" w:color="auto" w:fill="FFFFFF"/>
        </w:rPr>
        <w:t xml:space="preserve">Dėl savivaldybės susisiekimo infrastruktūros tobulinimo per miestus ir gyvenvietes prie (ant) valstybinės reikšmės kelių prioritetų sąrašo patvirtinimo. Pranešėjas A. </w:t>
      </w:r>
      <w:proofErr w:type="spellStart"/>
      <w:r>
        <w:rPr>
          <w:rFonts w:ascii="Times New Roman" w:hAnsi="Times New Roman" w:cs="Times New Roman"/>
          <w:color w:val="000000"/>
          <w:sz w:val="24"/>
          <w:szCs w:val="24"/>
          <w:shd w:val="clear" w:color="auto" w:fill="FFFFFF"/>
        </w:rPr>
        <w:t>Ronkus</w:t>
      </w:r>
      <w:proofErr w:type="spellEnd"/>
      <w:r w:rsidR="00BB5E85">
        <w:rPr>
          <w:rFonts w:ascii="Times New Roman" w:hAnsi="Times New Roman" w:cs="Times New Roman"/>
          <w:color w:val="000000"/>
          <w:sz w:val="24"/>
          <w:szCs w:val="24"/>
          <w:shd w:val="clear" w:color="auto" w:fill="FFFFFF"/>
        </w:rPr>
        <w:t>.</w:t>
      </w:r>
    </w:p>
    <w:p w:rsidR="00376150" w:rsidRPr="00BB5E85" w:rsidRDefault="00BB5E85" w:rsidP="00376150">
      <w:pPr>
        <w:spacing w:after="0"/>
        <w:ind w:firstLine="1134"/>
        <w:jc w:val="both"/>
        <w:rPr>
          <w:rFonts w:ascii="Times New Roman" w:eastAsia="Times New Roman" w:hAnsi="Times New Roman" w:cs="Times New Roman"/>
          <w:sz w:val="24"/>
          <w:szCs w:val="24"/>
          <w:lang w:eastAsia="lt-LT"/>
        </w:rPr>
      </w:pPr>
      <w:r>
        <w:rPr>
          <w:rFonts w:ascii="Times New Roman" w:hAnsi="Times New Roman" w:cs="Times New Roman"/>
          <w:color w:val="000000"/>
          <w:sz w:val="24"/>
          <w:szCs w:val="24"/>
          <w:shd w:val="clear" w:color="auto" w:fill="FFFFFF"/>
        </w:rPr>
        <w:t>37</w:t>
      </w:r>
      <w:r w:rsidRPr="00BB5E85">
        <w:rPr>
          <w:rFonts w:ascii="Times New Roman" w:hAnsi="Times New Roman" w:cs="Times New Roman"/>
          <w:color w:val="000000"/>
          <w:sz w:val="24"/>
          <w:szCs w:val="24"/>
          <w:shd w:val="clear" w:color="auto" w:fill="FFFFFF"/>
        </w:rPr>
        <w:t xml:space="preserve">. Dėl leidimo Gargždų kultūros centrui pastatyti skulptūrinę kompoziciją </w:t>
      </w:r>
      <w:r>
        <w:rPr>
          <w:rFonts w:ascii="Times New Roman" w:hAnsi="Times New Roman" w:cs="Times New Roman"/>
          <w:color w:val="000000"/>
          <w:sz w:val="24"/>
          <w:szCs w:val="24"/>
          <w:shd w:val="clear" w:color="auto" w:fill="FFFFFF"/>
        </w:rPr>
        <w:t>„</w:t>
      </w:r>
      <w:proofErr w:type="spellStart"/>
      <w:r w:rsidRPr="00BB5E85">
        <w:rPr>
          <w:rFonts w:ascii="Times New Roman" w:hAnsi="Times New Roman" w:cs="Times New Roman"/>
          <w:color w:val="000000"/>
          <w:sz w:val="24"/>
          <w:szCs w:val="24"/>
          <w:shd w:val="clear" w:color="auto" w:fill="FFFFFF"/>
        </w:rPr>
        <w:t>Amber</w:t>
      </w:r>
      <w:proofErr w:type="spellEnd"/>
      <w:r w:rsidRPr="00BB5E85">
        <w:rPr>
          <w:rFonts w:ascii="Times New Roman" w:hAnsi="Times New Roman" w:cs="Times New Roman"/>
          <w:color w:val="000000"/>
          <w:sz w:val="24"/>
          <w:szCs w:val="24"/>
          <w:shd w:val="clear" w:color="auto" w:fill="FFFFFF"/>
        </w:rPr>
        <w:t xml:space="preserve"> O</w:t>
      </w:r>
      <w:r>
        <w:rPr>
          <w:rFonts w:ascii="Times New Roman" w:hAnsi="Times New Roman" w:cs="Times New Roman"/>
          <w:color w:val="000000"/>
          <w:sz w:val="24"/>
          <w:szCs w:val="24"/>
          <w:shd w:val="clear" w:color="auto" w:fill="FFFFFF"/>
        </w:rPr>
        <w:t xml:space="preserve">“ </w:t>
      </w:r>
      <w:r w:rsidRPr="00BB5E85">
        <w:rPr>
          <w:rFonts w:ascii="Times New Roman" w:hAnsi="Times New Roman" w:cs="Times New Roman"/>
          <w:color w:val="000000"/>
          <w:sz w:val="24"/>
          <w:szCs w:val="24"/>
          <w:shd w:val="clear" w:color="auto" w:fill="FFFFFF"/>
        </w:rPr>
        <w:t xml:space="preserve">su stiklo kubu </w:t>
      </w:r>
      <w:r>
        <w:rPr>
          <w:rFonts w:ascii="Times New Roman" w:hAnsi="Times New Roman" w:cs="Times New Roman"/>
          <w:color w:val="000000"/>
          <w:sz w:val="24"/>
          <w:szCs w:val="24"/>
          <w:shd w:val="clear" w:color="auto" w:fill="FFFFFF"/>
        </w:rPr>
        <w:t>„</w:t>
      </w:r>
      <w:r w:rsidRPr="00BB5E85">
        <w:rPr>
          <w:rFonts w:ascii="Times New Roman" w:hAnsi="Times New Roman" w:cs="Times New Roman"/>
          <w:color w:val="000000"/>
          <w:sz w:val="24"/>
          <w:szCs w:val="24"/>
          <w:shd w:val="clear" w:color="auto" w:fill="FFFFFF"/>
        </w:rPr>
        <w:t>Kubo magija</w:t>
      </w:r>
      <w:r>
        <w:rPr>
          <w:rFonts w:ascii="Times New Roman" w:hAnsi="Times New Roman" w:cs="Times New Roman"/>
          <w:color w:val="000000"/>
          <w:sz w:val="24"/>
          <w:szCs w:val="24"/>
          <w:shd w:val="clear" w:color="auto" w:fill="FFFFFF"/>
        </w:rPr>
        <w:t>“. Pranešėjas G. Bareikis.</w:t>
      </w:r>
    </w:p>
    <w:p w:rsidR="00376150" w:rsidRDefault="00376150" w:rsidP="00376150">
      <w:pPr>
        <w:spacing w:after="0"/>
        <w:ind w:firstLine="1134"/>
        <w:jc w:val="both"/>
        <w:rPr>
          <w:rFonts w:ascii="Times New Roman" w:hAnsi="Times New Roman" w:cs="Times New Roman"/>
          <w:sz w:val="24"/>
          <w:szCs w:val="24"/>
        </w:rPr>
      </w:pPr>
      <w:bookmarkStart w:id="8" w:name="_Hlk499034897"/>
      <w:bookmarkEnd w:id="5"/>
      <w:bookmarkEnd w:id="7"/>
      <w:r>
        <w:rPr>
          <w:rFonts w:ascii="Times New Roman" w:hAnsi="Times New Roman" w:cs="Times New Roman"/>
          <w:sz w:val="24"/>
          <w:szCs w:val="24"/>
        </w:rPr>
        <w:lastRenderedPageBreak/>
        <w:t>Informacija</w:t>
      </w:r>
    </w:p>
    <w:p w:rsidR="00376150" w:rsidRDefault="00376150" w:rsidP="00376150">
      <w:pPr>
        <w:spacing w:after="0"/>
        <w:ind w:firstLine="1134"/>
        <w:jc w:val="both"/>
        <w:rPr>
          <w:rFonts w:ascii="Times New Roman" w:hAnsi="Times New Roman" w:cs="Times New Roman"/>
          <w:sz w:val="24"/>
          <w:szCs w:val="24"/>
        </w:rPr>
      </w:pPr>
    </w:p>
    <w:p w:rsidR="00376150" w:rsidRDefault="00376150" w:rsidP="00376150">
      <w:pPr>
        <w:spacing w:after="0"/>
        <w:ind w:firstLine="1134"/>
        <w:jc w:val="both"/>
        <w:rPr>
          <w:rFonts w:ascii="Times New Roman" w:hAnsi="Times New Roman" w:cs="Times New Roman"/>
          <w:sz w:val="24"/>
          <w:szCs w:val="24"/>
        </w:rPr>
      </w:pPr>
      <w:bookmarkStart w:id="9" w:name="_Hlk499035940"/>
      <w:r>
        <w:rPr>
          <w:rFonts w:ascii="Times New Roman" w:hAnsi="Times New Roman" w:cs="Times New Roman"/>
          <w:sz w:val="24"/>
          <w:szCs w:val="24"/>
        </w:rPr>
        <w:t xml:space="preserve">1. </w:t>
      </w:r>
      <w:bookmarkStart w:id="10" w:name="_Hlk499036057"/>
      <w:r>
        <w:rPr>
          <w:rFonts w:ascii="Times New Roman" w:hAnsi="Times New Roman" w:cs="Times New Roman"/>
          <w:sz w:val="24"/>
          <w:szCs w:val="24"/>
        </w:rPr>
        <w:t xml:space="preserve">  Informacija dėl vietinės rinkliavos už komunalinių atliekų surinkimą iš atliekų turėtojų ir atliekų tvarkymą lengvatų (Nr. A4-1806).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bookmarkEnd w:id="8"/>
    <w:bookmarkEnd w:id="9"/>
    <w:bookmarkEnd w:id="10"/>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2. Vyriausybės atstovo Klaipėdos apskrityje reikalavimas dėl Lietuvos Respublikos valstybės ir savivaldybių įstaigų darbuotojų darbo apmokėjimo įstatymo 5 straipsnio 2 dalies įgyvendinimo (Nr. A4-1949). Pranešėja R. Zubienė.</w:t>
      </w:r>
    </w:p>
    <w:p w:rsidR="00376150" w:rsidRDefault="00376150" w:rsidP="00376150">
      <w:pPr>
        <w:spacing w:after="0"/>
        <w:ind w:firstLine="1134"/>
        <w:jc w:val="both"/>
        <w:rPr>
          <w:rFonts w:ascii="Times New Roman" w:hAnsi="Times New Roman" w:cs="Times New Roman"/>
          <w:sz w:val="24"/>
          <w:szCs w:val="24"/>
        </w:rPr>
      </w:pPr>
      <w:bookmarkStart w:id="11" w:name="_Hlk499104855"/>
      <w:bookmarkStart w:id="12" w:name="_Hlk499133333"/>
      <w:r>
        <w:rPr>
          <w:rFonts w:ascii="Times New Roman" w:hAnsi="Times New Roman" w:cs="Times New Roman"/>
          <w:sz w:val="24"/>
          <w:szCs w:val="24"/>
        </w:rPr>
        <w:t xml:space="preserve">3. Informacija dėl Klaipėdos rajono laikinųjų darbų administravimo (Nr. A4-1960).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bookmarkEnd w:id="11"/>
    <w:p w:rsidR="00376150" w:rsidRDefault="00376150" w:rsidP="00376150">
      <w:pPr>
        <w:spacing w:after="0"/>
        <w:ind w:firstLine="1134"/>
        <w:jc w:val="both"/>
        <w:rPr>
          <w:rFonts w:ascii="Times New Roman" w:hAnsi="Times New Roman" w:cs="Times New Roman"/>
          <w:sz w:val="24"/>
          <w:szCs w:val="24"/>
        </w:rPr>
      </w:pPr>
      <w:r>
        <w:rPr>
          <w:rFonts w:ascii="Times New Roman" w:hAnsi="Times New Roman" w:cs="Times New Roman"/>
          <w:sz w:val="24"/>
          <w:szCs w:val="24"/>
        </w:rPr>
        <w:t>4. Informacija dėl rekomendacijos veiklių moterų sambūrio iniciatyvos valstybės šimtmečio įgyvendinimo (Nr. A4-1954). Pranešėjas G. Bareikis.</w:t>
      </w:r>
    </w:p>
    <w:p w:rsidR="00376150" w:rsidRDefault="00376150" w:rsidP="00376150">
      <w:pPr>
        <w:spacing w:after="0"/>
        <w:ind w:firstLine="1134"/>
        <w:jc w:val="both"/>
        <w:rPr>
          <w:rFonts w:ascii="Times New Roman" w:hAnsi="Times New Roman" w:cs="Times New Roman"/>
          <w:sz w:val="24"/>
          <w:szCs w:val="24"/>
        </w:rPr>
      </w:pPr>
      <w:bookmarkStart w:id="13" w:name="_Hlk499133112"/>
      <w:r>
        <w:rPr>
          <w:rFonts w:ascii="Times New Roman" w:hAnsi="Times New Roman" w:cs="Times New Roman"/>
          <w:sz w:val="24"/>
          <w:szCs w:val="24"/>
        </w:rPr>
        <w:t>5. Informacija dėl bendruomeninės veiklos stiprinimo Klaipėdos rajono savivaldybėje modelio parengimo (Nr. A4-1974). Pranešėja L. Kaveckienė.</w:t>
      </w:r>
    </w:p>
    <w:p w:rsidR="00376150" w:rsidRDefault="00376150" w:rsidP="00376150">
      <w:pPr>
        <w:spacing w:after="0"/>
        <w:ind w:firstLine="1134"/>
        <w:jc w:val="both"/>
        <w:rPr>
          <w:rFonts w:ascii="Times New Roman" w:hAnsi="Times New Roman" w:cs="Times New Roman"/>
          <w:color w:val="000000"/>
          <w:sz w:val="24"/>
          <w:szCs w:val="24"/>
          <w:shd w:val="clear" w:color="auto" w:fill="FFFFFF"/>
        </w:rPr>
      </w:pPr>
      <w:bookmarkStart w:id="14" w:name="_Hlk499132970"/>
      <w:bookmarkEnd w:id="13"/>
      <w:r>
        <w:rPr>
          <w:rFonts w:ascii="Times New Roman" w:hAnsi="Times New Roman" w:cs="Times New Roman"/>
          <w:sz w:val="24"/>
          <w:szCs w:val="24"/>
        </w:rPr>
        <w:t xml:space="preserve">6. </w:t>
      </w:r>
      <w:r>
        <w:rPr>
          <w:rFonts w:ascii="Times New Roman" w:hAnsi="Times New Roman" w:cs="Times New Roman"/>
          <w:color w:val="000000"/>
          <w:sz w:val="24"/>
          <w:szCs w:val="24"/>
          <w:shd w:val="clear" w:color="auto" w:fill="FFFFFF"/>
        </w:rPr>
        <w:t xml:space="preserve">Dėl Klaipėdos rajono savivaldybės strateginio veiklos plano 2017–2019 m. programų priemonių įgyvendinimo ir vertinimo kriterijų pasiekimo 2017 m. III ketvirčių ataskaitos pateikimo </w:t>
      </w:r>
      <w:r>
        <w:rPr>
          <w:rFonts w:ascii="Times New Roman" w:hAnsi="Times New Roman" w:cs="Times New Roman"/>
          <w:sz w:val="24"/>
          <w:szCs w:val="24"/>
        </w:rPr>
        <w:t>(Nr. A4-1973)</w:t>
      </w:r>
      <w:r>
        <w:rPr>
          <w:rFonts w:ascii="Times New Roman" w:hAnsi="Times New Roman" w:cs="Times New Roman"/>
          <w:color w:val="000000"/>
          <w:sz w:val="24"/>
          <w:szCs w:val="24"/>
          <w:shd w:val="clear" w:color="auto" w:fill="FFFFFF"/>
        </w:rPr>
        <w:t>.</w:t>
      </w:r>
      <w:r w:rsidR="00A6468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Pranešėja R. Kučinskaitė.</w:t>
      </w:r>
    </w:p>
    <w:p w:rsidR="00376150" w:rsidRDefault="00376150" w:rsidP="00376150">
      <w:pPr>
        <w:spacing w:after="0"/>
        <w:ind w:firstLine="1134"/>
        <w:jc w:val="both"/>
        <w:rPr>
          <w:rFonts w:ascii="Times New Roman" w:hAnsi="Times New Roman" w:cs="Times New Roman"/>
          <w:sz w:val="24"/>
          <w:szCs w:val="24"/>
        </w:rPr>
      </w:pPr>
    </w:p>
    <w:p w:rsidR="00376150" w:rsidRDefault="00376150" w:rsidP="00376150">
      <w:pPr>
        <w:spacing w:after="0"/>
        <w:ind w:firstLine="1134"/>
        <w:jc w:val="both"/>
        <w:rPr>
          <w:rFonts w:ascii="Times New Roman" w:hAnsi="Times New Roman" w:cs="Times New Roman"/>
          <w:sz w:val="24"/>
          <w:szCs w:val="24"/>
        </w:rPr>
      </w:pPr>
    </w:p>
    <w:p w:rsidR="00BA13C7" w:rsidRDefault="00BA13C7" w:rsidP="00376150">
      <w:pPr>
        <w:spacing w:after="0" w:line="257" w:lineRule="auto"/>
        <w:jc w:val="both"/>
        <w:rPr>
          <w:rFonts w:ascii="Times New Roman" w:hAnsi="Times New Roman" w:cs="Times New Roman"/>
          <w:sz w:val="24"/>
          <w:szCs w:val="24"/>
        </w:rPr>
      </w:pPr>
    </w:p>
    <w:p w:rsidR="000C3B97" w:rsidRDefault="000C3B97" w:rsidP="00376150">
      <w:pPr>
        <w:spacing w:after="0" w:line="257" w:lineRule="auto"/>
        <w:jc w:val="both"/>
        <w:rPr>
          <w:rFonts w:ascii="Times New Roman" w:hAnsi="Times New Roman" w:cs="Times New Roman"/>
          <w:sz w:val="24"/>
          <w:szCs w:val="24"/>
        </w:rPr>
      </w:pPr>
    </w:p>
    <w:p w:rsidR="00376150" w:rsidRDefault="00376150" w:rsidP="00376150">
      <w:pPr>
        <w:spacing w:after="0" w:line="257" w:lineRule="auto"/>
        <w:jc w:val="both"/>
        <w:rPr>
          <w:rFonts w:ascii="Times New Roman" w:hAnsi="Times New Roman" w:cs="Times New Roman"/>
          <w:sz w:val="24"/>
          <w:szCs w:val="24"/>
        </w:rPr>
      </w:pPr>
      <w:r>
        <w:rPr>
          <w:rFonts w:ascii="Times New Roman" w:hAnsi="Times New Roman" w:cs="Times New Roman"/>
          <w:sz w:val="24"/>
          <w:szCs w:val="24"/>
        </w:rPr>
        <w:t>Savivaldybės mero pavaduotoja,</w:t>
      </w:r>
      <w:r>
        <w:rPr>
          <w:rFonts w:ascii="Times New Roman" w:hAnsi="Times New Roman" w:cs="Times New Roman"/>
          <w:sz w:val="24"/>
          <w:szCs w:val="24"/>
        </w:rPr>
        <w:tab/>
      </w:r>
      <w:r>
        <w:rPr>
          <w:rFonts w:ascii="Times New Roman" w:hAnsi="Times New Roman" w:cs="Times New Roman"/>
          <w:sz w:val="24"/>
          <w:szCs w:val="24"/>
        </w:rPr>
        <w:tab/>
      </w:r>
      <w:r w:rsidR="00BB5E85">
        <w:rPr>
          <w:rFonts w:ascii="Times New Roman" w:hAnsi="Times New Roman" w:cs="Times New Roman"/>
          <w:sz w:val="24"/>
          <w:szCs w:val="24"/>
        </w:rPr>
        <w:t xml:space="preserve">                             </w:t>
      </w:r>
      <w:r>
        <w:rPr>
          <w:rFonts w:ascii="Times New Roman" w:hAnsi="Times New Roman" w:cs="Times New Roman"/>
          <w:sz w:val="24"/>
          <w:szCs w:val="24"/>
        </w:rPr>
        <w:t xml:space="preserve">         Rūta Cirtaut</w:t>
      </w:r>
      <w:r w:rsidR="00BB5E85">
        <w:rPr>
          <w:rFonts w:ascii="Times New Roman" w:hAnsi="Times New Roman" w:cs="Times New Roman"/>
          <w:sz w:val="24"/>
          <w:szCs w:val="24"/>
        </w:rPr>
        <w:t>aitė</w:t>
      </w:r>
    </w:p>
    <w:p w:rsidR="00376150" w:rsidRDefault="00A64686" w:rsidP="00376150">
      <w:pPr>
        <w:spacing w:after="0" w:line="257" w:lineRule="auto"/>
        <w:jc w:val="both"/>
        <w:rPr>
          <w:rFonts w:ascii="Times New Roman" w:hAnsi="Times New Roman" w:cs="Times New Roman"/>
          <w:sz w:val="24"/>
          <w:szCs w:val="24"/>
        </w:rPr>
      </w:pPr>
      <w:r>
        <w:rPr>
          <w:rFonts w:ascii="Times New Roman" w:hAnsi="Times New Roman" w:cs="Times New Roman"/>
          <w:sz w:val="24"/>
          <w:szCs w:val="24"/>
        </w:rPr>
        <w:t>p</w:t>
      </w:r>
      <w:r w:rsidR="00376150">
        <w:rPr>
          <w:rFonts w:ascii="Times New Roman" w:hAnsi="Times New Roman" w:cs="Times New Roman"/>
          <w:sz w:val="24"/>
          <w:szCs w:val="24"/>
        </w:rPr>
        <w:t>avaduojant</w:t>
      </w:r>
      <w:r>
        <w:rPr>
          <w:rFonts w:ascii="Times New Roman" w:hAnsi="Times New Roman" w:cs="Times New Roman"/>
          <w:sz w:val="24"/>
          <w:szCs w:val="24"/>
        </w:rPr>
        <w:t>i</w:t>
      </w:r>
      <w:r w:rsidR="00376150">
        <w:rPr>
          <w:rFonts w:ascii="Times New Roman" w:hAnsi="Times New Roman" w:cs="Times New Roman"/>
          <w:sz w:val="24"/>
          <w:szCs w:val="24"/>
        </w:rPr>
        <w:t xml:space="preserve"> merą</w:t>
      </w:r>
    </w:p>
    <w:bookmarkEnd w:id="12"/>
    <w:bookmarkEnd w:id="14"/>
    <w:p w:rsidR="00376150" w:rsidRDefault="00376150" w:rsidP="00376150">
      <w:pPr>
        <w:jc w:val="both"/>
      </w:pPr>
    </w:p>
    <w:p w:rsidR="00376150" w:rsidRDefault="00376150" w:rsidP="00376150">
      <w:pPr>
        <w:spacing w:after="0" w:line="240" w:lineRule="auto"/>
        <w:ind w:firstLine="1134"/>
        <w:jc w:val="both"/>
        <w:rPr>
          <w:rFonts w:ascii="Times New Roman" w:eastAsia="Times New Roman" w:hAnsi="Times New Roman" w:cs="Times New Roman"/>
          <w:sz w:val="24"/>
          <w:szCs w:val="24"/>
          <w:lang w:eastAsia="lt-LT"/>
        </w:rPr>
      </w:pPr>
    </w:p>
    <w:p w:rsidR="009B7116" w:rsidRDefault="009B7116"/>
    <w:sectPr w:rsidR="009B7116" w:rsidSect="00A646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E3B" w:rsidRDefault="00346E3B" w:rsidP="00A64686">
      <w:pPr>
        <w:spacing w:after="0" w:line="240" w:lineRule="auto"/>
      </w:pPr>
      <w:r>
        <w:separator/>
      </w:r>
    </w:p>
  </w:endnote>
  <w:endnote w:type="continuationSeparator" w:id="0">
    <w:p w:rsidR="00346E3B" w:rsidRDefault="00346E3B" w:rsidP="00A6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E3B" w:rsidRDefault="00346E3B" w:rsidP="00A64686">
      <w:pPr>
        <w:spacing w:after="0" w:line="240" w:lineRule="auto"/>
      </w:pPr>
      <w:r>
        <w:separator/>
      </w:r>
    </w:p>
  </w:footnote>
  <w:footnote w:type="continuationSeparator" w:id="0">
    <w:p w:rsidR="00346E3B" w:rsidRDefault="00346E3B" w:rsidP="00A6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165519"/>
      <w:docPartObj>
        <w:docPartGallery w:val="Page Numbers (Top of Page)"/>
        <w:docPartUnique/>
      </w:docPartObj>
    </w:sdtPr>
    <w:sdtEndPr/>
    <w:sdtContent>
      <w:p w:rsidR="00A64686" w:rsidRDefault="00A64686">
        <w:pPr>
          <w:pStyle w:val="Antrats"/>
          <w:jc w:val="center"/>
        </w:pPr>
        <w:r>
          <w:fldChar w:fldCharType="begin"/>
        </w:r>
        <w:r>
          <w:instrText>PAGE   \* MERGEFORMAT</w:instrText>
        </w:r>
        <w:r>
          <w:fldChar w:fldCharType="separate"/>
        </w:r>
        <w:r w:rsidR="00D9469F">
          <w:rPr>
            <w:noProof/>
          </w:rPr>
          <w:t>3</w:t>
        </w:r>
        <w:r>
          <w:fldChar w:fldCharType="end"/>
        </w:r>
      </w:p>
    </w:sdtContent>
  </w:sdt>
  <w:p w:rsidR="00A64686" w:rsidRDefault="00A646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50"/>
    <w:rsid w:val="0002392B"/>
    <w:rsid w:val="000C3B97"/>
    <w:rsid w:val="00346E3B"/>
    <w:rsid w:val="00376150"/>
    <w:rsid w:val="003A6976"/>
    <w:rsid w:val="00736E01"/>
    <w:rsid w:val="008229E4"/>
    <w:rsid w:val="009B7116"/>
    <w:rsid w:val="009E2FEB"/>
    <w:rsid w:val="00A46FCF"/>
    <w:rsid w:val="00A64686"/>
    <w:rsid w:val="00BA13C7"/>
    <w:rsid w:val="00BB5E85"/>
    <w:rsid w:val="00D946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3C5B"/>
  <w15:chartTrackingRefBased/>
  <w15:docId w15:val="{CCA8AA2A-C5D3-4275-92CC-3AB5FF5F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7615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A13C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13C7"/>
    <w:rPr>
      <w:rFonts w:ascii="Segoe UI" w:hAnsi="Segoe UI" w:cs="Segoe UI"/>
      <w:sz w:val="18"/>
      <w:szCs w:val="18"/>
    </w:rPr>
  </w:style>
  <w:style w:type="paragraph" w:styleId="Antrats">
    <w:name w:val="header"/>
    <w:basedOn w:val="prastasis"/>
    <w:link w:val="AntratsDiagrama"/>
    <w:uiPriority w:val="99"/>
    <w:unhideWhenUsed/>
    <w:rsid w:val="00A6468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4686"/>
  </w:style>
  <w:style w:type="paragraph" w:styleId="Porat">
    <w:name w:val="footer"/>
    <w:basedOn w:val="prastasis"/>
    <w:link w:val="PoratDiagrama"/>
    <w:uiPriority w:val="99"/>
    <w:unhideWhenUsed/>
    <w:rsid w:val="00A6468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68">
      <w:bodyDiv w:val="1"/>
      <w:marLeft w:val="0"/>
      <w:marRight w:val="0"/>
      <w:marTop w:val="0"/>
      <w:marBottom w:val="0"/>
      <w:divBdr>
        <w:top w:val="none" w:sz="0" w:space="0" w:color="auto"/>
        <w:left w:val="none" w:sz="0" w:space="0" w:color="auto"/>
        <w:bottom w:val="none" w:sz="0" w:space="0" w:color="auto"/>
        <w:right w:val="none" w:sz="0" w:space="0" w:color="auto"/>
      </w:divBdr>
    </w:div>
    <w:div w:id="18019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4745</Words>
  <Characters>2706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Simona Dirgėlienė</cp:lastModifiedBy>
  <cp:revision>6</cp:revision>
  <cp:lastPrinted>2017-11-23T07:18:00Z</cp:lastPrinted>
  <dcterms:created xsi:type="dcterms:W3CDTF">2017-11-23T13:16:00Z</dcterms:created>
  <dcterms:modified xsi:type="dcterms:W3CDTF">2017-11-23T14:06:00Z</dcterms:modified>
</cp:coreProperties>
</file>