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D311" w14:textId="3024397F" w:rsidR="00232F16" w:rsidRPr="00232F16" w:rsidRDefault="00232F16" w:rsidP="00232F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2F16">
        <w:rPr>
          <w:rFonts w:ascii="Times New Roman" w:hAnsi="Times New Roman"/>
          <w:b/>
          <w:sz w:val="24"/>
          <w:szCs w:val="24"/>
        </w:rPr>
        <w:t>KLAIPĖDOS RAJONO SAVIVALDYBĖS TARYBOS 2019 M. RU</w:t>
      </w:r>
      <w:r w:rsidR="00D576F8">
        <w:rPr>
          <w:rFonts w:ascii="Times New Roman" w:hAnsi="Times New Roman"/>
          <w:b/>
          <w:sz w:val="24"/>
          <w:szCs w:val="24"/>
        </w:rPr>
        <w:t>GSĖJO</w:t>
      </w:r>
      <w:r w:rsidRPr="00232F16">
        <w:rPr>
          <w:rFonts w:ascii="Times New Roman" w:hAnsi="Times New Roman"/>
          <w:b/>
          <w:sz w:val="24"/>
          <w:szCs w:val="24"/>
        </w:rPr>
        <w:t xml:space="preserve"> 2</w:t>
      </w:r>
      <w:r w:rsidR="00D576F8">
        <w:rPr>
          <w:rFonts w:ascii="Times New Roman" w:hAnsi="Times New Roman"/>
          <w:b/>
          <w:sz w:val="24"/>
          <w:szCs w:val="24"/>
        </w:rPr>
        <w:t>6</w:t>
      </w:r>
      <w:r w:rsidRPr="00232F16">
        <w:rPr>
          <w:rFonts w:ascii="Times New Roman" w:hAnsi="Times New Roman"/>
          <w:b/>
          <w:sz w:val="24"/>
          <w:szCs w:val="24"/>
        </w:rPr>
        <w:t xml:space="preserve"> D. POSĖDŽIO PRELIMINARI DARBOTVARKĖ</w:t>
      </w:r>
    </w:p>
    <w:p w14:paraId="3D01FA82" w14:textId="7C771A7D" w:rsidR="00232F16" w:rsidRDefault="00232F16" w:rsidP="00232F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FC025F" w14:textId="77777777" w:rsidR="00232F16" w:rsidRPr="003B2E72" w:rsidRDefault="00232F16" w:rsidP="003B2E72">
      <w:pPr>
        <w:spacing w:after="0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14:paraId="2B7DA07B" w14:textId="17FD6D08" w:rsidR="00671B22" w:rsidRPr="003B2E72" w:rsidRDefault="00232F16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2E72">
        <w:rPr>
          <w:rFonts w:ascii="Times New Roman" w:hAnsi="Times New Roman"/>
          <w:sz w:val="24"/>
          <w:szCs w:val="24"/>
        </w:rPr>
        <w:t xml:space="preserve">1. </w:t>
      </w:r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Molupės</w:t>
      </w:r>
      <w:proofErr w:type="spellEnd"/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gatvės pavadinimo suteikimo </w:t>
      </w:r>
      <w:proofErr w:type="spellStart"/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Klemiškės</w:t>
      </w:r>
      <w:proofErr w:type="spellEnd"/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II kaime. </w:t>
      </w:r>
      <w:bookmarkStart w:id="0" w:name="_Hlk19533664"/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Pranešėjas A. Kampas.</w:t>
      </w:r>
      <w:bookmarkEnd w:id="0"/>
    </w:p>
    <w:p w14:paraId="704C81A1" w14:textId="426D4162" w:rsidR="00232F16" w:rsidRPr="003B2E72" w:rsidRDefault="00232F16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Dėl </w:t>
      </w:r>
      <w:proofErr w:type="spellStart"/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Balėtų</w:t>
      </w:r>
      <w:proofErr w:type="spellEnd"/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gatvės pavadinimo suteikimo </w:t>
      </w:r>
      <w:proofErr w:type="spellStart"/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Trušelių</w:t>
      </w:r>
      <w:proofErr w:type="spellEnd"/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kaime</w:t>
      </w:r>
      <w:r w:rsid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3B2E72"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Pranešėjas A. Kampas.</w:t>
      </w:r>
    </w:p>
    <w:p w14:paraId="3251B828" w14:textId="577EAD40" w:rsidR="00232F16" w:rsidRPr="003B2E72" w:rsidRDefault="00232F16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Dėl Pelėdų gatvės pavadinimo suteikimo Rimkų kaime</w:t>
      </w:r>
      <w:r w:rsid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3B2E72"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Pranešėjas A. Kampas.</w:t>
      </w:r>
    </w:p>
    <w:p w14:paraId="4BE0285E" w14:textId="1EACF62E" w:rsidR="00232F16" w:rsidRPr="003B2E72" w:rsidRDefault="00232F16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Dėl </w:t>
      </w:r>
      <w:proofErr w:type="spellStart"/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Pėteraičių</w:t>
      </w:r>
      <w:proofErr w:type="spellEnd"/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gatvės pavadinimo suteikimo Juodikių kaime</w:t>
      </w:r>
      <w:r w:rsid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3B2E72"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Pranešėjas A. Kampas.</w:t>
      </w:r>
    </w:p>
    <w:p w14:paraId="4D8B3C81" w14:textId="05631015" w:rsidR="00232F16" w:rsidRPr="003B2E72" w:rsidRDefault="00232F16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Dėl </w:t>
      </w:r>
      <w:proofErr w:type="spellStart"/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Pėteraičių</w:t>
      </w:r>
      <w:proofErr w:type="spellEnd"/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gatvės pavadinimo suteikimo Rokų kaime</w:t>
      </w:r>
      <w:r w:rsid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3B2E72"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Pranešėjas A. Kampas.</w:t>
      </w:r>
    </w:p>
    <w:p w14:paraId="2BD62712" w14:textId="3FFF22A3" w:rsidR="00232F16" w:rsidRPr="003B2E72" w:rsidRDefault="00232F16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Dėl Dauparų-Kvietinių seniūnijos Kuliškių kaimo Žiobrių, Šlakių, Lašišų ir Griežlių gatvių priskyrimo Gargždų miestui</w:t>
      </w:r>
      <w:r w:rsid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3B2E72"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Pranešėjas A. Kampas.</w:t>
      </w:r>
    </w:p>
    <w:p w14:paraId="1FB7CDDE" w14:textId="56F524E7" w:rsidR="00232F16" w:rsidRPr="003B2E72" w:rsidRDefault="00232F16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Dėl Šlikių gatvės pavadinimo suteikimo Kretingalės miestelyje</w:t>
      </w:r>
      <w:r w:rsid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3B2E72"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Pranešėjas A. Kampas.</w:t>
      </w:r>
    </w:p>
    <w:p w14:paraId="3EE1C8B6" w14:textId="4B24355B" w:rsidR="00232F16" w:rsidRPr="003B2E72" w:rsidRDefault="00232F16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Dėl Šlikių kaimo Šlikių gatvės geografinių charakteristikų keitimo</w:t>
      </w:r>
      <w:r w:rsid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B2E72"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Pranešėjas A. Kampas.</w:t>
      </w:r>
      <w:r w:rsid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DFF92BB" w14:textId="19F64138" w:rsidR="00232F16" w:rsidRPr="003B2E72" w:rsidRDefault="00232F16" w:rsidP="003B2E72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Dėl Kranto, Kvietinių ir Užuovėjos gatvių pavadinimų panaikinimo Saulažolių kaime</w:t>
      </w:r>
      <w:r w:rsid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3B2E72" w:rsidRPr="003B2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Pranešėjas A. Kampas.</w:t>
      </w:r>
    </w:p>
    <w:p w14:paraId="09709C39" w14:textId="0A405502" w:rsidR="002548A8" w:rsidRPr="009D2842" w:rsidRDefault="002548A8" w:rsidP="003B2E72">
      <w:pPr>
        <w:spacing w:after="0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2842">
        <w:rPr>
          <w:rFonts w:ascii="Times New Roman" w:hAnsi="Times New Roman"/>
          <w:sz w:val="24"/>
          <w:szCs w:val="24"/>
        </w:rPr>
        <w:t>10.</w:t>
      </w:r>
      <w:r w:rsidRPr="009D2842">
        <w:rPr>
          <w:rFonts w:ascii="Times New Roman" w:hAnsi="Times New Roman"/>
          <w:sz w:val="24"/>
          <w:szCs w:val="24"/>
          <w:shd w:val="clear" w:color="auto" w:fill="FFFFFF"/>
        </w:rPr>
        <w:t xml:space="preserve"> Dėl sutikimo perimti Jazminų g., Gindulių k. esančius inžinerinius tinklus. Pranešėjas A. Kampas. </w:t>
      </w:r>
    </w:p>
    <w:p w14:paraId="1156277F" w14:textId="543FED59" w:rsidR="002548A8" w:rsidRPr="00990DA5" w:rsidRDefault="002548A8" w:rsidP="002548A8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A30B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Dėl minimalaus automobilių stovėjimo vietų skaičiaus sumažinimo. Pranešėjas G. Kasperavičius. </w:t>
      </w:r>
    </w:p>
    <w:p w14:paraId="062B0188" w14:textId="0F56D5D6" w:rsidR="002548A8" w:rsidRPr="00990DA5" w:rsidRDefault="002548A8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897ACA2" w14:textId="03EC171F" w:rsidR="002548A8" w:rsidRPr="00990DA5" w:rsidRDefault="002548A8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A30B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Dėl minimalaus automobilių stovėjimo vietų skaičiaus sumažinimo. Pranešėjas G. Kasperavičius.</w:t>
      </w:r>
    </w:p>
    <w:p w14:paraId="11627FA1" w14:textId="10630E5E" w:rsidR="002548A8" w:rsidRPr="00990DA5" w:rsidRDefault="002548A8" w:rsidP="003B2E72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A30B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Dėl Klaipėdos rajono savivaldybės tarybos 2006 m. rugpjūčio 24 d. sprendimo Nr. T11-240 „Dėl Gargždų miesto didžiųjų prekybos įmonių išdėstymo specialiojo plano patvirtinimo“ pakeitimo. Pranešėjas G. Kasperavičius.</w:t>
      </w:r>
    </w:p>
    <w:p w14:paraId="6A480C46" w14:textId="5E6493B6" w:rsidR="00232F16" w:rsidRPr="00990DA5" w:rsidRDefault="002548A8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0DA5">
        <w:rPr>
          <w:rFonts w:ascii="Times New Roman" w:hAnsi="Times New Roman"/>
          <w:sz w:val="24"/>
          <w:szCs w:val="24"/>
        </w:rPr>
        <w:t>1</w:t>
      </w:r>
      <w:r w:rsidR="00A30B77">
        <w:rPr>
          <w:rFonts w:ascii="Times New Roman" w:hAnsi="Times New Roman"/>
          <w:sz w:val="24"/>
          <w:szCs w:val="24"/>
        </w:rPr>
        <w:t>4</w:t>
      </w:r>
      <w:r w:rsidRPr="00990DA5">
        <w:rPr>
          <w:rFonts w:ascii="Times New Roman" w:hAnsi="Times New Roman"/>
          <w:sz w:val="24"/>
          <w:szCs w:val="24"/>
        </w:rPr>
        <w:t xml:space="preserve">. </w:t>
      </w:r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Dėl veiklų, kuriomis gali būti verčiamasi turint verslo liudijimą, 2020 metų fiksuoto pajamų mokesčio ir lengvatų dydžių. Pranešėja I. Gailiuvienė.</w:t>
      </w:r>
    </w:p>
    <w:p w14:paraId="018F6DCC" w14:textId="7844B204" w:rsidR="002548A8" w:rsidRPr="00990DA5" w:rsidRDefault="002548A8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A30B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Dėl nuomos mokesčio už valstybinę žemę tarifų nustatymo. Pranešėja I. Gailiuvienė.</w:t>
      </w:r>
    </w:p>
    <w:p w14:paraId="116448C0" w14:textId="67D88DC2" w:rsidR="002548A8" w:rsidRDefault="002548A8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A30B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Dėl Klaipėdos rajono savivaldybės tarybos 2019 m. sausio 31 d. sprendimo Nr. T11-8 „Dėl tikslingumo projektą „Gargždų sporto ir sveikatingumo kompleksas“ įgyvendinti viešojo ir privataus sektorių partnerystės būdu“ pripažinimo netekusiu galios. Pranešėja M. </w:t>
      </w:r>
      <w:proofErr w:type="spellStart"/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Mc</w:t>
      </w:r>
      <w:proofErr w:type="spellEnd"/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Geever</w:t>
      </w:r>
      <w:proofErr w:type="spellEnd"/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920F9EC" w14:textId="516C8437" w:rsidR="001B20CC" w:rsidRPr="00990DA5" w:rsidRDefault="001B20CC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A30B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1B2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Sprendimas dėl Klaipėdos rajono savivaldybės tarybos 2016 m. sausio 28 d. sprendimo Nr. T11-9 „Dėl Klaipėdos rajono smulkiojo ir vidutinio verslo plėtros programos nuostatų tvirtinimo“ pakeitimo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Pranešėja R.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Mc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Geever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F004F06" w14:textId="1A01534F" w:rsidR="002548A8" w:rsidRPr="00990DA5" w:rsidRDefault="002548A8" w:rsidP="002548A8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A30B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990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Dėl Klaipėdos rajono savivaldybės tarybos 2019 m. sausio 31 d. sprendimo Nr. T11-27 „Dėl Klaipėdos rajono savivaldybės aplinkos apsaugos rėmimo specialiosios programos 2019 m. priemonių patvirtinimo“ pakeitimo. Pranešėja R. Bakaitienė.</w:t>
      </w:r>
    </w:p>
    <w:p w14:paraId="3364ED7F" w14:textId="030135FB" w:rsidR="002548A8" w:rsidRDefault="00A30B77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19</w:t>
      </w:r>
      <w:r w:rsidR="001F19EB" w:rsidRPr="001F19EB">
        <w:rPr>
          <w:rFonts w:ascii="Times New Roman" w:hAnsi="Times New Roman"/>
          <w:sz w:val="24"/>
          <w:szCs w:val="24"/>
        </w:rPr>
        <w:t xml:space="preserve">. </w:t>
      </w:r>
      <w:r w:rsidR="001F19EB" w:rsidRPr="001F1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Dėl pritarimo Gargždų krašto muziejaus dalyvavimui projekte "Istorijos kryžkelės" pagal 2014-2020 m. </w:t>
      </w:r>
      <w:proofErr w:type="spellStart"/>
      <w:r w:rsidR="001F19EB" w:rsidRPr="001F1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Interreg</w:t>
      </w:r>
      <w:proofErr w:type="spellEnd"/>
      <w:r w:rsidR="001F19EB" w:rsidRPr="001F1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Pietų Baltijos bendradarbiavimo per sieną programą partnerio teisėmis</w:t>
      </w:r>
      <w:r w:rsidR="001F1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Pranešėjas G. Bareikis. </w:t>
      </w:r>
    </w:p>
    <w:p w14:paraId="6CE169A2" w14:textId="747797E0" w:rsidR="001B20CC" w:rsidRPr="00B9223C" w:rsidRDefault="001B20CC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2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A30B77" w:rsidRPr="00B92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B92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B9223C" w:rsidRPr="00B92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Dėl Klaipėdos rajono savivaldybės tarybos 2019 m. kovo 28 d. sprendimo Nr. T11-84 „Dėl bendrojo ugdymo mokyklų klasių, priešmokyklinio ugdymo grupių ir mokinių skaičiaus nustatymo“ pakeitimo</w:t>
      </w:r>
      <w:r w:rsidR="00B92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Pranešėjas A. Petravičius.</w:t>
      </w:r>
    </w:p>
    <w:p w14:paraId="618579BB" w14:textId="3193FE7C" w:rsidR="00B9223C" w:rsidRPr="00B9223C" w:rsidRDefault="00B9223C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2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21. Dėl Klaipėdos r. Pedagoginės psichologinės tarnybos nuostatų tvirtinimo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Pranešėjas A. Petravičius.</w:t>
      </w:r>
    </w:p>
    <w:p w14:paraId="617CB245" w14:textId="77777777" w:rsidR="00B9223C" w:rsidRPr="00B9223C" w:rsidRDefault="00B9223C" w:rsidP="00B9223C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2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22. Dėl Klaipėdos rajono savivaldybės tarybos 2019 m. rugpjūčio 29 d. sprendimo Nr. T11-271 „Dėl pritarimo skirti lėšas iš Savivaldybės biudžeto papildomam sąlyginiam klasių skaičiui išlaikyti 2019–2020 mokslo metais“ pripažinimo netekusiu galios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Pranešėjas A. Petravičius.</w:t>
      </w:r>
    </w:p>
    <w:p w14:paraId="62BFBAB7" w14:textId="509AE62A" w:rsidR="00B9223C" w:rsidRPr="00B9223C" w:rsidRDefault="00B9223C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EDBD0DB" w14:textId="77777777" w:rsidR="00B9223C" w:rsidRPr="00B9223C" w:rsidRDefault="00B9223C" w:rsidP="00B9223C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2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23. Dėl Klaipėdos rajono metų mokytojo vardo premijos skyrimo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Pranešėjas A. Petravičius.</w:t>
      </w:r>
    </w:p>
    <w:p w14:paraId="50DC7CB4" w14:textId="509713B4" w:rsidR="00B9223C" w:rsidRPr="00B9223C" w:rsidRDefault="00B9223C" w:rsidP="003B2E72">
      <w:pPr>
        <w:spacing w:after="0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C0EFFFD" w14:textId="690BD117" w:rsidR="00232F16" w:rsidRPr="003B2E72" w:rsidRDefault="00232F16" w:rsidP="003B2E72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B2E72">
        <w:rPr>
          <w:rFonts w:ascii="Times New Roman" w:hAnsi="Times New Roman"/>
          <w:sz w:val="24"/>
          <w:szCs w:val="24"/>
        </w:rPr>
        <w:t>Informacija</w:t>
      </w:r>
    </w:p>
    <w:p w14:paraId="05613C45" w14:textId="74D04C8A" w:rsidR="00232F16" w:rsidRPr="003B2E72" w:rsidRDefault="00232F16" w:rsidP="003B2E72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B2E72">
        <w:rPr>
          <w:rFonts w:ascii="Times New Roman" w:hAnsi="Times New Roman"/>
          <w:sz w:val="24"/>
          <w:szCs w:val="24"/>
        </w:rPr>
        <w:t xml:space="preserve">1. Dėl patalpų, tinkamų kultūros veiklai </w:t>
      </w:r>
      <w:proofErr w:type="spellStart"/>
      <w:r w:rsidRPr="003B2E72">
        <w:rPr>
          <w:rFonts w:ascii="Times New Roman" w:hAnsi="Times New Roman"/>
          <w:sz w:val="24"/>
          <w:szCs w:val="24"/>
        </w:rPr>
        <w:t>Slengiuose</w:t>
      </w:r>
      <w:proofErr w:type="spellEnd"/>
      <w:r w:rsidR="000279E5">
        <w:rPr>
          <w:rFonts w:ascii="Times New Roman" w:hAnsi="Times New Roman"/>
          <w:sz w:val="24"/>
          <w:szCs w:val="24"/>
        </w:rPr>
        <w:t xml:space="preserve"> (Nr. A4-1435)</w:t>
      </w:r>
      <w:r w:rsidRPr="003B2E72">
        <w:rPr>
          <w:rFonts w:ascii="Times New Roman" w:hAnsi="Times New Roman"/>
          <w:sz w:val="24"/>
          <w:szCs w:val="24"/>
        </w:rPr>
        <w:t>. Pranešėjas A. Kampas.</w:t>
      </w:r>
    </w:p>
    <w:p w14:paraId="5E025F4D" w14:textId="757957EB" w:rsidR="00232F16" w:rsidRPr="003B2E72" w:rsidRDefault="00232F16" w:rsidP="003B2E72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B2E72">
        <w:rPr>
          <w:rFonts w:ascii="Times New Roman" w:hAnsi="Times New Roman"/>
          <w:sz w:val="24"/>
          <w:szCs w:val="24"/>
        </w:rPr>
        <w:t xml:space="preserve">2. Informacija dėl Klaipėdos miesto maršrutinio autobuso Nr. 14 pratęsimo iki RIMI parduotuvės </w:t>
      </w:r>
      <w:proofErr w:type="spellStart"/>
      <w:r w:rsidRPr="003B2E72">
        <w:rPr>
          <w:rFonts w:ascii="Times New Roman" w:hAnsi="Times New Roman"/>
          <w:sz w:val="24"/>
          <w:szCs w:val="24"/>
        </w:rPr>
        <w:t>Klipšių</w:t>
      </w:r>
      <w:proofErr w:type="spellEnd"/>
      <w:r w:rsidRPr="003B2E72">
        <w:rPr>
          <w:rFonts w:ascii="Times New Roman" w:hAnsi="Times New Roman"/>
          <w:sz w:val="24"/>
          <w:szCs w:val="24"/>
        </w:rPr>
        <w:t xml:space="preserve"> kaime ir maršrutinio autobuso Nr. 7 perorganizavimo</w:t>
      </w:r>
      <w:r w:rsidR="000279E5">
        <w:rPr>
          <w:rFonts w:ascii="Times New Roman" w:hAnsi="Times New Roman"/>
          <w:sz w:val="24"/>
          <w:szCs w:val="24"/>
        </w:rPr>
        <w:t xml:space="preserve"> (Nr. A4-1513)</w:t>
      </w:r>
      <w:r w:rsidR="003B2E72" w:rsidRPr="003B2E72">
        <w:rPr>
          <w:rFonts w:ascii="Times New Roman" w:hAnsi="Times New Roman"/>
          <w:sz w:val="24"/>
          <w:szCs w:val="24"/>
        </w:rPr>
        <w:t>. Pranešėja A. Daukantienė.</w:t>
      </w:r>
    </w:p>
    <w:p w14:paraId="4EED291B" w14:textId="401E2412" w:rsidR="003B2E72" w:rsidRDefault="003B2E72" w:rsidP="003B2E72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B2E72">
        <w:rPr>
          <w:rFonts w:ascii="Times New Roman" w:hAnsi="Times New Roman"/>
          <w:sz w:val="24"/>
          <w:szCs w:val="24"/>
        </w:rPr>
        <w:t>3. Informacija apie įgyvendintą priemonę</w:t>
      </w:r>
      <w:r w:rsidR="000279E5">
        <w:rPr>
          <w:rFonts w:ascii="Times New Roman" w:hAnsi="Times New Roman"/>
          <w:sz w:val="24"/>
          <w:szCs w:val="24"/>
        </w:rPr>
        <w:t xml:space="preserve"> (Nr. A4-1521)</w:t>
      </w:r>
      <w:r w:rsidRPr="003B2E72">
        <w:rPr>
          <w:rFonts w:ascii="Times New Roman" w:hAnsi="Times New Roman"/>
          <w:sz w:val="24"/>
          <w:szCs w:val="24"/>
        </w:rPr>
        <w:t xml:space="preserve">. Pranešėja A. </w:t>
      </w:r>
      <w:proofErr w:type="spellStart"/>
      <w:r w:rsidRPr="003B2E72">
        <w:rPr>
          <w:rFonts w:ascii="Times New Roman" w:hAnsi="Times New Roman"/>
          <w:sz w:val="24"/>
          <w:szCs w:val="24"/>
        </w:rPr>
        <w:t>Radžienė</w:t>
      </w:r>
      <w:proofErr w:type="spellEnd"/>
      <w:r w:rsidRPr="003B2E72">
        <w:rPr>
          <w:rFonts w:ascii="Times New Roman" w:hAnsi="Times New Roman"/>
          <w:sz w:val="24"/>
          <w:szCs w:val="24"/>
        </w:rPr>
        <w:t>.</w:t>
      </w:r>
    </w:p>
    <w:p w14:paraId="5F5AA698" w14:textId="46B4C13D" w:rsidR="00C83D72" w:rsidRPr="00C83D72" w:rsidRDefault="00C83D72" w:rsidP="003B2E72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83D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Informacija apie Klaipėdos rajono savivaldybės tarybos 2013-2019 m. priimtų prot</w:t>
      </w:r>
      <w:bookmarkStart w:id="1" w:name="_GoBack"/>
      <w:bookmarkEnd w:id="1"/>
      <w:r w:rsidRPr="00C83D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okolinių sprendimų/pavedimų vykdymą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(Nr. A4-1555). Pranešėja R. Zubienė.</w:t>
      </w:r>
    </w:p>
    <w:sectPr w:rsidR="00C83D72" w:rsidRPr="00C83D72" w:rsidSect="00232F1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2C"/>
    <w:rsid w:val="000279E5"/>
    <w:rsid w:val="001B20CC"/>
    <w:rsid w:val="001F19EB"/>
    <w:rsid w:val="00232F16"/>
    <w:rsid w:val="002548A8"/>
    <w:rsid w:val="003B2E72"/>
    <w:rsid w:val="00671B22"/>
    <w:rsid w:val="00825F2C"/>
    <w:rsid w:val="00990DA5"/>
    <w:rsid w:val="009D2842"/>
    <w:rsid w:val="00A30B77"/>
    <w:rsid w:val="00B9223C"/>
    <w:rsid w:val="00C83D72"/>
    <w:rsid w:val="00D5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36D2"/>
  <w15:chartTrackingRefBased/>
  <w15:docId w15:val="{187EEAE6-62FF-4FC8-A150-4F40BC4B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232F16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Daugeliene</dc:creator>
  <cp:keywords/>
  <dc:description/>
  <cp:lastModifiedBy>Dainora Daugeliene</cp:lastModifiedBy>
  <cp:revision>12</cp:revision>
  <dcterms:created xsi:type="dcterms:W3CDTF">2019-09-16T10:27:00Z</dcterms:created>
  <dcterms:modified xsi:type="dcterms:W3CDTF">2019-09-18T11:51:00Z</dcterms:modified>
</cp:coreProperties>
</file>