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92" w:rsidRPr="008E0E1D" w:rsidRDefault="009B1C92" w:rsidP="000A20A0">
      <w:pPr>
        <w:pStyle w:val="statymopavad"/>
        <w:spacing w:after="80" w:line="240" w:lineRule="auto"/>
        <w:ind w:firstLine="0"/>
        <w:rPr>
          <w:rFonts w:ascii="Times New Roman" w:hAnsi="Times New Roman"/>
          <w:b/>
          <w:bCs/>
          <w:sz w:val="28"/>
        </w:rPr>
      </w:pPr>
      <w:r w:rsidRPr="008E0E1D">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8E0E1D">
        <w:rPr>
          <w:rFonts w:ascii="Times New Roman" w:hAnsi="Times New Roman"/>
          <w:b/>
          <w:bCs/>
          <w:sz w:val="28"/>
        </w:rPr>
        <w:instrText xml:space="preserve"> FORMTEXT </w:instrText>
      </w:r>
      <w:r w:rsidRPr="008E0E1D">
        <w:rPr>
          <w:rFonts w:ascii="Times New Roman" w:hAnsi="Times New Roman"/>
          <w:b/>
          <w:bCs/>
          <w:sz w:val="28"/>
        </w:rPr>
      </w:r>
      <w:r w:rsidRPr="008E0E1D">
        <w:rPr>
          <w:rFonts w:ascii="Times New Roman" w:hAnsi="Times New Roman"/>
          <w:b/>
          <w:bCs/>
          <w:sz w:val="28"/>
        </w:rPr>
        <w:fldChar w:fldCharType="separate"/>
      </w:r>
      <w:r w:rsidRPr="008E0E1D">
        <w:rPr>
          <w:rFonts w:ascii="Times New Roman" w:hAnsi="Times New Roman"/>
          <w:b/>
          <w:bCs/>
          <w:noProof/>
          <w:sz w:val="28"/>
        </w:rPr>
        <w:t xml:space="preserve">KLAIPĖDOS RAJONO </w:t>
      </w:r>
      <w:r w:rsidRPr="008E0E1D">
        <w:rPr>
          <w:rFonts w:ascii="Times New Roman" w:hAnsi="Times New Roman"/>
          <w:b/>
          <w:bCs/>
          <w:sz w:val="28"/>
        </w:rPr>
        <w:fldChar w:fldCharType="end"/>
      </w:r>
      <w:bookmarkEnd w:id="0"/>
      <w:r w:rsidRPr="008E0E1D">
        <w:rPr>
          <w:rFonts w:ascii="Times New Roman" w:hAnsi="Times New Roman"/>
          <w:b/>
          <w:bCs/>
          <w:sz w:val="28"/>
        </w:rPr>
        <w:fldChar w:fldCharType="begin">
          <w:ffData>
            <w:name w:val=""/>
            <w:enabled/>
            <w:calcOnExit w:val="0"/>
            <w:textInput>
              <w:default w:val="savivaldybės taryba"/>
            </w:textInput>
          </w:ffData>
        </w:fldChar>
      </w:r>
      <w:r w:rsidRPr="008E0E1D">
        <w:rPr>
          <w:rFonts w:ascii="Times New Roman" w:hAnsi="Times New Roman"/>
          <w:b/>
          <w:bCs/>
          <w:sz w:val="28"/>
        </w:rPr>
        <w:instrText xml:space="preserve"> FORMTEXT </w:instrText>
      </w:r>
      <w:r w:rsidRPr="008E0E1D">
        <w:rPr>
          <w:rFonts w:ascii="Times New Roman" w:hAnsi="Times New Roman"/>
          <w:b/>
          <w:bCs/>
          <w:sz w:val="28"/>
        </w:rPr>
      </w:r>
      <w:r w:rsidRPr="008E0E1D">
        <w:rPr>
          <w:rFonts w:ascii="Times New Roman" w:hAnsi="Times New Roman"/>
          <w:b/>
          <w:bCs/>
          <w:sz w:val="28"/>
        </w:rPr>
        <w:fldChar w:fldCharType="separate"/>
      </w:r>
      <w:r w:rsidRPr="008E0E1D">
        <w:rPr>
          <w:rFonts w:ascii="Times New Roman" w:hAnsi="Times New Roman"/>
          <w:b/>
          <w:bCs/>
          <w:noProof/>
          <w:sz w:val="28"/>
        </w:rPr>
        <w:t>savivaldybės taryba</w:t>
      </w:r>
      <w:r w:rsidRPr="008E0E1D">
        <w:rPr>
          <w:rFonts w:ascii="Times New Roman" w:hAnsi="Times New Roman"/>
          <w:b/>
          <w:bCs/>
          <w:sz w:val="28"/>
        </w:rPr>
        <w:fldChar w:fldCharType="end"/>
      </w:r>
      <w:bookmarkStart w:id="1" w:name="data_metai"/>
    </w:p>
    <w:p w:rsidR="009B1C92" w:rsidRPr="008E0E1D" w:rsidRDefault="009B1C92">
      <w:pPr>
        <w:pStyle w:val="statymopavad"/>
        <w:spacing w:line="240" w:lineRule="auto"/>
        <w:ind w:firstLine="0"/>
        <w:rPr>
          <w:rFonts w:ascii="Times New Roman" w:hAnsi="Times New Roman"/>
        </w:rPr>
      </w:pPr>
    </w:p>
    <w:bookmarkEnd w:id="1"/>
    <w:p w:rsidR="00937150" w:rsidRPr="008E0E1D" w:rsidRDefault="00937150" w:rsidP="00937150">
      <w:pPr>
        <w:pStyle w:val="statymopavad"/>
        <w:spacing w:line="240" w:lineRule="auto"/>
        <w:ind w:firstLine="0"/>
        <w:rPr>
          <w:rFonts w:ascii="Times New Roman" w:hAnsi="Times New Roman"/>
          <w:b/>
          <w:spacing w:val="20"/>
          <w:sz w:val="28"/>
          <w:szCs w:val="28"/>
        </w:rPr>
      </w:pPr>
      <w:r w:rsidRPr="008E0E1D">
        <w:rPr>
          <w:rFonts w:ascii="Times New Roman" w:hAnsi="Times New Roman"/>
          <w:b/>
          <w:spacing w:val="20"/>
          <w:sz w:val="28"/>
          <w:szCs w:val="28"/>
        </w:rPr>
        <w:t>SPRENDIMAS</w:t>
      </w:r>
    </w:p>
    <w:p w:rsidR="003306C7" w:rsidRPr="008E0E1D" w:rsidRDefault="003306C7" w:rsidP="00E11499">
      <w:pPr>
        <w:pStyle w:val="statymopavad"/>
        <w:spacing w:after="480" w:line="240" w:lineRule="auto"/>
        <w:ind w:right="57" w:firstLine="0"/>
        <w:rPr>
          <w:rFonts w:ascii="Times New Roman" w:hAnsi="Times New Roman"/>
          <w:b/>
          <w:sz w:val="28"/>
        </w:rPr>
      </w:pPr>
      <w:r w:rsidRPr="008E0E1D">
        <w:rPr>
          <w:rFonts w:ascii="Times New Roman" w:hAnsi="Times New Roman"/>
          <w:b/>
          <w:spacing w:val="20"/>
          <w:sz w:val="28"/>
        </w:rPr>
        <w:t xml:space="preserve">DĖL </w:t>
      </w:r>
      <w:r w:rsidR="008434BF">
        <w:rPr>
          <w:rFonts w:ascii="Times New Roman" w:hAnsi="Times New Roman"/>
          <w:b/>
          <w:spacing w:val="20"/>
          <w:sz w:val="28"/>
          <w:szCs w:val="28"/>
        </w:rPr>
        <w:t>VALSTYBĖS TURTO PER</w:t>
      </w:r>
      <w:r w:rsidR="00713BCE">
        <w:rPr>
          <w:rFonts w:ascii="Times New Roman" w:hAnsi="Times New Roman"/>
          <w:b/>
          <w:spacing w:val="20"/>
          <w:sz w:val="28"/>
          <w:szCs w:val="28"/>
        </w:rPr>
        <w:t>ė</w:t>
      </w:r>
      <w:r w:rsidR="008434BF">
        <w:rPr>
          <w:rFonts w:ascii="Times New Roman" w:hAnsi="Times New Roman"/>
          <w:b/>
          <w:spacing w:val="20"/>
          <w:sz w:val="28"/>
          <w:szCs w:val="28"/>
        </w:rPr>
        <w:t>MIM</w:t>
      </w:r>
      <w:r w:rsidR="00C84831">
        <w:rPr>
          <w:rFonts w:ascii="Times New Roman" w:hAnsi="Times New Roman"/>
          <w:b/>
          <w:spacing w:val="20"/>
          <w:sz w:val="28"/>
          <w:szCs w:val="28"/>
        </w:rPr>
        <w:t>O SAV</w:t>
      </w:r>
      <w:r w:rsidR="00675ED0">
        <w:rPr>
          <w:rFonts w:ascii="Times New Roman" w:hAnsi="Times New Roman"/>
          <w:b/>
          <w:spacing w:val="20"/>
          <w:sz w:val="28"/>
          <w:szCs w:val="28"/>
        </w:rPr>
        <w:t>I</w:t>
      </w:r>
      <w:bookmarkStart w:id="2" w:name="_GoBack"/>
      <w:bookmarkEnd w:id="2"/>
      <w:r w:rsidR="00C84831">
        <w:rPr>
          <w:rFonts w:ascii="Times New Roman" w:hAnsi="Times New Roman"/>
          <w:b/>
          <w:spacing w:val="20"/>
          <w:sz w:val="28"/>
          <w:szCs w:val="28"/>
        </w:rPr>
        <w:t>VALDYBĖS NUOSAVYBĖN</w:t>
      </w:r>
      <w:r w:rsidR="00A96A6D" w:rsidRPr="008E0E1D">
        <w:rPr>
          <w:rFonts w:ascii="Times New Roman" w:hAnsi="Times New Roman"/>
          <w:b/>
          <w:spacing w:val="20"/>
          <w:sz w:val="28"/>
        </w:rPr>
        <w:t xml:space="preserve"> </w:t>
      </w:r>
    </w:p>
    <w:p w:rsidR="00217B0F" w:rsidRPr="008E0E1D" w:rsidRDefault="005B55C4" w:rsidP="00E11499">
      <w:pPr>
        <w:pStyle w:val="statymopavad"/>
        <w:spacing w:after="100" w:afterAutospacing="1" w:line="240" w:lineRule="auto"/>
        <w:ind w:right="57" w:firstLine="0"/>
        <w:rPr>
          <w:rFonts w:ascii="Times New Roman" w:hAnsi="Times New Roman"/>
          <w:caps w:val="0"/>
        </w:rPr>
      </w:pPr>
      <w:r>
        <w:rPr>
          <w:rFonts w:ascii="Times New Roman" w:hAnsi="Times New Roman"/>
          <w:caps w:val="0"/>
        </w:rPr>
        <w:t xml:space="preserve">2020 m. kovo </w:t>
      </w:r>
      <w:r w:rsidR="00675618">
        <w:rPr>
          <w:rFonts w:ascii="Times New Roman" w:hAnsi="Times New Roman"/>
          <w:caps w:val="0"/>
        </w:rPr>
        <w:t xml:space="preserve">  </w:t>
      </w:r>
      <w:r>
        <w:rPr>
          <w:rFonts w:ascii="Times New Roman" w:hAnsi="Times New Roman"/>
          <w:caps w:val="0"/>
        </w:rPr>
        <w:t xml:space="preserve"> </w:t>
      </w:r>
      <w:r w:rsidR="00217B0F" w:rsidRPr="008E0E1D">
        <w:rPr>
          <w:rFonts w:ascii="Times New Roman" w:hAnsi="Times New Roman"/>
          <w:caps w:val="0"/>
        </w:rPr>
        <w:t xml:space="preserve"> d. Nr</w:t>
      </w:r>
      <w:r w:rsidR="000067FD" w:rsidRPr="008E0E1D">
        <w:rPr>
          <w:rFonts w:ascii="Times New Roman" w:hAnsi="Times New Roman"/>
        </w:rPr>
        <w:t>. T11-</w:t>
      </w:r>
      <w:r w:rsidR="00217B0F" w:rsidRPr="008E0E1D">
        <w:rPr>
          <w:rFonts w:ascii="Times New Roman" w:hAnsi="Times New Roman"/>
        </w:rPr>
        <w:br/>
        <w:t>G</w:t>
      </w:r>
      <w:r w:rsidR="00217B0F" w:rsidRPr="008E0E1D">
        <w:rPr>
          <w:rFonts w:ascii="Times New Roman" w:hAnsi="Times New Roman"/>
          <w:caps w:val="0"/>
        </w:rPr>
        <w:t>argždai</w:t>
      </w:r>
    </w:p>
    <w:p w:rsidR="003306C7" w:rsidRDefault="003306C7" w:rsidP="008970A0">
      <w:pPr>
        <w:tabs>
          <w:tab w:val="right" w:pos="9639"/>
        </w:tabs>
        <w:ind w:firstLine="1134"/>
        <w:jc w:val="both"/>
        <w:rPr>
          <w:spacing w:val="80"/>
        </w:rPr>
      </w:pPr>
      <w:r w:rsidRPr="008E0E1D">
        <w:t xml:space="preserve">Klaipėdos rajono savivaldybės taryba, </w:t>
      </w:r>
      <w:r w:rsidR="00BC59D1" w:rsidRPr="008E0E1D">
        <w:t xml:space="preserve">vadovaudamasi </w:t>
      </w:r>
      <w:r w:rsidR="00BC59D1" w:rsidRPr="00BC59D1">
        <w:t xml:space="preserve">Lietuvos Respublikos vietos savivaldos įstatymo </w:t>
      </w:r>
      <w:r w:rsidR="00F4587B" w:rsidRPr="00F4587B">
        <w:t xml:space="preserve">6 straipsnio </w:t>
      </w:r>
      <w:r w:rsidR="00EA48A7">
        <w:t>17</w:t>
      </w:r>
      <w:r w:rsidR="003B5B08">
        <w:rPr>
          <w:color w:val="FF0000"/>
        </w:rPr>
        <w:t xml:space="preserve"> </w:t>
      </w:r>
      <w:r w:rsidR="00F4587B" w:rsidRPr="00F4587B">
        <w:t>punktu</w:t>
      </w:r>
      <w:r w:rsidR="00A215AF">
        <w:t>,</w:t>
      </w:r>
      <w:r w:rsidR="00CA7C2F">
        <w:t xml:space="preserve"> </w:t>
      </w:r>
      <w:r w:rsidR="00CA7C2F" w:rsidRPr="00CA7C2F">
        <w:t xml:space="preserve">Lietuvos Respublikos valstybės ir savivaldybių turto valdymo, naudojimo ir disponavimo juo įstatymo </w:t>
      </w:r>
      <w:r w:rsidR="000B7943">
        <w:t xml:space="preserve">6 </w:t>
      </w:r>
      <w:r w:rsidR="00CA7C2F" w:rsidRPr="00CA7C2F">
        <w:t xml:space="preserve">straipsnio </w:t>
      </w:r>
      <w:r w:rsidR="000B7943">
        <w:t>2 punktu</w:t>
      </w:r>
      <w:r w:rsidR="00EA48A7">
        <w:t xml:space="preserve"> ir atsižvelgdama į </w:t>
      </w:r>
      <w:r w:rsidR="005B55C4" w:rsidRPr="005B55C4">
        <w:t>Valstybės įmonės Turto banko</w:t>
      </w:r>
      <w:r w:rsidR="00EA48A7">
        <w:t xml:space="preserve"> </w:t>
      </w:r>
      <w:r w:rsidR="005B55C4">
        <w:t>2020</w:t>
      </w:r>
      <w:r w:rsidR="00EA48A7">
        <w:t xml:space="preserve"> m. </w:t>
      </w:r>
      <w:r w:rsidR="005B55C4">
        <w:t>vasario</w:t>
      </w:r>
      <w:r w:rsidR="00EA48A7">
        <w:t xml:space="preserve"> 22 d. </w:t>
      </w:r>
      <w:r w:rsidR="005B55C4">
        <w:t>raštą</w:t>
      </w:r>
      <w:r w:rsidR="00EA48A7">
        <w:t xml:space="preserve"> Nr. </w:t>
      </w:r>
      <w:r w:rsidR="005B55C4" w:rsidRPr="005B55C4">
        <w:t>(15.39.E) SK4-1679</w:t>
      </w:r>
      <w:r w:rsidR="005B55C4">
        <w:t xml:space="preserve"> </w:t>
      </w:r>
      <w:r w:rsidR="005B55C4" w:rsidRPr="005B55C4">
        <w:rPr>
          <w:lang w:eastAsia="lt-LT"/>
        </w:rPr>
        <w:t>„Dėl nekilnojamojo turto perdavimo savivaldybės nuosavybėn“</w:t>
      </w:r>
      <w:r w:rsidR="00B610D3">
        <w:t>,</w:t>
      </w:r>
      <w:r w:rsidR="00D8161D">
        <w:t xml:space="preserve"> </w:t>
      </w:r>
      <w:r w:rsidR="00EA48A7">
        <w:t xml:space="preserve"> </w:t>
      </w:r>
      <w:r w:rsidRPr="008E0E1D">
        <w:rPr>
          <w:spacing w:val="80"/>
        </w:rPr>
        <w:t>nusprendžia:</w:t>
      </w:r>
    </w:p>
    <w:p w:rsidR="00C84831" w:rsidRPr="00BE67F5" w:rsidRDefault="00C84831" w:rsidP="00C84831">
      <w:pPr>
        <w:tabs>
          <w:tab w:val="right" w:pos="9639"/>
        </w:tabs>
        <w:ind w:firstLine="1134"/>
        <w:jc w:val="both"/>
        <w:rPr>
          <w:szCs w:val="20"/>
        </w:rPr>
      </w:pPr>
      <w:r>
        <w:rPr>
          <w:szCs w:val="20"/>
        </w:rPr>
        <w:t xml:space="preserve">1. </w:t>
      </w:r>
      <w:r w:rsidRPr="00F4587B">
        <w:rPr>
          <w:szCs w:val="20"/>
        </w:rPr>
        <w:t xml:space="preserve">Sutikti perimti </w:t>
      </w:r>
      <w:r>
        <w:rPr>
          <w:szCs w:val="20"/>
        </w:rPr>
        <w:t xml:space="preserve">Savivaldybės nuosavybėn </w:t>
      </w:r>
      <w:r w:rsidRPr="00BE67F5">
        <w:rPr>
          <w:szCs w:val="20"/>
        </w:rPr>
        <w:t xml:space="preserve">Lietuvos Respublikos vietos savivaldos įstatymo 6 straipsnio </w:t>
      </w:r>
      <w:r w:rsidR="00C359FA">
        <w:rPr>
          <w:szCs w:val="20"/>
        </w:rPr>
        <w:t>17</w:t>
      </w:r>
      <w:r w:rsidRPr="00BE67F5">
        <w:rPr>
          <w:szCs w:val="20"/>
        </w:rPr>
        <w:t xml:space="preserve"> punkte numatyt</w:t>
      </w:r>
      <w:r>
        <w:rPr>
          <w:szCs w:val="20"/>
        </w:rPr>
        <w:t>oms</w:t>
      </w:r>
      <w:r w:rsidRPr="00BE67F5">
        <w:rPr>
          <w:szCs w:val="20"/>
        </w:rPr>
        <w:t xml:space="preserve"> </w:t>
      </w:r>
      <w:r w:rsidRPr="00F4587B">
        <w:rPr>
          <w:szCs w:val="20"/>
        </w:rPr>
        <w:t>savarankišk</w:t>
      </w:r>
      <w:r>
        <w:rPr>
          <w:szCs w:val="20"/>
        </w:rPr>
        <w:t>oms</w:t>
      </w:r>
      <w:r w:rsidRPr="00F4587B">
        <w:rPr>
          <w:szCs w:val="20"/>
        </w:rPr>
        <w:t xml:space="preserve"> savivaldybės </w:t>
      </w:r>
      <w:r w:rsidRPr="00BE67F5">
        <w:rPr>
          <w:szCs w:val="20"/>
        </w:rPr>
        <w:t>funkcij</w:t>
      </w:r>
      <w:r>
        <w:rPr>
          <w:szCs w:val="20"/>
        </w:rPr>
        <w:t>oms</w:t>
      </w:r>
      <w:r w:rsidRPr="00BE67F5">
        <w:rPr>
          <w:szCs w:val="20"/>
        </w:rPr>
        <w:t xml:space="preserve"> vykdyti (</w:t>
      </w:r>
      <w:r w:rsidR="003E00F2" w:rsidRPr="003E00F2">
        <w:rPr>
          <w:color w:val="000000"/>
        </w:rPr>
        <w:t>pirminė asmens ir visuomenės sveikatos priežiūra (įstaigų steigimas, reorganizavimas, likvidavimas, išlaikymas)</w:t>
      </w:r>
      <w:r w:rsidRPr="00BE67F5">
        <w:rPr>
          <w:szCs w:val="20"/>
        </w:rPr>
        <w:t xml:space="preserve"> šiuo metu Valstybės įmonės Turto banko patikėjimo teise valdomą valstybės turtą</w:t>
      </w:r>
      <w:r w:rsidR="00664AAF">
        <w:rPr>
          <w:szCs w:val="20"/>
        </w:rPr>
        <w:t xml:space="preserve"> – </w:t>
      </w:r>
      <w:r w:rsidR="00585125" w:rsidRPr="00585125">
        <w:rPr>
          <w:szCs w:val="20"/>
        </w:rPr>
        <w:t>865/15732 dalis ambulatorijos pastato 1D2p, unikalus numeris 5597-2009-2013, plotas 8,65 kv. m, Šviesos g. 2, Jakų k.,</w:t>
      </w:r>
      <w:r w:rsidR="003E00F2">
        <w:rPr>
          <w:szCs w:val="20"/>
        </w:rPr>
        <w:t xml:space="preserve"> </w:t>
      </w:r>
      <w:r w:rsidRPr="00BE67F5">
        <w:rPr>
          <w:szCs w:val="20"/>
        </w:rPr>
        <w:t>Klaipėdos rajone</w:t>
      </w:r>
      <w:r w:rsidR="005D3194">
        <w:rPr>
          <w:szCs w:val="20"/>
        </w:rPr>
        <w:t>.</w:t>
      </w:r>
    </w:p>
    <w:p w:rsidR="003E00F2" w:rsidRDefault="005D3194" w:rsidP="003E00F2">
      <w:pPr>
        <w:tabs>
          <w:tab w:val="right" w:pos="9639"/>
        </w:tabs>
        <w:ind w:firstLine="1080"/>
        <w:jc w:val="both"/>
      </w:pPr>
      <w:r>
        <w:t xml:space="preserve">2. </w:t>
      </w:r>
      <w:r w:rsidR="003E00F2" w:rsidRPr="008E0E1D">
        <w:t>Įgalioti Klaipėdos rajono savivaldybės administracijos direktorių Savivaldybės vardu pasirašyti perdavimo ir priėmimo aktą</w:t>
      </w:r>
      <w:r w:rsidR="00814BBC">
        <w:t xml:space="preserve"> ir kitus dokumentus susijusius su </w:t>
      </w:r>
      <w:r w:rsidR="00814BBC" w:rsidRPr="008E0E1D">
        <w:t>perimamo turto</w:t>
      </w:r>
      <w:r w:rsidR="00814BBC">
        <w:t xml:space="preserve">  perdavimu Savivaldybės nuosavybėn.</w:t>
      </w:r>
    </w:p>
    <w:p w:rsidR="00585125" w:rsidRDefault="00585125" w:rsidP="006404F9">
      <w:pPr>
        <w:ind w:firstLine="709"/>
        <w:jc w:val="both"/>
        <w:rPr>
          <w:shd w:val="clear" w:color="auto" w:fill="FFFFFF"/>
        </w:rPr>
      </w:pPr>
      <w:r>
        <w:rPr>
          <w:shd w:val="clear" w:color="auto" w:fill="FFFFFF"/>
        </w:rPr>
        <w:t xml:space="preserve">3. Pripažinti netekusiu galios </w:t>
      </w:r>
      <w:r w:rsidRPr="00585125">
        <w:rPr>
          <w:shd w:val="clear" w:color="auto" w:fill="FFFFFF"/>
        </w:rPr>
        <w:t>Klaipėdos rajono savivaldybės taryb</w:t>
      </w:r>
      <w:r>
        <w:rPr>
          <w:shd w:val="clear" w:color="auto" w:fill="FFFFFF"/>
        </w:rPr>
        <w:t xml:space="preserve">os </w:t>
      </w:r>
      <w:r w:rsidRPr="00585125">
        <w:rPr>
          <w:shd w:val="clear" w:color="auto" w:fill="FFFFFF"/>
        </w:rPr>
        <w:t xml:space="preserve">2018 m. rugpjūčio 30 d. </w:t>
      </w:r>
      <w:r>
        <w:rPr>
          <w:shd w:val="clear" w:color="auto" w:fill="FFFFFF"/>
        </w:rPr>
        <w:t xml:space="preserve">sprendimą </w:t>
      </w:r>
      <w:r w:rsidRPr="00585125">
        <w:rPr>
          <w:shd w:val="clear" w:color="auto" w:fill="FFFFFF"/>
        </w:rPr>
        <w:t>Nr. T11-396</w:t>
      </w:r>
      <w:r>
        <w:rPr>
          <w:shd w:val="clear" w:color="auto" w:fill="FFFFFF"/>
        </w:rPr>
        <w:t xml:space="preserve"> </w:t>
      </w:r>
      <w:r w:rsidRPr="00585125">
        <w:rPr>
          <w:shd w:val="clear" w:color="auto" w:fill="FFFFFF"/>
        </w:rPr>
        <w:t>„Dėl valstybės turto perėmimo Savivaldybės nuosavybėn“</w:t>
      </w:r>
      <w:r>
        <w:rPr>
          <w:shd w:val="clear" w:color="auto" w:fill="FFFFFF"/>
        </w:rPr>
        <w:t>.</w:t>
      </w:r>
    </w:p>
    <w:p w:rsidR="006404F9" w:rsidRPr="000701FC" w:rsidRDefault="006404F9" w:rsidP="006404F9">
      <w:pPr>
        <w:ind w:firstLine="709"/>
        <w:jc w:val="both"/>
        <w:rPr>
          <w:shd w:val="clear" w:color="auto" w:fill="FFFFFF"/>
        </w:rPr>
      </w:pPr>
      <w:r w:rsidRPr="000701FC">
        <w:rPr>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0701FC">
        <w:rPr>
          <w:b/>
          <w:bCs/>
          <w:shd w:val="clear" w:color="auto" w:fill="FFFFFF"/>
        </w:rPr>
        <w:t xml:space="preserve"> </w:t>
      </w:r>
      <w:r w:rsidRPr="000701FC">
        <w:rPr>
          <w:bCs/>
          <w:shd w:val="clear" w:color="auto" w:fill="FFFFFF"/>
        </w:rPr>
        <w:t>(Herkaus Manto g. 37, LT-92236, Klaipėda)</w:t>
      </w:r>
      <w:r w:rsidRPr="000701FC">
        <w:rPr>
          <w:b/>
          <w:bCs/>
          <w:shd w:val="clear" w:color="auto" w:fill="FFFFFF"/>
        </w:rPr>
        <w:t xml:space="preserve"> </w:t>
      </w:r>
      <w:r w:rsidRPr="000701FC">
        <w:rPr>
          <w:shd w:val="clear" w:color="auto" w:fill="FFFFFF"/>
        </w:rPr>
        <w:t>arba Regionų apygardos administracinio teismo Klaipėdos rūmams (Galinio Pylimo g. 9, LT-91230 Klaipėda) Lietuvos Respublikos administracinių bylų teisenos įstatymo nustatyta tvarka.</w:t>
      </w:r>
    </w:p>
    <w:p w:rsidR="00902AE9" w:rsidRPr="00902AE9" w:rsidRDefault="00902AE9" w:rsidP="00902AE9">
      <w:pPr>
        <w:tabs>
          <w:tab w:val="right" w:pos="9540"/>
        </w:tabs>
        <w:ind w:firstLine="1134"/>
      </w:pPr>
    </w:p>
    <w:p w:rsidR="00902AE9" w:rsidRDefault="00902AE9" w:rsidP="00902AE9">
      <w:pPr>
        <w:tabs>
          <w:tab w:val="right" w:pos="9540"/>
        </w:tabs>
      </w:pPr>
    </w:p>
    <w:p w:rsidR="006362C1" w:rsidRPr="00902AE9" w:rsidRDefault="006362C1" w:rsidP="00902AE9">
      <w:pPr>
        <w:tabs>
          <w:tab w:val="right" w:pos="9540"/>
        </w:tabs>
      </w:pPr>
    </w:p>
    <w:p w:rsidR="00585125" w:rsidRPr="00585125" w:rsidRDefault="00585125" w:rsidP="00585125">
      <w:pPr>
        <w:tabs>
          <w:tab w:val="right" w:pos="8730"/>
        </w:tabs>
      </w:pPr>
      <w:r w:rsidRPr="00585125">
        <w:rPr>
          <w:caps/>
        </w:rPr>
        <w:t>S</w:t>
      </w:r>
      <w:r w:rsidRPr="00585125">
        <w:t>avivaldybės meras</w:t>
      </w:r>
    </w:p>
    <w:p w:rsidR="00585125" w:rsidRPr="00585125" w:rsidRDefault="00585125" w:rsidP="00585125">
      <w:pPr>
        <w:tabs>
          <w:tab w:val="right" w:pos="8730"/>
        </w:tabs>
        <w:spacing w:line="360" w:lineRule="auto"/>
        <w:rPr>
          <w:caps/>
        </w:rPr>
      </w:pPr>
    </w:p>
    <w:p w:rsidR="00585125" w:rsidRPr="00585125" w:rsidRDefault="00585125" w:rsidP="00585125">
      <w:pPr>
        <w:tabs>
          <w:tab w:val="right" w:pos="8730"/>
        </w:tabs>
      </w:pPr>
      <w:r w:rsidRPr="00585125">
        <w:rPr>
          <w:caps/>
        </w:rPr>
        <w:t xml:space="preserve">teikia: </w:t>
      </w:r>
      <w:r w:rsidRPr="00585125">
        <w:t>A. Bogdanovas</w:t>
      </w:r>
    </w:p>
    <w:p w:rsidR="00585125" w:rsidRPr="00585125" w:rsidRDefault="00585125" w:rsidP="00585125">
      <w:pPr>
        <w:tabs>
          <w:tab w:val="right" w:pos="8730"/>
        </w:tabs>
      </w:pPr>
      <w:r w:rsidRPr="00585125">
        <w:rPr>
          <w:caps/>
        </w:rPr>
        <w:t xml:space="preserve">PARENGĖ:  </w:t>
      </w:r>
      <w:r w:rsidRPr="00585125">
        <w:t>A. Kampas</w:t>
      </w:r>
    </w:p>
    <w:p w:rsidR="00585125" w:rsidRPr="00585125" w:rsidRDefault="00585125" w:rsidP="00585125">
      <w:pPr>
        <w:tabs>
          <w:tab w:val="right" w:pos="8730"/>
        </w:tabs>
      </w:pPr>
      <w:r w:rsidRPr="00585125">
        <w:t xml:space="preserve">SUDERINTA: </w:t>
      </w:r>
    </w:p>
    <w:p w:rsidR="00585125" w:rsidRPr="00585125" w:rsidRDefault="00585125" w:rsidP="00585125">
      <w:pPr>
        <w:tabs>
          <w:tab w:val="right" w:pos="8730"/>
        </w:tabs>
      </w:pPr>
      <w:r w:rsidRPr="00585125">
        <w:t>D. Beliokaitė</w:t>
      </w:r>
    </w:p>
    <w:p w:rsidR="00585125" w:rsidRPr="00585125" w:rsidRDefault="00585125" w:rsidP="00585125">
      <w:pPr>
        <w:tabs>
          <w:tab w:val="right" w:pos="8730"/>
        </w:tabs>
      </w:pPr>
      <w:r w:rsidRPr="00585125">
        <w:t>V. Jasas</w:t>
      </w:r>
    </w:p>
    <w:p w:rsidR="00585125" w:rsidRPr="00585125" w:rsidRDefault="00585125" w:rsidP="00585125">
      <w:pPr>
        <w:tabs>
          <w:tab w:val="right" w:pos="8730"/>
        </w:tabs>
      </w:pPr>
      <w:r>
        <w:t xml:space="preserve">L. </w:t>
      </w:r>
      <w:proofErr w:type="spellStart"/>
      <w:r>
        <w:t>Urbutė</w:t>
      </w:r>
      <w:proofErr w:type="spellEnd"/>
    </w:p>
    <w:p w:rsidR="00585125" w:rsidRPr="00585125" w:rsidRDefault="00585125" w:rsidP="00585125">
      <w:pPr>
        <w:tabs>
          <w:tab w:val="right" w:pos="8730"/>
        </w:tabs>
      </w:pPr>
      <w:r w:rsidRPr="00585125">
        <w:t>R. Zubienė</w:t>
      </w:r>
    </w:p>
    <w:p w:rsidR="00585125" w:rsidRPr="00585125" w:rsidRDefault="00585125" w:rsidP="00585125">
      <w:pPr>
        <w:tabs>
          <w:tab w:val="right" w:pos="8730"/>
        </w:tabs>
      </w:pPr>
      <w:r w:rsidRPr="00585125">
        <w:t xml:space="preserve">T. </w:t>
      </w:r>
      <w:proofErr w:type="spellStart"/>
      <w:r w:rsidRPr="00585125">
        <w:t>Tuzovaitė</w:t>
      </w:r>
      <w:proofErr w:type="spellEnd"/>
      <w:r w:rsidRPr="00585125">
        <w:t>-Markūnienė</w:t>
      </w:r>
    </w:p>
    <w:p w:rsidR="00585125" w:rsidRPr="00585125" w:rsidRDefault="00585125" w:rsidP="00585125">
      <w:pPr>
        <w:tabs>
          <w:tab w:val="right" w:pos="8730"/>
        </w:tabs>
      </w:pPr>
      <w:r w:rsidRPr="00585125">
        <w:t>J. Ruškys</w:t>
      </w:r>
    </w:p>
    <w:p w:rsidR="00585125" w:rsidRPr="00585125" w:rsidRDefault="00585125" w:rsidP="00585125">
      <w:pPr>
        <w:tabs>
          <w:tab w:val="right" w:pos="8730"/>
        </w:tabs>
      </w:pPr>
      <w:r w:rsidRPr="00585125">
        <w:t>A. Balnionienė</w:t>
      </w:r>
    </w:p>
    <w:p w:rsidR="00585125" w:rsidRPr="00585125" w:rsidRDefault="00585125" w:rsidP="00585125">
      <w:pPr>
        <w:tabs>
          <w:tab w:val="right" w:pos="8730"/>
        </w:tabs>
      </w:pPr>
      <w:r w:rsidRPr="00585125">
        <w:t xml:space="preserve">B. Markauskas </w:t>
      </w:r>
    </w:p>
    <w:p w:rsidR="00902AE9" w:rsidRDefault="00902AE9" w:rsidP="00902AE9">
      <w:pPr>
        <w:tabs>
          <w:tab w:val="right" w:pos="9639"/>
        </w:tabs>
        <w:jc w:val="both"/>
      </w:pPr>
    </w:p>
    <w:p w:rsidR="00902AE9" w:rsidRDefault="00902AE9" w:rsidP="00902AE9">
      <w:pPr>
        <w:tabs>
          <w:tab w:val="right" w:pos="9639"/>
        </w:tabs>
        <w:jc w:val="both"/>
      </w:pPr>
    </w:p>
    <w:p w:rsidR="00603C11" w:rsidRDefault="00902AE9" w:rsidP="00603C11">
      <w:pPr>
        <w:tabs>
          <w:tab w:val="right" w:pos="9639"/>
        </w:tabs>
        <w:ind w:left="5760"/>
        <w:jc w:val="both"/>
      </w:pPr>
      <w:r>
        <w:br w:type="page"/>
      </w:r>
      <w:r w:rsidR="00603C11">
        <w:lastRenderedPageBreak/>
        <w:t xml:space="preserve"> </w:t>
      </w:r>
    </w:p>
    <w:p w:rsidR="00902AE9" w:rsidRPr="00902AE9" w:rsidRDefault="005B55C4" w:rsidP="00902AE9">
      <w:pPr>
        <w:keepNext/>
        <w:jc w:val="center"/>
        <w:outlineLvl w:val="0"/>
        <w:rPr>
          <w:b/>
          <w:szCs w:val="20"/>
          <w:lang w:eastAsia="lt-LT"/>
        </w:rPr>
      </w:pPr>
      <w:r w:rsidRPr="00902AE9">
        <w:rPr>
          <w:b/>
          <w:noProof/>
          <w:szCs w:val="20"/>
          <w:lang w:eastAsia="lt-LT"/>
        </w:rPr>
        <w:drawing>
          <wp:inline distT="0" distB="0" distL="0" distR="0">
            <wp:extent cx="476250" cy="571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pic:spPr>
                </pic:pic>
              </a:graphicData>
            </a:graphic>
          </wp:inline>
        </w:drawing>
      </w:r>
    </w:p>
    <w:p w:rsidR="00902AE9" w:rsidRPr="00902AE9" w:rsidRDefault="00902AE9" w:rsidP="00902AE9">
      <w:pPr>
        <w:jc w:val="center"/>
        <w:rPr>
          <w:b/>
        </w:rPr>
      </w:pPr>
      <w:r w:rsidRPr="00902AE9">
        <w:rPr>
          <w:b/>
        </w:rPr>
        <w:t>KLAIPĖDOS RAJONO SAVIVALDYBĖS ADMINISTRACIJA</w:t>
      </w:r>
    </w:p>
    <w:p w:rsidR="00902AE9" w:rsidRPr="00902AE9" w:rsidRDefault="00902AE9" w:rsidP="00902AE9">
      <w:pPr>
        <w:jc w:val="center"/>
        <w:rPr>
          <w:b/>
        </w:rPr>
      </w:pPr>
    </w:p>
    <w:p w:rsidR="00902AE9" w:rsidRPr="00902AE9" w:rsidRDefault="00902AE9" w:rsidP="00902AE9">
      <w:pPr>
        <w:jc w:val="center"/>
        <w:rPr>
          <w:b/>
        </w:rPr>
      </w:pPr>
      <w:r w:rsidRPr="00902AE9">
        <w:rPr>
          <w:b/>
        </w:rPr>
        <w:t>AIŠKINAMASIS RAŠTAS</w:t>
      </w:r>
    </w:p>
    <w:p w:rsidR="00902AE9" w:rsidRPr="00902AE9" w:rsidRDefault="00585125" w:rsidP="00902AE9">
      <w:pPr>
        <w:jc w:val="center"/>
      </w:pPr>
      <w:r>
        <w:t>2020-02-24</w:t>
      </w:r>
    </w:p>
    <w:p w:rsidR="00902AE9" w:rsidRPr="00902AE9" w:rsidRDefault="00902AE9" w:rsidP="00902AE9">
      <w:pPr>
        <w:jc w:val="center"/>
      </w:pPr>
      <w:r w:rsidRPr="00902AE9">
        <w:t>Gargždai</w:t>
      </w:r>
    </w:p>
    <w:p w:rsidR="00902AE9" w:rsidRPr="00902AE9" w:rsidRDefault="00902AE9" w:rsidP="00902AE9">
      <w:pPr>
        <w:jc w:val="both"/>
        <w:rPr>
          <w:color w:val="000000"/>
        </w:rPr>
      </w:pPr>
      <w:r w:rsidRPr="00902AE9">
        <w:rPr>
          <w:b/>
          <w:color w:val="000000"/>
        </w:rPr>
        <w:t>DĖL TARYBOS SPRENDIMO</w:t>
      </w:r>
      <w:r w:rsidRPr="00902AE9">
        <w:rPr>
          <w:color w:val="000000"/>
        </w:rPr>
        <w:t xml:space="preserve"> </w:t>
      </w:r>
      <w:r w:rsidRPr="00902AE9">
        <w:rPr>
          <w:rFonts w:ascii="TimesLT" w:hAnsi="TimesLT"/>
          <w:color w:val="000000"/>
        </w:rPr>
        <w:t>„</w:t>
      </w:r>
      <w:r w:rsidR="00932526" w:rsidRPr="00932526">
        <w:rPr>
          <w:rFonts w:ascii="TimesLT" w:hAnsi="TimesLT"/>
          <w:b/>
          <w:color w:val="000000"/>
        </w:rPr>
        <w:t xml:space="preserve">Dėl </w:t>
      </w:r>
      <w:r w:rsidR="00713BCE">
        <w:rPr>
          <w:rFonts w:ascii="TimesLT" w:hAnsi="TimesLT"/>
          <w:b/>
          <w:color w:val="000000"/>
        </w:rPr>
        <w:t xml:space="preserve">valstybės turto perėmimo </w:t>
      </w:r>
      <w:r w:rsidR="00932526" w:rsidRPr="00932526">
        <w:rPr>
          <w:rFonts w:ascii="TimesLT" w:hAnsi="TimesLT"/>
          <w:b/>
          <w:color w:val="000000"/>
        </w:rPr>
        <w:t>Savivaldybės nuosavybėn</w:t>
      </w:r>
      <w:r w:rsidRPr="00902AE9">
        <w:rPr>
          <w:rFonts w:ascii="TimesLT" w:hAnsi="TimesLT"/>
          <w:color w:val="000000"/>
        </w:rPr>
        <w:t xml:space="preserve">“ </w:t>
      </w:r>
      <w:r w:rsidRPr="00902AE9">
        <w:rPr>
          <w:b/>
          <w:color w:val="000000"/>
        </w:rPr>
        <w:t>PROJEKTO</w:t>
      </w:r>
    </w:p>
    <w:p w:rsidR="00902AE9" w:rsidRPr="00902AE9" w:rsidRDefault="00902AE9" w:rsidP="00902AE9">
      <w:pPr>
        <w:jc w:val="both"/>
        <w:rPr>
          <w:color w:val="000000"/>
        </w:rPr>
      </w:pPr>
    </w:p>
    <w:p w:rsidR="00902AE9" w:rsidRPr="00902AE9" w:rsidRDefault="00902AE9" w:rsidP="00902AE9">
      <w:pPr>
        <w:ind w:firstLine="720"/>
        <w:jc w:val="both"/>
        <w:rPr>
          <w:b/>
          <w:color w:val="000000"/>
        </w:rPr>
      </w:pPr>
      <w:r w:rsidRPr="00902AE9">
        <w:rPr>
          <w:b/>
          <w:color w:val="000000"/>
        </w:rPr>
        <w:t>1.</w:t>
      </w:r>
      <w:r w:rsidR="009E2DD4">
        <w:rPr>
          <w:b/>
          <w:color w:val="000000"/>
        </w:rPr>
        <w:t xml:space="preserve"> </w:t>
      </w:r>
      <w:r w:rsidRPr="00902AE9">
        <w:rPr>
          <w:b/>
          <w:color w:val="000000"/>
        </w:rPr>
        <w:t xml:space="preserve">Parengto projekto </w:t>
      </w:r>
      <w:r w:rsidRPr="00902AE9">
        <w:rPr>
          <w:b/>
          <w:bCs/>
          <w:color w:val="000000"/>
        </w:rPr>
        <w:t xml:space="preserve">esmė, </w:t>
      </w:r>
      <w:r w:rsidRPr="00902AE9">
        <w:rPr>
          <w:b/>
          <w:color w:val="000000"/>
        </w:rPr>
        <w:t>tikslai ir uždaviniai:</w:t>
      </w:r>
    </w:p>
    <w:p w:rsidR="00902AE9" w:rsidRDefault="00932526" w:rsidP="00902AE9">
      <w:pPr>
        <w:ind w:firstLine="720"/>
        <w:jc w:val="both"/>
        <w:rPr>
          <w:bCs/>
          <w:color w:val="000000"/>
        </w:rPr>
      </w:pPr>
      <w:r w:rsidRPr="00932526">
        <w:rPr>
          <w:bCs/>
          <w:color w:val="000000"/>
        </w:rPr>
        <w:t xml:space="preserve">Sutikti priimti Savivaldybės nuosavybėn </w:t>
      </w:r>
      <w:r w:rsidR="00603C11" w:rsidRPr="00603C11">
        <w:rPr>
          <w:bCs/>
          <w:color w:val="000000"/>
        </w:rPr>
        <w:t>valstybės turtą</w:t>
      </w:r>
      <w:r w:rsidR="00603C11">
        <w:rPr>
          <w:bCs/>
          <w:color w:val="000000"/>
        </w:rPr>
        <w:t xml:space="preserve"> </w:t>
      </w:r>
      <w:r w:rsidR="00713BCE">
        <w:rPr>
          <w:bCs/>
          <w:color w:val="000000"/>
        </w:rPr>
        <w:t>–</w:t>
      </w:r>
      <w:r w:rsidR="00603C11" w:rsidRPr="00603C11">
        <w:t xml:space="preserve"> </w:t>
      </w:r>
      <w:r w:rsidR="00585125" w:rsidRPr="00585125">
        <w:rPr>
          <w:bCs/>
          <w:color w:val="000000"/>
        </w:rPr>
        <w:t xml:space="preserve">865/15732 </w:t>
      </w:r>
      <w:r w:rsidR="009E2DD4">
        <w:rPr>
          <w:bCs/>
          <w:color w:val="000000"/>
        </w:rPr>
        <w:t>dal</w:t>
      </w:r>
      <w:r w:rsidR="00664AAF">
        <w:rPr>
          <w:bCs/>
          <w:color w:val="000000"/>
        </w:rPr>
        <w:t>is</w:t>
      </w:r>
      <w:r w:rsidR="009E2DD4">
        <w:rPr>
          <w:bCs/>
          <w:color w:val="000000"/>
        </w:rPr>
        <w:t xml:space="preserve"> ambulatorijos pastat</w:t>
      </w:r>
      <w:r w:rsidR="002815BB">
        <w:rPr>
          <w:bCs/>
          <w:color w:val="000000"/>
        </w:rPr>
        <w:t>o</w:t>
      </w:r>
      <w:r w:rsidR="00603C11">
        <w:rPr>
          <w:bCs/>
          <w:color w:val="000000"/>
        </w:rPr>
        <w:t>,</w:t>
      </w:r>
      <w:r w:rsidR="00603C11" w:rsidRPr="00603C11">
        <w:rPr>
          <w:bCs/>
          <w:color w:val="000000"/>
        </w:rPr>
        <w:t xml:space="preserve"> esan</w:t>
      </w:r>
      <w:r w:rsidR="002815BB">
        <w:rPr>
          <w:bCs/>
          <w:color w:val="000000"/>
        </w:rPr>
        <w:t>čio</w:t>
      </w:r>
      <w:r w:rsidR="00603C11" w:rsidRPr="00603C11">
        <w:rPr>
          <w:bCs/>
          <w:color w:val="000000"/>
        </w:rPr>
        <w:t xml:space="preserve"> </w:t>
      </w:r>
      <w:r w:rsidR="009E2DD4">
        <w:rPr>
          <w:bCs/>
          <w:color w:val="000000"/>
        </w:rPr>
        <w:t xml:space="preserve">Šviesos g. 2, Jakų k., Klaipėdos r.. </w:t>
      </w:r>
    </w:p>
    <w:p w:rsidR="00603C11" w:rsidRDefault="008E64A4" w:rsidP="00902AE9">
      <w:pPr>
        <w:ind w:firstLine="720"/>
        <w:jc w:val="both"/>
        <w:rPr>
          <w:bCs/>
          <w:color w:val="000000"/>
        </w:rPr>
      </w:pPr>
      <w:r>
        <w:rPr>
          <w:bCs/>
          <w:color w:val="000000"/>
        </w:rPr>
        <w:t>Įgalioti administracijos direktorių pasirašyti visus dokumentus susiėjusius su  ambulatorijos pastato dalies per</w:t>
      </w:r>
      <w:r w:rsidR="002815BB">
        <w:rPr>
          <w:bCs/>
          <w:color w:val="000000"/>
        </w:rPr>
        <w:t>ė</w:t>
      </w:r>
      <w:r>
        <w:rPr>
          <w:bCs/>
          <w:color w:val="000000"/>
        </w:rPr>
        <w:t>mimu.</w:t>
      </w:r>
    </w:p>
    <w:p w:rsidR="00902AE9" w:rsidRPr="00902AE9" w:rsidRDefault="00902AE9" w:rsidP="00902AE9">
      <w:pPr>
        <w:ind w:firstLine="720"/>
        <w:jc w:val="both"/>
        <w:rPr>
          <w:b/>
          <w:color w:val="000000"/>
        </w:rPr>
      </w:pPr>
      <w:r w:rsidRPr="00902AE9">
        <w:rPr>
          <w:b/>
          <w:color w:val="000000"/>
        </w:rPr>
        <w:t>2.</w:t>
      </w:r>
      <w:r w:rsidR="00494339">
        <w:rPr>
          <w:b/>
          <w:color w:val="000000"/>
        </w:rPr>
        <w:t xml:space="preserve"> </w:t>
      </w:r>
      <w:r w:rsidRPr="00902AE9">
        <w:rPr>
          <w:b/>
          <w:color w:val="000000"/>
        </w:rPr>
        <w:t xml:space="preserve">Projekto rengimo priežastys. Kuo vadovaujantis parengtas sprendimo projektas:  </w:t>
      </w:r>
    </w:p>
    <w:p w:rsidR="00000504" w:rsidRDefault="009E2DD4" w:rsidP="009E2DD4">
      <w:pPr>
        <w:tabs>
          <w:tab w:val="num" w:pos="720"/>
        </w:tabs>
        <w:ind w:firstLine="720"/>
        <w:jc w:val="both"/>
        <w:rPr>
          <w:color w:val="000000"/>
        </w:rPr>
      </w:pPr>
      <w:r w:rsidRPr="00902AE9">
        <w:rPr>
          <w:color w:val="000000"/>
        </w:rPr>
        <w:t>Sprendimo projektas parengtas vadovaujantis teisės aktais, nurodytais sprendimo projekto preambulėje.</w:t>
      </w:r>
      <w:r w:rsidR="00000504">
        <w:rPr>
          <w:color w:val="000000"/>
        </w:rPr>
        <w:t xml:space="preserve"> </w:t>
      </w:r>
    </w:p>
    <w:p w:rsidR="009E2DD4" w:rsidRDefault="00000504" w:rsidP="009E2DD4">
      <w:pPr>
        <w:tabs>
          <w:tab w:val="num" w:pos="720"/>
        </w:tabs>
        <w:ind w:firstLine="720"/>
        <w:jc w:val="both"/>
        <w:rPr>
          <w:color w:val="000000"/>
        </w:rPr>
      </w:pPr>
      <w:r>
        <w:rPr>
          <w:color w:val="000000"/>
        </w:rPr>
        <w:t>Dėl patalpų perėmimo buvo svarstyta 2018</w:t>
      </w:r>
      <w:r w:rsidR="00664AAF">
        <w:rPr>
          <w:color w:val="000000"/>
        </w:rPr>
        <w:t xml:space="preserve"> </w:t>
      </w:r>
      <w:r>
        <w:rPr>
          <w:color w:val="000000"/>
        </w:rPr>
        <w:t>m</w:t>
      </w:r>
      <w:r w:rsidR="00664AAF">
        <w:rPr>
          <w:color w:val="000000"/>
        </w:rPr>
        <w:t>.</w:t>
      </w:r>
      <w:r>
        <w:rPr>
          <w:color w:val="000000"/>
        </w:rPr>
        <w:t xml:space="preserve"> rugpjūčio 22 d. Turto naudojimo komisijoje kur nuspręsta siūlyti Tarybai sutikti perimti  valstybei priklausantį pastato dalį.  </w:t>
      </w:r>
    </w:p>
    <w:p w:rsidR="00000504" w:rsidRDefault="002815BB" w:rsidP="009E2DD4">
      <w:pPr>
        <w:tabs>
          <w:tab w:val="num" w:pos="720"/>
        </w:tabs>
        <w:ind w:firstLine="720"/>
        <w:jc w:val="both"/>
        <w:rPr>
          <w:color w:val="000000"/>
        </w:rPr>
      </w:pPr>
      <w:r>
        <w:rPr>
          <w:color w:val="000000"/>
        </w:rPr>
        <w:t>A</w:t>
      </w:r>
      <w:r w:rsidR="009E2DD4">
        <w:rPr>
          <w:color w:val="000000"/>
        </w:rPr>
        <w:t xml:space="preserve">mbulatorijos pastatas </w:t>
      </w:r>
      <w:r>
        <w:rPr>
          <w:color w:val="000000"/>
        </w:rPr>
        <w:t xml:space="preserve">( 157,32 kv. m) </w:t>
      </w:r>
      <w:r w:rsidR="009E2DD4">
        <w:rPr>
          <w:color w:val="000000"/>
        </w:rPr>
        <w:t xml:space="preserve">nuosavybės teise priklauso sekančiai: </w:t>
      </w:r>
    </w:p>
    <w:p w:rsidR="00000504" w:rsidRDefault="00494339" w:rsidP="00000504">
      <w:pPr>
        <w:numPr>
          <w:ilvl w:val="0"/>
          <w:numId w:val="4"/>
        </w:numPr>
        <w:jc w:val="both"/>
        <w:rPr>
          <w:color w:val="000000"/>
        </w:rPr>
      </w:pPr>
      <w:r>
        <w:rPr>
          <w:color w:val="000000"/>
        </w:rPr>
        <w:t>Klaipėdos rajono s</w:t>
      </w:r>
      <w:r w:rsidR="009E2DD4">
        <w:rPr>
          <w:color w:val="000000"/>
        </w:rPr>
        <w:t xml:space="preserve">avivaldybei </w:t>
      </w:r>
      <w:r w:rsidR="008E64A4">
        <w:rPr>
          <w:color w:val="000000"/>
        </w:rPr>
        <w:t>̴</w:t>
      </w:r>
      <w:r>
        <w:rPr>
          <w:color w:val="000000"/>
        </w:rPr>
        <w:t xml:space="preserve"> </w:t>
      </w:r>
      <w:r w:rsidR="008E64A4">
        <w:rPr>
          <w:color w:val="000000"/>
        </w:rPr>
        <w:t xml:space="preserve"> </w:t>
      </w:r>
      <w:r>
        <w:rPr>
          <w:color w:val="000000"/>
        </w:rPr>
        <w:t xml:space="preserve">91,36 </w:t>
      </w:r>
      <w:r w:rsidR="00675618">
        <w:rPr>
          <w:color w:val="000000"/>
        </w:rPr>
        <w:t>%</w:t>
      </w:r>
      <w:r>
        <w:rPr>
          <w:color w:val="000000"/>
        </w:rPr>
        <w:t xml:space="preserve"> </w:t>
      </w:r>
      <w:r w:rsidR="00000504">
        <w:rPr>
          <w:color w:val="000000"/>
        </w:rPr>
        <w:t>;</w:t>
      </w:r>
    </w:p>
    <w:p w:rsidR="00000504" w:rsidRDefault="009E2DD4" w:rsidP="00000504">
      <w:pPr>
        <w:numPr>
          <w:ilvl w:val="0"/>
          <w:numId w:val="4"/>
        </w:numPr>
        <w:jc w:val="both"/>
        <w:rPr>
          <w:color w:val="000000"/>
        </w:rPr>
      </w:pPr>
      <w:r>
        <w:rPr>
          <w:color w:val="000000"/>
        </w:rPr>
        <w:t xml:space="preserve">Lietuvos Respublikai </w:t>
      </w:r>
      <w:r w:rsidR="008E64A4">
        <w:rPr>
          <w:color w:val="000000"/>
        </w:rPr>
        <w:t xml:space="preserve"> ̴ </w:t>
      </w:r>
      <w:r w:rsidR="00675618">
        <w:rPr>
          <w:color w:val="000000"/>
        </w:rPr>
        <w:t>5,50</w:t>
      </w:r>
      <w:r w:rsidR="00494339">
        <w:rPr>
          <w:color w:val="000000"/>
        </w:rPr>
        <w:t xml:space="preserve"> </w:t>
      </w:r>
      <w:r w:rsidR="00675618">
        <w:rPr>
          <w:color w:val="000000"/>
        </w:rPr>
        <w:t>%</w:t>
      </w:r>
      <w:r w:rsidR="00494339">
        <w:rPr>
          <w:color w:val="000000"/>
        </w:rPr>
        <w:t xml:space="preserve"> </w:t>
      </w:r>
      <w:r w:rsidR="00000504">
        <w:rPr>
          <w:color w:val="000000"/>
        </w:rPr>
        <w:t>;</w:t>
      </w:r>
      <w:r w:rsidR="00494339">
        <w:rPr>
          <w:color w:val="000000"/>
        </w:rPr>
        <w:t xml:space="preserve"> </w:t>
      </w:r>
      <w:r>
        <w:rPr>
          <w:color w:val="000000"/>
        </w:rPr>
        <w:t xml:space="preserve"> </w:t>
      </w:r>
    </w:p>
    <w:p w:rsidR="009E2DD4" w:rsidRDefault="00000504" w:rsidP="00000504">
      <w:pPr>
        <w:numPr>
          <w:ilvl w:val="0"/>
          <w:numId w:val="4"/>
        </w:numPr>
        <w:jc w:val="both"/>
        <w:rPr>
          <w:color w:val="000000"/>
        </w:rPr>
      </w:pPr>
      <w:r>
        <w:rPr>
          <w:color w:val="000000"/>
        </w:rPr>
        <w:t>šešiems privatiems asmenims</w:t>
      </w:r>
      <w:r w:rsidR="009E2DD4">
        <w:rPr>
          <w:color w:val="000000"/>
        </w:rPr>
        <w:t xml:space="preserve"> </w:t>
      </w:r>
      <w:r w:rsidR="008E64A4">
        <w:rPr>
          <w:color w:val="000000"/>
        </w:rPr>
        <w:t>̴</w:t>
      </w:r>
      <w:r>
        <w:rPr>
          <w:color w:val="000000"/>
        </w:rPr>
        <w:t xml:space="preserve"> </w:t>
      </w:r>
      <w:r w:rsidR="008E64A4">
        <w:rPr>
          <w:color w:val="000000"/>
        </w:rPr>
        <w:t xml:space="preserve"> </w:t>
      </w:r>
      <w:r w:rsidR="00675618">
        <w:rPr>
          <w:color w:val="000000"/>
        </w:rPr>
        <w:t>3,14</w:t>
      </w:r>
      <w:r w:rsidR="00494339">
        <w:rPr>
          <w:color w:val="000000"/>
        </w:rPr>
        <w:t xml:space="preserve"> </w:t>
      </w:r>
      <w:r w:rsidR="00675618">
        <w:rPr>
          <w:color w:val="000000"/>
        </w:rPr>
        <w:t>%</w:t>
      </w:r>
      <w:r w:rsidR="002815BB">
        <w:rPr>
          <w:color w:val="000000"/>
        </w:rPr>
        <w:t xml:space="preserve"> </w:t>
      </w:r>
      <w:r w:rsidR="00494339">
        <w:rPr>
          <w:color w:val="000000"/>
        </w:rPr>
        <w:t xml:space="preserve">. </w:t>
      </w:r>
    </w:p>
    <w:p w:rsidR="002815BB" w:rsidRDefault="002815BB" w:rsidP="009E2DD4">
      <w:pPr>
        <w:tabs>
          <w:tab w:val="num" w:pos="720"/>
        </w:tabs>
        <w:ind w:firstLine="720"/>
        <w:jc w:val="both"/>
        <w:rPr>
          <w:color w:val="000000"/>
        </w:rPr>
      </w:pPr>
      <w:r>
        <w:rPr>
          <w:color w:val="000000"/>
        </w:rPr>
        <w:t xml:space="preserve">Šiuo metu  </w:t>
      </w:r>
      <w:r w:rsidR="00FC5FEB">
        <w:rPr>
          <w:color w:val="000000"/>
        </w:rPr>
        <w:t xml:space="preserve">minėto pastato pirmo aukšto  patalpose (46,88 kv. m)  yra Jakų  medicinos punktas. </w:t>
      </w:r>
      <w:r w:rsidR="00585125">
        <w:rPr>
          <w:color w:val="000000"/>
        </w:rPr>
        <w:t xml:space="preserve">Antrąjį aukštą </w:t>
      </w:r>
      <w:r w:rsidR="00675618">
        <w:rPr>
          <w:color w:val="000000"/>
        </w:rPr>
        <w:t>(</w:t>
      </w:r>
      <w:r w:rsidR="00675618" w:rsidRPr="00675618">
        <w:rPr>
          <w:color w:val="000000"/>
        </w:rPr>
        <w:t>79,90 kv. m</w:t>
      </w:r>
      <w:r w:rsidR="00675618">
        <w:rPr>
          <w:color w:val="000000"/>
        </w:rPr>
        <w:t>)</w:t>
      </w:r>
      <w:r w:rsidR="00675618" w:rsidRPr="00675618">
        <w:rPr>
          <w:color w:val="000000"/>
        </w:rPr>
        <w:t xml:space="preserve"> </w:t>
      </w:r>
      <w:r w:rsidR="00585125">
        <w:rPr>
          <w:color w:val="000000"/>
        </w:rPr>
        <w:t>esame išnuomoję UAB „Klevų klinika“, teikiančiai stomatologines paslaugas.</w:t>
      </w:r>
    </w:p>
    <w:p w:rsidR="00902AE9" w:rsidRPr="00902AE9" w:rsidRDefault="00902AE9" w:rsidP="00902AE9">
      <w:pPr>
        <w:tabs>
          <w:tab w:val="left" w:pos="540"/>
          <w:tab w:val="num" w:pos="720"/>
          <w:tab w:val="right" w:pos="9639"/>
        </w:tabs>
        <w:ind w:right="-81" w:firstLine="720"/>
        <w:jc w:val="both"/>
        <w:rPr>
          <w:b/>
          <w:bCs/>
          <w:color w:val="000000"/>
        </w:rPr>
      </w:pPr>
      <w:r w:rsidRPr="00902AE9">
        <w:rPr>
          <w:b/>
          <w:bCs/>
          <w:color w:val="000000"/>
        </w:rPr>
        <w:t>3. Kokių rezultatų yra laukiama:</w:t>
      </w:r>
    </w:p>
    <w:p w:rsidR="00FC5FEB" w:rsidRPr="00FC5FEB" w:rsidRDefault="00603C11" w:rsidP="00FC5FEB">
      <w:pPr>
        <w:tabs>
          <w:tab w:val="num" w:pos="720"/>
        </w:tabs>
        <w:ind w:firstLine="720"/>
        <w:jc w:val="both"/>
        <w:rPr>
          <w:bCs/>
          <w:color w:val="000000"/>
        </w:rPr>
      </w:pPr>
      <w:r>
        <w:rPr>
          <w:bCs/>
          <w:color w:val="000000"/>
        </w:rPr>
        <w:t>Vyriausybė nutar</w:t>
      </w:r>
      <w:r w:rsidR="008E64A4">
        <w:rPr>
          <w:bCs/>
          <w:color w:val="000000"/>
        </w:rPr>
        <w:t>imo dėl minimo turto perdavimo.</w:t>
      </w:r>
      <w:r>
        <w:rPr>
          <w:bCs/>
          <w:color w:val="000000"/>
        </w:rPr>
        <w:t xml:space="preserve"> </w:t>
      </w:r>
    </w:p>
    <w:p w:rsidR="00902AE9" w:rsidRPr="00902AE9" w:rsidRDefault="00902AE9" w:rsidP="00902AE9">
      <w:pPr>
        <w:tabs>
          <w:tab w:val="num" w:pos="720"/>
        </w:tabs>
        <w:ind w:firstLine="720"/>
        <w:jc w:val="both"/>
        <w:rPr>
          <w:b/>
          <w:bCs/>
          <w:color w:val="000000"/>
        </w:rPr>
      </w:pPr>
      <w:r w:rsidRPr="00902AE9">
        <w:rPr>
          <w:b/>
          <w:color w:val="000000"/>
        </w:rPr>
        <w:t>4. Galimos teigiamos ir neigiamos pasekmės priėmus siūlomą Savivaldybės tarybos sprendimo projektą</w:t>
      </w:r>
      <w:r w:rsidRPr="00902AE9">
        <w:rPr>
          <w:b/>
          <w:bCs/>
          <w:color w:val="000000"/>
        </w:rPr>
        <w:t xml:space="preserve"> ir kokių priemonių būtina imtis, siekiant išvengti neigiamų pasekmių:</w:t>
      </w:r>
    </w:p>
    <w:p w:rsidR="00902AE9" w:rsidRPr="00902AE9" w:rsidRDefault="00902AE9" w:rsidP="00902AE9">
      <w:pPr>
        <w:tabs>
          <w:tab w:val="num" w:pos="720"/>
        </w:tabs>
        <w:ind w:firstLine="720"/>
        <w:jc w:val="both"/>
        <w:rPr>
          <w:bCs/>
          <w:color w:val="000000"/>
        </w:rPr>
      </w:pPr>
      <w:r w:rsidRPr="00902AE9">
        <w:rPr>
          <w:bCs/>
          <w:color w:val="000000"/>
        </w:rPr>
        <w:t xml:space="preserve">Nėra </w:t>
      </w:r>
    </w:p>
    <w:p w:rsidR="00902AE9" w:rsidRPr="00902AE9" w:rsidRDefault="00902AE9" w:rsidP="00902AE9">
      <w:pPr>
        <w:tabs>
          <w:tab w:val="num" w:pos="720"/>
        </w:tabs>
        <w:ind w:firstLine="720"/>
        <w:jc w:val="both"/>
        <w:rPr>
          <w:b/>
        </w:rPr>
      </w:pPr>
      <w:r w:rsidRPr="00902AE9">
        <w:rPr>
          <w:b/>
          <w:color w:val="000000"/>
        </w:rPr>
        <w:t>5. Kokie šios srities teisės aktai tebegalioja ir kokius teisės aktus būtina pakeisti ar panaikinti, priėmus teikiamą Savivaldybės tarybos sprendimo projektą:</w:t>
      </w:r>
    </w:p>
    <w:p w:rsidR="00902AE9" w:rsidRPr="00902AE9" w:rsidRDefault="00902AE9" w:rsidP="00902AE9">
      <w:pPr>
        <w:tabs>
          <w:tab w:val="num" w:pos="720"/>
        </w:tabs>
        <w:ind w:firstLine="720"/>
        <w:jc w:val="both"/>
      </w:pPr>
      <w:r w:rsidRPr="00902AE9">
        <w:rPr>
          <w:bCs/>
          <w:color w:val="000000"/>
        </w:rPr>
        <w:t>Nėra</w:t>
      </w:r>
    </w:p>
    <w:p w:rsidR="00902AE9" w:rsidRPr="00902AE9" w:rsidRDefault="00902AE9" w:rsidP="00902AE9">
      <w:pPr>
        <w:tabs>
          <w:tab w:val="num" w:pos="720"/>
        </w:tabs>
        <w:ind w:firstLine="720"/>
        <w:jc w:val="both"/>
        <w:rPr>
          <w:b/>
          <w:bCs/>
          <w:color w:val="000000"/>
        </w:rPr>
      </w:pPr>
      <w:r w:rsidRPr="00902AE9">
        <w:rPr>
          <w:b/>
          <w:bCs/>
          <w:color w:val="000000"/>
        </w:rPr>
        <w:t>6. Projekto rengimo metu gauti specialistų vertinimai ir išvados. Ekonominiai apskaičiavimai:</w:t>
      </w:r>
    </w:p>
    <w:p w:rsidR="00902AE9" w:rsidRPr="00902AE9" w:rsidRDefault="00902AE9" w:rsidP="00902AE9">
      <w:pPr>
        <w:tabs>
          <w:tab w:val="num" w:pos="720"/>
        </w:tabs>
        <w:ind w:firstLine="720"/>
        <w:jc w:val="both"/>
        <w:rPr>
          <w:bCs/>
          <w:color w:val="000000"/>
        </w:rPr>
      </w:pPr>
      <w:r w:rsidRPr="00902AE9">
        <w:rPr>
          <w:color w:val="000000"/>
        </w:rPr>
        <w:t xml:space="preserve">Nėra </w:t>
      </w:r>
    </w:p>
    <w:p w:rsidR="00902AE9" w:rsidRPr="00902AE9" w:rsidRDefault="00902AE9" w:rsidP="00902AE9">
      <w:pPr>
        <w:tabs>
          <w:tab w:val="num" w:pos="720"/>
        </w:tabs>
        <w:ind w:firstLine="720"/>
        <w:jc w:val="both"/>
        <w:rPr>
          <w:b/>
          <w:bCs/>
          <w:color w:val="000000"/>
        </w:rPr>
      </w:pPr>
      <w:r w:rsidRPr="00902AE9">
        <w:rPr>
          <w:b/>
          <w:bCs/>
          <w:color w:val="000000"/>
        </w:rPr>
        <w:t>7. Sprendimo įgyvendinimui reikalingos lėšos:</w:t>
      </w:r>
    </w:p>
    <w:p w:rsidR="00902AE9" w:rsidRPr="00902AE9" w:rsidRDefault="00902AE9" w:rsidP="00902AE9">
      <w:pPr>
        <w:tabs>
          <w:tab w:val="num" w:pos="720"/>
        </w:tabs>
        <w:ind w:firstLine="720"/>
        <w:jc w:val="both"/>
        <w:rPr>
          <w:bCs/>
          <w:color w:val="000000"/>
        </w:rPr>
      </w:pPr>
      <w:r w:rsidRPr="00902AE9">
        <w:rPr>
          <w:bCs/>
          <w:color w:val="000000"/>
        </w:rPr>
        <w:t>Ne</w:t>
      </w:r>
    </w:p>
    <w:p w:rsidR="00902AE9" w:rsidRPr="00902AE9" w:rsidRDefault="00902AE9" w:rsidP="00902AE9">
      <w:pPr>
        <w:tabs>
          <w:tab w:val="num" w:pos="720"/>
        </w:tabs>
        <w:ind w:firstLine="720"/>
        <w:jc w:val="both"/>
        <w:rPr>
          <w:b/>
          <w:color w:val="000000"/>
        </w:rPr>
      </w:pPr>
      <w:r w:rsidRPr="00902AE9">
        <w:rPr>
          <w:b/>
          <w:color w:val="000000"/>
        </w:rPr>
        <w:t>8. Kiti, autoriaus nuomone, reikalingi pagrindimai ir paaiškinimai:</w:t>
      </w:r>
    </w:p>
    <w:p w:rsidR="00902AE9" w:rsidRPr="00902AE9" w:rsidRDefault="00902AE9" w:rsidP="00902AE9">
      <w:pPr>
        <w:tabs>
          <w:tab w:val="num" w:pos="720"/>
        </w:tabs>
        <w:ind w:firstLine="720"/>
        <w:jc w:val="both"/>
      </w:pPr>
      <w:r w:rsidRPr="00902AE9">
        <w:rPr>
          <w:color w:val="000000"/>
        </w:rPr>
        <w:t>Nėra</w:t>
      </w:r>
    </w:p>
    <w:p w:rsidR="00902AE9" w:rsidRPr="00902AE9" w:rsidRDefault="00902AE9" w:rsidP="00902AE9">
      <w:pPr>
        <w:tabs>
          <w:tab w:val="num" w:pos="720"/>
        </w:tabs>
        <w:ind w:firstLine="720"/>
        <w:jc w:val="both"/>
        <w:rPr>
          <w:b/>
        </w:rPr>
      </w:pPr>
      <w:r w:rsidRPr="00902AE9">
        <w:rPr>
          <w:b/>
          <w:color w:val="000000"/>
        </w:rPr>
        <w:t>9. Tarybos sprendimą pateikti:</w:t>
      </w:r>
    </w:p>
    <w:p w:rsidR="00902AE9" w:rsidRPr="00902AE9" w:rsidRDefault="00902AE9" w:rsidP="00902AE9">
      <w:pPr>
        <w:tabs>
          <w:tab w:val="num" w:pos="720"/>
        </w:tabs>
        <w:ind w:firstLine="720"/>
        <w:jc w:val="both"/>
        <w:rPr>
          <w:color w:val="000000"/>
        </w:rPr>
      </w:pPr>
      <w:r w:rsidRPr="00902AE9">
        <w:rPr>
          <w:color w:val="000000"/>
        </w:rPr>
        <w:t>Klaipėdos rajono savivaldybės admininistracijos Turto valdymo skyriui</w:t>
      </w:r>
    </w:p>
    <w:p w:rsidR="00902AE9" w:rsidRDefault="00585125" w:rsidP="00902AE9">
      <w:pPr>
        <w:ind w:firstLine="720"/>
        <w:jc w:val="both"/>
        <w:rPr>
          <w:color w:val="000000"/>
        </w:rPr>
      </w:pPr>
      <w:r w:rsidRPr="00585125">
        <w:rPr>
          <w:color w:val="000000"/>
        </w:rPr>
        <w:t>Valstybės įmon</w:t>
      </w:r>
      <w:r>
        <w:rPr>
          <w:color w:val="000000"/>
        </w:rPr>
        <w:t>ei</w:t>
      </w:r>
      <w:r w:rsidRPr="00585125">
        <w:rPr>
          <w:color w:val="000000"/>
        </w:rPr>
        <w:t xml:space="preserve"> Turto bank</w:t>
      </w:r>
      <w:r>
        <w:rPr>
          <w:color w:val="000000"/>
        </w:rPr>
        <w:t>as</w:t>
      </w:r>
    </w:p>
    <w:p w:rsidR="00585125" w:rsidRDefault="00585125" w:rsidP="00902AE9">
      <w:pPr>
        <w:ind w:firstLine="720"/>
        <w:jc w:val="both"/>
        <w:rPr>
          <w:color w:val="000000"/>
        </w:rPr>
      </w:pPr>
    </w:p>
    <w:p w:rsidR="00585125" w:rsidRDefault="00585125" w:rsidP="00902AE9">
      <w:pPr>
        <w:ind w:firstLine="720"/>
        <w:jc w:val="both"/>
        <w:rPr>
          <w:color w:val="000000"/>
        </w:rPr>
      </w:pPr>
    </w:p>
    <w:p w:rsidR="00902AE9" w:rsidRPr="00902AE9" w:rsidRDefault="00902AE9" w:rsidP="00902AE9">
      <w:pPr>
        <w:jc w:val="both"/>
      </w:pPr>
      <w:r w:rsidRPr="00902AE9">
        <w:t>Projekto autorius</w:t>
      </w:r>
    </w:p>
    <w:p w:rsidR="00585125" w:rsidRPr="00585125" w:rsidRDefault="00585125" w:rsidP="00585125">
      <w:pPr>
        <w:jc w:val="both"/>
      </w:pPr>
      <w:r w:rsidRPr="00585125">
        <w:t>Turto valdymo skyriaus vedėjas</w:t>
      </w:r>
      <w:r w:rsidRPr="00585125">
        <w:tab/>
      </w:r>
      <w:r w:rsidRPr="00585125">
        <w:tab/>
      </w:r>
      <w:r>
        <w:tab/>
      </w:r>
      <w:r w:rsidRPr="00902AE9">
        <w:tab/>
      </w:r>
      <w:r w:rsidRPr="00585125">
        <w:tab/>
      </w:r>
      <w:r w:rsidRPr="00585125">
        <w:tab/>
        <w:t>A. Kampas</w:t>
      </w:r>
    </w:p>
    <w:p w:rsidR="00585125" w:rsidRPr="0089125B" w:rsidRDefault="00585125">
      <w:pPr>
        <w:jc w:val="both"/>
      </w:pPr>
    </w:p>
    <w:sectPr w:rsidR="00585125" w:rsidRPr="0089125B" w:rsidSect="00F67568">
      <w:headerReference w:type="even" r:id="rId8"/>
      <w:headerReference w:type="default" r:id="rId9"/>
      <w:footerReference w:type="even" r:id="rId10"/>
      <w:footerReference w:type="default" r:id="rId11"/>
      <w:headerReference w:type="first" r:id="rId12"/>
      <w:type w:val="continuous"/>
      <w:pgSz w:w="11907" w:h="16840" w:code="9"/>
      <w:pgMar w:top="1134" w:right="567" w:bottom="56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E7" w:rsidRDefault="004678E7">
      <w:r>
        <w:separator/>
      </w:r>
    </w:p>
  </w:endnote>
  <w:endnote w:type="continuationSeparator" w:id="0">
    <w:p w:rsidR="004678E7" w:rsidRDefault="0046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4" w:rsidRDefault="003F4F04" w:rsidP="009E5AA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F4F04" w:rsidRDefault="003F4F04" w:rsidP="008B514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4" w:rsidRDefault="003F4F04" w:rsidP="008B514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E7" w:rsidRDefault="004678E7">
      <w:r>
        <w:separator/>
      </w:r>
    </w:p>
  </w:footnote>
  <w:footnote w:type="continuationSeparator" w:id="0">
    <w:p w:rsidR="004678E7" w:rsidRDefault="0046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4" w:rsidRDefault="003F4F04" w:rsidP="00CC12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F4F04" w:rsidRDefault="003F4F0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04" w:rsidRDefault="003F4F04" w:rsidP="00CC1237">
    <w:pPr>
      <w:pStyle w:val="Antrats"/>
      <w:tabs>
        <w:tab w:val="left" w:pos="180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7D" w:rsidRDefault="00856E7D" w:rsidP="00856E7D">
    <w:pPr>
      <w:pStyle w:val="Antrats"/>
      <w:jc w:val="right"/>
      <w:rPr>
        <w:b/>
      </w:rPr>
    </w:pPr>
    <w:r>
      <w:rPr>
        <w:b/>
      </w:rPr>
      <w:t>Projektas</w:t>
    </w:r>
  </w:p>
  <w:p w:rsidR="00856E7D" w:rsidRDefault="00856E7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5E3574D6"/>
    <w:multiLevelType w:val="hybridMultilevel"/>
    <w:tmpl w:val="9DB0FD70"/>
    <w:lvl w:ilvl="0" w:tplc="0BB0D6D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78A35EB8"/>
    <w:multiLevelType w:val="hybridMultilevel"/>
    <w:tmpl w:val="2640A93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5F"/>
    <w:rsid w:val="00000504"/>
    <w:rsid w:val="000067FD"/>
    <w:rsid w:val="00010566"/>
    <w:rsid w:val="00012078"/>
    <w:rsid w:val="00015DFA"/>
    <w:rsid w:val="0002148B"/>
    <w:rsid w:val="0002445F"/>
    <w:rsid w:val="00034A81"/>
    <w:rsid w:val="00034C90"/>
    <w:rsid w:val="00036F57"/>
    <w:rsid w:val="0004292E"/>
    <w:rsid w:val="00042C29"/>
    <w:rsid w:val="0004572C"/>
    <w:rsid w:val="00053400"/>
    <w:rsid w:val="00054EE6"/>
    <w:rsid w:val="00061097"/>
    <w:rsid w:val="00082225"/>
    <w:rsid w:val="0008513E"/>
    <w:rsid w:val="00087836"/>
    <w:rsid w:val="00090C07"/>
    <w:rsid w:val="00091238"/>
    <w:rsid w:val="0009573A"/>
    <w:rsid w:val="000A20A0"/>
    <w:rsid w:val="000B1915"/>
    <w:rsid w:val="000B56AC"/>
    <w:rsid w:val="000B773B"/>
    <w:rsid w:val="000B7943"/>
    <w:rsid w:val="000F0C7D"/>
    <w:rsid w:val="000F15A4"/>
    <w:rsid w:val="000F4858"/>
    <w:rsid w:val="000F7192"/>
    <w:rsid w:val="00106A9C"/>
    <w:rsid w:val="001107EB"/>
    <w:rsid w:val="001144A6"/>
    <w:rsid w:val="001146B1"/>
    <w:rsid w:val="00121ACB"/>
    <w:rsid w:val="00124CED"/>
    <w:rsid w:val="00157955"/>
    <w:rsid w:val="00161A97"/>
    <w:rsid w:val="00172B36"/>
    <w:rsid w:val="00176C7F"/>
    <w:rsid w:val="00184B50"/>
    <w:rsid w:val="00184D07"/>
    <w:rsid w:val="001937C8"/>
    <w:rsid w:val="00197D14"/>
    <w:rsid w:val="001A4EC4"/>
    <w:rsid w:val="001B0F2B"/>
    <w:rsid w:val="001B7201"/>
    <w:rsid w:val="001C50C4"/>
    <w:rsid w:val="001C5788"/>
    <w:rsid w:val="001D3100"/>
    <w:rsid w:val="001E1C7F"/>
    <w:rsid w:val="001E26FB"/>
    <w:rsid w:val="001E67B2"/>
    <w:rsid w:val="001E6F7A"/>
    <w:rsid w:val="001F0D0D"/>
    <w:rsid w:val="001F741A"/>
    <w:rsid w:val="00202464"/>
    <w:rsid w:val="00203769"/>
    <w:rsid w:val="00212A78"/>
    <w:rsid w:val="00217B0F"/>
    <w:rsid w:val="002275EA"/>
    <w:rsid w:val="00230792"/>
    <w:rsid w:val="00233A6F"/>
    <w:rsid w:val="002403D8"/>
    <w:rsid w:val="00241C95"/>
    <w:rsid w:val="00243DEE"/>
    <w:rsid w:val="00244212"/>
    <w:rsid w:val="00253B56"/>
    <w:rsid w:val="00260C3C"/>
    <w:rsid w:val="00264505"/>
    <w:rsid w:val="0027545A"/>
    <w:rsid w:val="0027626E"/>
    <w:rsid w:val="002815BB"/>
    <w:rsid w:val="00290B9C"/>
    <w:rsid w:val="002947B2"/>
    <w:rsid w:val="00295711"/>
    <w:rsid w:val="002A6644"/>
    <w:rsid w:val="002B1180"/>
    <w:rsid w:val="002B67BE"/>
    <w:rsid w:val="002C284F"/>
    <w:rsid w:val="002C4FB9"/>
    <w:rsid w:val="002E18BB"/>
    <w:rsid w:val="002E5BD9"/>
    <w:rsid w:val="002F0541"/>
    <w:rsid w:val="00313883"/>
    <w:rsid w:val="00315015"/>
    <w:rsid w:val="00317E7C"/>
    <w:rsid w:val="00323660"/>
    <w:rsid w:val="003306C7"/>
    <w:rsid w:val="0033190B"/>
    <w:rsid w:val="00333EA3"/>
    <w:rsid w:val="00336009"/>
    <w:rsid w:val="003436F1"/>
    <w:rsid w:val="003545B6"/>
    <w:rsid w:val="00356033"/>
    <w:rsid w:val="00356FA8"/>
    <w:rsid w:val="00365FD0"/>
    <w:rsid w:val="00371E16"/>
    <w:rsid w:val="003908FE"/>
    <w:rsid w:val="00391CC7"/>
    <w:rsid w:val="0039279A"/>
    <w:rsid w:val="003971C1"/>
    <w:rsid w:val="003A6E99"/>
    <w:rsid w:val="003B0414"/>
    <w:rsid w:val="003B5B08"/>
    <w:rsid w:val="003C2D58"/>
    <w:rsid w:val="003C36D9"/>
    <w:rsid w:val="003D2A9B"/>
    <w:rsid w:val="003D36D4"/>
    <w:rsid w:val="003D7A35"/>
    <w:rsid w:val="003E00F2"/>
    <w:rsid w:val="003E04B8"/>
    <w:rsid w:val="003F1193"/>
    <w:rsid w:val="003F3B8A"/>
    <w:rsid w:val="003F4F04"/>
    <w:rsid w:val="00407F54"/>
    <w:rsid w:val="00410888"/>
    <w:rsid w:val="004108EA"/>
    <w:rsid w:val="00410FA1"/>
    <w:rsid w:val="00412452"/>
    <w:rsid w:val="00416B60"/>
    <w:rsid w:val="00417E59"/>
    <w:rsid w:val="00424A99"/>
    <w:rsid w:val="004348BC"/>
    <w:rsid w:val="00435783"/>
    <w:rsid w:val="00440C5C"/>
    <w:rsid w:val="004506C5"/>
    <w:rsid w:val="00450D88"/>
    <w:rsid w:val="004678E7"/>
    <w:rsid w:val="00467C72"/>
    <w:rsid w:val="00482E5C"/>
    <w:rsid w:val="004854E3"/>
    <w:rsid w:val="00490181"/>
    <w:rsid w:val="00492DB5"/>
    <w:rsid w:val="00494339"/>
    <w:rsid w:val="004A3BB1"/>
    <w:rsid w:val="004A4D93"/>
    <w:rsid w:val="004A5FE9"/>
    <w:rsid w:val="004B1CEB"/>
    <w:rsid w:val="004B4363"/>
    <w:rsid w:val="004B777B"/>
    <w:rsid w:val="004B7A52"/>
    <w:rsid w:val="004C5CAB"/>
    <w:rsid w:val="004D0EB3"/>
    <w:rsid w:val="004D34A7"/>
    <w:rsid w:val="004E5037"/>
    <w:rsid w:val="004F151D"/>
    <w:rsid w:val="00513DBE"/>
    <w:rsid w:val="00520624"/>
    <w:rsid w:val="0052585E"/>
    <w:rsid w:val="0052599E"/>
    <w:rsid w:val="00527546"/>
    <w:rsid w:val="00534170"/>
    <w:rsid w:val="0053555B"/>
    <w:rsid w:val="00544176"/>
    <w:rsid w:val="005563AC"/>
    <w:rsid w:val="00566392"/>
    <w:rsid w:val="00566F21"/>
    <w:rsid w:val="0056737D"/>
    <w:rsid w:val="005673CF"/>
    <w:rsid w:val="0057076A"/>
    <w:rsid w:val="00573489"/>
    <w:rsid w:val="00577365"/>
    <w:rsid w:val="005774C2"/>
    <w:rsid w:val="00585125"/>
    <w:rsid w:val="005A3E18"/>
    <w:rsid w:val="005A4814"/>
    <w:rsid w:val="005B070C"/>
    <w:rsid w:val="005B2134"/>
    <w:rsid w:val="005B55C4"/>
    <w:rsid w:val="005C0097"/>
    <w:rsid w:val="005D3194"/>
    <w:rsid w:val="005D32AD"/>
    <w:rsid w:val="005E33DD"/>
    <w:rsid w:val="005E39A7"/>
    <w:rsid w:val="005F7D42"/>
    <w:rsid w:val="00603C11"/>
    <w:rsid w:val="00606AF5"/>
    <w:rsid w:val="00607FE3"/>
    <w:rsid w:val="00623A4F"/>
    <w:rsid w:val="00626239"/>
    <w:rsid w:val="006362C1"/>
    <w:rsid w:val="006404F9"/>
    <w:rsid w:val="00645039"/>
    <w:rsid w:val="00645296"/>
    <w:rsid w:val="006518B3"/>
    <w:rsid w:val="0066492E"/>
    <w:rsid w:val="00664AAF"/>
    <w:rsid w:val="00667DFA"/>
    <w:rsid w:val="00675618"/>
    <w:rsid w:val="00675ED0"/>
    <w:rsid w:val="006A60A2"/>
    <w:rsid w:val="006A6278"/>
    <w:rsid w:val="006B4A7E"/>
    <w:rsid w:val="006B63E7"/>
    <w:rsid w:val="006C6219"/>
    <w:rsid w:val="006C7CBC"/>
    <w:rsid w:val="006D2B01"/>
    <w:rsid w:val="006D7468"/>
    <w:rsid w:val="006E3A7A"/>
    <w:rsid w:val="006E5939"/>
    <w:rsid w:val="006E6062"/>
    <w:rsid w:val="006F31D7"/>
    <w:rsid w:val="006F65A3"/>
    <w:rsid w:val="006F7B44"/>
    <w:rsid w:val="00701A2D"/>
    <w:rsid w:val="00706C80"/>
    <w:rsid w:val="00713BCE"/>
    <w:rsid w:val="007520BA"/>
    <w:rsid w:val="007553CC"/>
    <w:rsid w:val="00760013"/>
    <w:rsid w:val="007637C0"/>
    <w:rsid w:val="00771C4D"/>
    <w:rsid w:val="00776D31"/>
    <w:rsid w:val="00781AB6"/>
    <w:rsid w:val="00785225"/>
    <w:rsid w:val="007C12BD"/>
    <w:rsid w:val="007C2F4D"/>
    <w:rsid w:val="007C3830"/>
    <w:rsid w:val="007E4CDF"/>
    <w:rsid w:val="007F0142"/>
    <w:rsid w:val="00806445"/>
    <w:rsid w:val="00806F05"/>
    <w:rsid w:val="00807663"/>
    <w:rsid w:val="00814BBC"/>
    <w:rsid w:val="00822B51"/>
    <w:rsid w:val="00822C5F"/>
    <w:rsid w:val="00827D34"/>
    <w:rsid w:val="00830B4E"/>
    <w:rsid w:val="00834EC2"/>
    <w:rsid w:val="008353EF"/>
    <w:rsid w:val="008432FB"/>
    <w:rsid w:val="008434BF"/>
    <w:rsid w:val="008466C3"/>
    <w:rsid w:val="008467CE"/>
    <w:rsid w:val="00852946"/>
    <w:rsid w:val="00856E7D"/>
    <w:rsid w:val="008573D9"/>
    <w:rsid w:val="008621DE"/>
    <w:rsid w:val="008663BA"/>
    <w:rsid w:val="00871E3E"/>
    <w:rsid w:val="00872A07"/>
    <w:rsid w:val="00883B21"/>
    <w:rsid w:val="00886A55"/>
    <w:rsid w:val="00887A84"/>
    <w:rsid w:val="00891210"/>
    <w:rsid w:val="00894D73"/>
    <w:rsid w:val="0089679A"/>
    <w:rsid w:val="00897044"/>
    <w:rsid w:val="008970A0"/>
    <w:rsid w:val="008A33C8"/>
    <w:rsid w:val="008B0942"/>
    <w:rsid w:val="008B514A"/>
    <w:rsid w:val="008B6EA9"/>
    <w:rsid w:val="008B7D99"/>
    <w:rsid w:val="008C1D3E"/>
    <w:rsid w:val="008D0C8D"/>
    <w:rsid w:val="008E0E1D"/>
    <w:rsid w:val="008E64A4"/>
    <w:rsid w:val="008F38B8"/>
    <w:rsid w:val="008F718E"/>
    <w:rsid w:val="00901FEC"/>
    <w:rsid w:val="00902AB3"/>
    <w:rsid w:val="00902AE9"/>
    <w:rsid w:val="009074C9"/>
    <w:rsid w:val="00910801"/>
    <w:rsid w:val="009168BE"/>
    <w:rsid w:val="009224DE"/>
    <w:rsid w:val="00924C9E"/>
    <w:rsid w:val="00932526"/>
    <w:rsid w:val="00932A3B"/>
    <w:rsid w:val="00937150"/>
    <w:rsid w:val="009572FC"/>
    <w:rsid w:val="00957702"/>
    <w:rsid w:val="00957D7F"/>
    <w:rsid w:val="00963863"/>
    <w:rsid w:val="00970976"/>
    <w:rsid w:val="00994C1B"/>
    <w:rsid w:val="0099548F"/>
    <w:rsid w:val="009972F6"/>
    <w:rsid w:val="009A031E"/>
    <w:rsid w:val="009B1C92"/>
    <w:rsid w:val="009B5572"/>
    <w:rsid w:val="009B5A8F"/>
    <w:rsid w:val="009B66AE"/>
    <w:rsid w:val="009B7178"/>
    <w:rsid w:val="009C0D9A"/>
    <w:rsid w:val="009C104B"/>
    <w:rsid w:val="009E039D"/>
    <w:rsid w:val="009E2DD4"/>
    <w:rsid w:val="009E4063"/>
    <w:rsid w:val="009E5AAF"/>
    <w:rsid w:val="009E6D2B"/>
    <w:rsid w:val="009F4A3F"/>
    <w:rsid w:val="009F4DA6"/>
    <w:rsid w:val="00A122B3"/>
    <w:rsid w:val="00A215AF"/>
    <w:rsid w:val="00A25A89"/>
    <w:rsid w:val="00A27C6B"/>
    <w:rsid w:val="00A51DBC"/>
    <w:rsid w:val="00A64173"/>
    <w:rsid w:val="00A72F66"/>
    <w:rsid w:val="00A76D04"/>
    <w:rsid w:val="00A8486E"/>
    <w:rsid w:val="00A9176B"/>
    <w:rsid w:val="00A96A6D"/>
    <w:rsid w:val="00AC4737"/>
    <w:rsid w:val="00AD52F6"/>
    <w:rsid w:val="00AE2A66"/>
    <w:rsid w:val="00AF4727"/>
    <w:rsid w:val="00B01268"/>
    <w:rsid w:val="00B1101E"/>
    <w:rsid w:val="00B1144E"/>
    <w:rsid w:val="00B11D67"/>
    <w:rsid w:val="00B12D07"/>
    <w:rsid w:val="00B14D1A"/>
    <w:rsid w:val="00B2058F"/>
    <w:rsid w:val="00B22BA6"/>
    <w:rsid w:val="00B3182E"/>
    <w:rsid w:val="00B3569C"/>
    <w:rsid w:val="00B36620"/>
    <w:rsid w:val="00B40097"/>
    <w:rsid w:val="00B43DC1"/>
    <w:rsid w:val="00B610D3"/>
    <w:rsid w:val="00B7756E"/>
    <w:rsid w:val="00B84937"/>
    <w:rsid w:val="00B912CF"/>
    <w:rsid w:val="00B94BF2"/>
    <w:rsid w:val="00BB6D8A"/>
    <w:rsid w:val="00BC59D1"/>
    <w:rsid w:val="00BD4BA9"/>
    <w:rsid w:val="00BD56DD"/>
    <w:rsid w:val="00BD594A"/>
    <w:rsid w:val="00BE1154"/>
    <w:rsid w:val="00BE59DA"/>
    <w:rsid w:val="00BE67F5"/>
    <w:rsid w:val="00BF19CB"/>
    <w:rsid w:val="00BF314F"/>
    <w:rsid w:val="00BF7EFF"/>
    <w:rsid w:val="00C039CE"/>
    <w:rsid w:val="00C07051"/>
    <w:rsid w:val="00C131D4"/>
    <w:rsid w:val="00C13DF0"/>
    <w:rsid w:val="00C1717A"/>
    <w:rsid w:val="00C275BB"/>
    <w:rsid w:val="00C27B31"/>
    <w:rsid w:val="00C34241"/>
    <w:rsid w:val="00C359FA"/>
    <w:rsid w:val="00C36148"/>
    <w:rsid w:val="00C368CE"/>
    <w:rsid w:val="00C36DD0"/>
    <w:rsid w:val="00C5129C"/>
    <w:rsid w:val="00C577ED"/>
    <w:rsid w:val="00C72A98"/>
    <w:rsid w:val="00C7590D"/>
    <w:rsid w:val="00C805E0"/>
    <w:rsid w:val="00C84831"/>
    <w:rsid w:val="00C94113"/>
    <w:rsid w:val="00C95C15"/>
    <w:rsid w:val="00CA1CA8"/>
    <w:rsid w:val="00CA3C5B"/>
    <w:rsid w:val="00CA43BC"/>
    <w:rsid w:val="00CA7C2F"/>
    <w:rsid w:val="00CB1E96"/>
    <w:rsid w:val="00CC1237"/>
    <w:rsid w:val="00CC141B"/>
    <w:rsid w:val="00CC70C0"/>
    <w:rsid w:val="00CD2E00"/>
    <w:rsid w:val="00CD4E23"/>
    <w:rsid w:val="00D004A7"/>
    <w:rsid w:val="00D00D04"/>
    <w:rsid w:val="00D036D0"/>
    <w:rsid w:val="00D22F9B"/>
    <w:rsid w:val="00D46225"/>
    <w:rsid w:val="00D538D9"/>
    <w:rsid w:val="00D574DB"/>
    <w:rsid w:val="00D63A30"/>
    <w:rsid w:val="00D71600"/>
    <w:rsid w:val="00D71882"/>
    <w:rsid w:val="00D71AEF"/>
    <w:rsid w:val="00D72349"/>
    <w:rsid w:val="00D74163"/>
    <w:rsid w:val="00D74EF8"/>
    <w:rsid w:val="00D8161D"/>
    <w:rsid w:val="00D96E36"/>
    <w:rsid w:val="00DA1B93"/>
    <w:rsid w:val="00DA3761"/>
    <w:rsid w:val="00DB0C7B"/>
    <w:rsid w:val="00DB358C"/>
    <w:rsid w:val="00DC585F"/>
    <w:rsid w:val="00DD446E"/>
    <w:rsid w:val="00DF3A9F"/>
    <w:rsid w:val="00E0004B"/>
    <w:rsid w:val="00E0010C"/>
    <w:rsid w:val="00E008EF"/>
    <w:rsid w:val="00E009D0"/>
    <w:rsid w:val="00E00F86"/>
    <w:rsid w:val="00E05DF4"/>
    <w:rsid w:val="00E11499"/>
    <w:rsid w:val="00E36F3B"/>
    <w:rsid w:val="00E41C06"/>
    <w:rsid w:val="00E4293B"/>
    <w:rsid w:val="00E459A8"/>
    <w:rsid w:val="00E650F3"/>
    <w:rsid w:val="00E717FB"/>
    <w:rsid w:val="00E75DFE"/>
    <w:rsid w:val="00E82039"/>
    <w:rsid w:val="00E91C5E"/>
    <w:rsid w:val="00E95D82"/>
    <w:rsid w:val="00E96733"/>
    <w:rsid w:val="00EA08F2"/>
    <w:rsid w:val="00EA48A7"/>
    <w:rsid w:val="00EA6C9B"/>
    <w:rsid w:val="00EB5204"/>
    <w:rsid w:val="00EC4A00"/>
    <w:rsid w:val="00EC6CD2"/>
    <w:rsid w:val="00ED156A"/>
    <w:rsid w:val="00ED4D12"/>
    <w:rsid w:val="00ED7CFC"/>
    <w:rsid w:val="00EE04D3"/>
    <w:rsid w:val="00F01003"/>
    <w:rsid w:val="00F02E9E"/>
    <w:rsid w:val="00F07451"/>
    <w:rsid w:val="00F205B6"/>
    <w:rsid w:val="00F23DC2"/>
    <w:rsid w:val="00F25D49"/>
    <w:rsid w:val="00F4587B"/>
    <w:rsid w:val="00F47058"/>
    <w:rsid w:val="00F530B8"/>
    <w:rsid w:val="00F643B3"/>
    <w:rsid w:val="00F67568"/>
    <w:rsid w:val="00F74BC5"/>
    <w:rsid w:val="00F76610"/>
    <w:rsid w:val="00F8305B"/>
    <w:rsid w:val="00F94D3E"/>
    <w:rsid w:val="00FA486A"/>
    <w:rsid w:val="00FC12CD"/>
    <w:rsid w:val="00FC5FEB"/>
    <w:rsid w:val="00FD3F91"/>
    <w:rsid w:val="00FD6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28DF31-F13E-4011-9E64-FEEDCE3D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E459A8"/>
    <w:pPr>
      <w:keepNext/>
      <w:jc w:val="center"/>
      <w:outlineLvl w:val="0"/>
    </w:pPr>
    <w:rPr>
      <w:rFonts w:ascii="TimesLT"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rPr>
  </w:style>
  <w:style w:type="paragraph" w:styleId="Porat">
    <w:name w:val="footer"/>
    <w:basedOn w:val="prastasis"/>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pPr>
      <w:tabs>
        <w:tab w:val="center" w:pos="4819"/>
        <w:tab w:val="right" w:pos="9638"/>
      </w:tabs>
    </w:pPr>
  </w:style>
  <w:style w:type="paragraph" w:styleId="Antrat">
    <w:name w:val="caption"/>
    <w:basedOn w:val="prastasis"/>
    <w:next w:val="prastasis"/>
    <w:qFormat/>
    <w:rPr>
      <w:b/>
      <w:bCs/>
      <w:sz w:val="20"/>
      <w:szCs w:val="20"/>
    </w:rPr>
  </w:style>
  <w:style w:type="paragraph" w:styleId="Debesliotekstas">
    <w:name w:val="Balloon Text"/>
    <w:basedOn w:val="prastasis"/>
    <w:semiHidden/>
    <w:rsid w:val="006D7468"/>
    <w:rPr>
      <w:rFonts w:ascii="Tahoma" w:hAnsi="Tahoma" w:cs="Tahoma"/>
      <w:sz w:val="16"/>
      <w:szCs w:val="16"/>
    </w:rPr>
  </w:style>
  <w:style w:type="paragraph" w:styleId="Dokumentostruktra">
    <w:name w:val="Document Map"/>
    <w:basedOn w:val="prastasis"/>
    <w:semiHidden/>
    <w:rsid w:val="00E459A8"/>
    <w:pPr>
      <w:shd w:val="clear" w:color="auto" w:fill="000080"/>
    </w:pPr>
    <w:rPr>
      <w:rFonts w:ascii="Tahoma" w:hAnsi="Tahoma"/>
      <w:szCs w:val="20"/>
    </w:rPr>
  </w:style>
  <w:style w:type="paragraph" w:styleId="Pagrindinistekstas">
    <w:name w:val="Body Text"/>
    <w:basedOn w:val="prastasis"/>
    <w:rsid w:val="00E459A8"/>
    <w:pPr>
      <w:jc w:val="both"/>
    </w:pPr>
    <w:rPr>
      <w:rFonts w:ascii="TimesLT" w:hAnsi="TimesLT"/>
      <w:szCs w:val="20"/>
    </w:rPr>
  </w:style>
  <w:style w:type="paragraph" w:styleId="Pagrindiniotekstotrauka">
    <w:name w:val="Body Text Indent"/>
    <w:basedOn w:val="prastasis"/>
    <w:rsid w:val="00E459A8"/>
    <w:pPr>
      <w:ind w:left="720" w:firstLine="720"/>
      <w:jc w:val="both"/>
    </w:pPr>
    <w:rPr>
      <w:rFonts w:ascii="TimesLT" w:hAnsi="TimesLT"/>
      <w:szCs w:val="20"/>
    </w:rPr>
  </w:style>
  <w:style w:type="character" w:customStyle="1" w:styleId="datametai">
    <w:name w:val="datametai"/>
    <w:basedOn w:val="Numatytasispastraiposriftas"/>
    <w:rsid w:val="00E459A8"/>
  </w:style>
  <w:style w:type="character" w:customStyle="1" w:styleId="datadiena">
    <w:name w:val="datadiena"/>
    <w:basedOn w:val="Numatytasispastraiposriftas"/>
    <w:rsid w:val="00E459A8"/>
  </w:style>
  <w:style w:type="character" w:customStyle="1" w:styleId="statymonr">
    <w:name w:val="statymonr"/>
    <w:basedOn w:val="Numatytasispastraiposriftas"/>
    <w:rsid w:val="00E459A8"/>
  </w:style>
  <w:style w:type="paragraph" w:customStyle="1" w:styleId="prastasis1">
    <w:name w:val="Įprastasis1"/>
    <w:aliases w:val="Hyperlink"/>
    <w:basedOn w:val="prastasis"/>
    <w:rsid w:val="00410888"/>
    <w:rPr>
      <w:lang w:eastAsia="lt-LT"/>
    </w:rPr>
  </w:style>
  <w:style w:type="paragraph" w:styleId="Pagrindiniotekstotrauka3">
    <w:name w:val="Body Text Indent 3"/>
    <w:basedOn w:val="prastasis"/>
    <w:rsid w:val="00F74BC5"/>
    <w:pPr>
      <w:spacing w:after="120"/>
      <w:ind w:left="283"/>
    </w:pPr>
    <w:rPr>
      <w:sz w:val="16"/>
      <w:szCs w:val="16"/>
    </w:rPr>
  </w:style>
  <w:style w:type="paragraph" w:customStyle="1" w:styleId="BodyText21">
    <w:name w:val="Body Text 21"/>
    <w:basedOn w:val="prastasis"/>
    <w:rsid w:val="00217B0F"/>
    <w:pPr>
      <w:widowControl w:val="0"/>
      <w:jc w:val="both"/>
    </w:pPr>
    <w:rPr>
      <w:rFonts w:ascii="TimesLT" w:hAnsi="TimesLT"/>
      <w:szCs w:val="20"/>
      <w:lang w:val="en-GB"/>
    </w:rPr>
  </w:style>
  <w:style w:type="paragraph" w:styleId="Pagrindiniotekstotrauka2">
    <w:name w:val="Body Text Indent 2"/>
    <w:basedOn w:val="prastasis"/>
    <w:rsid w:val="00E82039"/>
    <w:pPr>
      <w:spacing w:after="120" w:line="480" w:lineRule="auto"/>
      <w:ind w:left="283"/>
    </w:pPr>
    <w:rPr>
      <w:lang w:val="en-GB"/>
    </w:rPr>
  </w:style>
  <w:style w:type="paragraph" w:styleId="Pagrindinistekstas2">
    <w:name w:val="Body Text 2"/>
    <w:basedOn w:val="prastasis"/>
    <w:rsid w:val="00BF7EFF"/>
    <w:pPr>
      <w:spacing w:after="120" w:line="480" w:lineRule="auto"/>
    </w:pPr>
  </w:style>
  <w:style w:type="paragraph" w:styleId="Paprastasistekstas">
    <w:name w:val="Plain Text"/>
    <w:basedOn w:val="prastasis"/>
    <w:rsid w:val="00F23DC2"/>
    <w:rPr>
      <w:rFonts w:ascii="Courier New" w:hAnsi="Courier New"/>
      <w:sz w:val="20"/>
      <w:lang w:val="en-US"/>
    </w:rPr>
  </w:style>
  <w:style w:type="character" w:customStyle="1" w:styleId="FontStyle150">
    <w:name w:val="Font Style150"/>
    <w:rsid w:val="001F0D0D"/>
    <w:rPr>
      <w:rFonts w:ascii="Times New Roman" w:hAnsi="Times New Roman" w:cs="Times New Roman"/>
      <w:sz w:val="18"/>
      <w:szCs w:val="18"/>
    </w:rPr>
  </w:style>
  <w:style w:type="character" w:customStyle="1" w:styleId="Antrat1Diagrama">
    <w:name w:val="Antraštė 1 Diagrama"/>
    <w:link w:val="Antrat1"/>
    <w:rsid w:val="00806F05"/>
    <w:rPr>
      <w:rFonts w:ascii="TimesLT" w:hAnsi="TimesLT"/>
      <w:b/>
      <w:sz w:val="24"/>
    </w:rPr>
  </w:style>
  <w:style w:type="table" w:styleId="Lentelstinklelis">
    <w:name w:val="Table Grid"/>
    <w:basedOn w:val="prastojilentel"/>
    <w:rsid w:val="0004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6970">
      <w:bodyDiv w:val="1"/>
      <w:marLeft w:val="0"/>
      <w:marRight w:val="0"/>
      <w:marTop w:val="0"/>
      <w:marBottom w:val="0"/>
      <w:divBdr>
        <w:top w:val="none" w:sz="0" w:space="0" w:color="auto"/>
        <w:left w:val="none" w:sz="0" w:space="0" w:color="auto"/>
        <w:bottom w:val="none" w:sz="0" w:space="0" w:color="auto"/>
        <w:right w:val="none" w:sz="0" w:space="0" w:color="auto"/>
      </w:divBdr>
    </w:div>
    <w:div w:id="15333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3706</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dc:creator>
  <cp:keywords/>
  <cp:lastModifiedBy>Audrius Kampas</cp:lastModifiedBy>
  <cp:revision>4</cp:revision>
  <cp:lastPrinted>2018-08-22T13:03:00Z</cp:lastPrinted>
  <dcterms:created xsi:type="dcterms:W3CDTF">2020-02-24T10:59:00Z</dcterms:created>
  <dcterms:modified xsi:type="dcterms:W3CDTF">2020-02-27T09:50:00Z</dcterms:modified>
</cp:coreProperties>
</file>