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9D" w:rsidRPr="00B55AC8" w:rsidRDefault="00676B9D" w:rsidP="00022FE6">
      <w:pPr>
        <w:rPr>
          <w:sz w:val="16"/>
          <w:szCs w:val="16"/>
        </w:rPr>
      </w:pPr>
    </w:p>
    <w:bookmarkStart w:id="0" w:name="data_metai"/>
    <w:p w:rsidR="007219A3" w:rsidRPr="000A20A0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1" w:name="organizacija"/>
      <w:r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1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</w:p>
    <w:p w:rsidR="007219A3" w:rsidRPr="00A5150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19A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022FE6" w:rsidRDefault="00D870E6" w:rsidP="00022FE6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 w:rsidR="00A77FA3" w:rsidRPr="003908A9">
        <w:rPr>
          <w:b/>
          <w:sz w:val="28"/>
          <w:szCs w:val="28"/>
        </w:rPr>
        <w:t xml:space="preserve">VIEŠOSIOS ĮSTAIGOS KLAIPĖDOS RAJONO SAVIVALDYBĖS </w:t>
      </w:r>
      <w:r w:rsidR="008153BE">
        <w:rPr>
          <w:b/>
          <w:sz w:val="28"/>
          <w:szCs w:val="28"/>
        </w:rPr>
        <w:t>PRIEKULĖS</w:t>
      </w:r>
      <w:r w:rsidR="00A77FA3" w:rsidRPr="003908A9">
        <w:rPr>
          <w:b/>
          <w:sz w:val="28"/>
          <w:szCs w:val="28"/>
        </w:rPr>
        <w:t xml:space="preserve"> </w:t>
      </w:r>
      <w:r w:rsidR="00441746">
        <w:rPr>
          <w:b/>
          <w:sz w:val="28"/>
          <w:szCs w:val="28"/>
        </w:rPr>
        <w:t>PIRMINĖS SVEIKATOS PRIEŽIŪROS CENTRO</w:t>
      </w:r>
      <w:r w:rsidR="00A77FA3" w:rsidRPr="003908A9">
        <w:rPr>
          <w:b/>
          <w:sz w:val="28"/>
          <w:szCs w:val="28"/>
        </w:rPr>
        <w:t xml:space="preserve"> 20</w:t>
      </w:r>
      <w:r w:rsidR="002B7752">
        <w:rPr>
          <w:b/>
          <w:sz w:val="28"/>
          <w:szCs w:val="28"/>
        </w:rPr>
        <w:t>20</w:t>
      </w:r>
      <w:r w:rsidR="00A77FA3" w:rsidRPr="003908A9">
        <w:rPr>
          <w:b/>
          <w:sz w:val="28"/>
          <w:szCs w:val="28"/>
        </w:rPr>
        <w:t xml:space="preserve"> METŲ VEIKLOS ATASKAITOS TVIRTINIMO</w:t>
      </w:r>
    </w:p>
    <w:p w:rsidR="00A77FA3" w:rsidRPr="00A51503" w:rsidRDefault="00A77FA3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5132D3">
        <w:rPr>
          <w:rFonts w:ascii="Times New Roman" w:hAnsi="Times New Roman"/>
          <w:sz w:val="24"/>
          <w:szCs w:val="24"/>
        </w:rPr>
        <w:t>20</w:t>
      </w:r>
      <w:r w:rsidR="007B284E">
        <w:rPr>
          <w:rFonts w:ascii="Times New Roman" w:hAnsi="Times New Roman"/>
          <w:sz w:val="24"/>
          <w:szCs w:val="24"/>
        </w:rPr>
        <w:t>2</w:t>
      </w:r>
      <w:r w:rsidR="00FE33DC">
        <w:rPr>
          <w:rFonts w:ascii="Times New Roman" w:hAnsi="Times New Roman"/>
          <w:sz w:val="24"/>
          <w:szCs w:val="24"/>
        </w:rPr>
        <w:t>1</w:t>
      </w:r>
      <w:r w:rsidRPr="005132D3">
        <w:rPr>
          <w:rFonts w:ascii="Times New Roman" w:hAnsi="Times New Roman"/>
          <w:sz w:val="24"/>
          <w:szCs w:val="24"/>
        </w:rPr>
        <w:t xml:space="preserve"> 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m. </w:t>
      </w:r>
      <w:r w:rsidR="00FE33DC">
        <w:rPr>
          <w:rFonts w:ascii="Times New Roman" w:hAnsi="Times New Roman"/>
          <w:caps w:val="0"/>
          <w:sz w:val="24"/>
          <w:szCs w:val="24"/>
        </w:rPr>
        <w:t>kovo</w:t>
      </w:r>
      <w:r w:rsidR="007B284E">
        <w:rPr>
          <w:rFonts w:ascii="Times New Roman" w:hAnsi="Times New Roman"/>
          <w:caps w:val="0"/>
          <w:sz w:val="24"/>
          <w:szCs w:val="24"/>
        </w:rPr>
        <w:t xml:space="preserve"> </w:t>
      </w:r>
      <w:r w:rsidR="00FE33DC">
        <w:rPr>
          <w:rFonts w:ascii="Times New Roman" w:hAnsi="Times New Roman"/>
          <w:caps w:val="0"/>
          <w:sz w:val="24"/>
          <w:szCs w:val="24"/>
        </w:rPr>
        <w:t>25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Pr="005132D3">
        <w:rPr>
          <w:rFonts w:ascii="Times New Roman" w:hAnsi="Times New Roman"/>
          <w:sz w:val="24"/>
          <w:szCs w:val="24"/>
        </w:rPr>
        <w:br/>
        <w:t>G</w:t>
      </w:r>
      <w:r w:rsidRPr="005132D3">
        <w:rPr>
          <w:rFonts w:ascii="Times New Roman" w:hAnsi="Times New Roman"/>
          <w:caps w:val="0"/>
          <w:sz w:val="24"/>
          <w:szCs w:val="24"/>
        </w:rPr>
        <w:t>argždai</w:t>
      </w:r>
    </w:p>
    <w:p w:rsidR="00862C2B" w:rsidRPr="00A51503" w:rsidRDefault="00862C2B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0"/>
    <w:p w:rsidR="002B7752" w:rsidRPr="002B7752" w:rsidRDefault="002B7752" w:rsidP="002B7752">
      <w:pPr>
        <w:tabs>
          <w:tab w:val="left" w:pos="1560"/>
        </w:tabs>
        <w:ind w:firstLine="1134"/>
        <w:jc w:val="both"/>
        <w:rPr>
          <w:sz w:val="24"/>
          <w:szCs w:val="24"/>
        </w:rPr>
      </w:pPr>
      <w:r w:rsidRPr="002B7752">
        <w:rPr>
          <w:sz w:val="24"/>
          <w:szCs w:val="24"/>
        </w:rPr>
        <w:t xml:space="preserve">Klaipėdos rajono savivaldybės taryba, vadovaudamasi Lietuvos Respublikos vietos savivaldos įstatymo 16 straipsnio 2 dalies 19 punktu, Lietuvos Respublikos viešųjų įstaigų įstatymo 10 straipsnio 5 ir 8 dalimi, 11 straipsniu bei atsižvelgdama į Klaipėdos rajono savivaldybės </w:t>
      </w:r>
      <w:r w:rsidR="008153BE">
        <w:rPr>
          <w:sz w:val="24"/>
          <w:szCs w:val="24"/>
        </w:rPr>
        <w:t>Priekulės</w:t>
      </w:r>
      <w:r w:rsidRPr="002B7752">
        <w:rPr>
          <w:sz w:val="24"/>
          <w:szCs w:val="24"/>
        </w:rPr>
        <w:t xml:space="preserve"> </w:t>
      </w:r>
      <w:r w:rsidR="00441746">
        <w:rPr>
          <w:sz w:val="24"/>
          <w:szCs w:val="24"/>
        </w:rPr>
        <w:t>pirminės sveikatos priežiūros centro</w:t>
      </w:r>
      <w:r w:rsidRPr="002B7752">
        <w:rPr>
          <w:sz w:val="24"/>
          <w:szCs w:val="24"/>
        </w:rPr>
        <w:t xml:space="preserve"> </w:t>
      </w:r>
      <w:r w:rsidRPr="00132826">
        <w:rPr>
          <w:sz w:val="24"/>
          <w:szCs w:val="24"/>
        </w:rPr>
        <w:t>202</w:t>
      </w:r>
      <w:r w:rsidR="00EE534E" w:rsidRPr="00132826">
        <w:rPr>
          <w:sz w:val="24"/>
          <w:szCs w:val="24"/>
        </w:rPr>
        <w:t>1</w:t>
      </w:r>
      <w:r w:rsidRPr="00132826">
        <w:rPr>
          <w:sz w:val="24"/>
          <w:szCs w:val="24"/>
        </w:rPr>
        <w:t xml:space="preserve"> m. </w:t>
      </w:r>
      <w:r w:rsidR="00EE534E" w:rsidRPr="00132826">
        <w:rPr>
          <w:sz w:val="24"/>
          <w:szCs w:val="24"/>
        </w:rPr>
        <w:t>kovo 1</w:t>
      </w:r>
      <w:r w:rsidRPr="00132826">
        <w:rPr>
          <w:sz w:val="24"/>
          <w:szCs w:val="24"/>
        </w:rPr>
        <w:t xml:space="preserve"> d. raštą Nr. </w:t>
      </w:r>
      <w:r w:rsidR="00EE534E" w:rsidRPr="00132826">
        <w:rPr>
          <w:sz w:val="24"/>
          <w:szCs w:val="24"/>
        </w:rPr>
        <w:t>1</w:t>
      </w:r>
      <w:r w:rsidR="00132826" w:rsidRPr="00132826">
        <w:rPr>
          <w:sz w:val="24"/>
          <w:szCs w:val="24"/>
        </w:rPr>
        <w:t>7</w:t>
      </w:r>
      <w:r w:rsidRPr="00132826">
        <w:rPr>
          <w:sz w:val="24"/>
          <w:szCs w:val="24"/>
        </w:rPr>
        <w:t xml:space="preserve"> „Dėl </w:t>
      </w:r>
      <w:r w:rsidR="00EE534E" w:rsidRPr="00132826">
        <w:rPr>
          <w:sz w:val="24"/>
          <w:szCs w:val="24"/>
        </w:rPr>
        <w:t>2020 m. veiklos ataskaitos</w:t>
      </w:r>
      <w:r w:rsidRPr="00132826">
        <w:rPr>
          <w:sz w:val="24"/>
          <w:szCs w:val="24"/>
        </w:rPr>
        <w:t>“,</w:t>
      </w:r>
      <w:r w:rsidRPr="002B7752">
        <w:rPr>
          <w:sz w:val="24"/>
          <w:szCs w:val="24"/>
        </w:rPr>
        <w:t xml:space="preserve"> n u s p r e n d ž i a:</w:t>
      </w:r>
    </w:p>
    <w:p w:rsidR="002B7752" w:rsidRPr="002B7752" w:rsidRDefault="002B7752" w:rsidP="002B7752">
      <w:pPr>
        <w:tabs>
          <w:tab w:val="left" w:pos="1560"/>
        </w:tabs>
        <w:ind w:firstLine="1134"/>
        <w:jc w:val="both"/>
        <w:rPr>
          <w:color w:val="000000"/>
          <w:sz w:val="24"/>
          <w:szCs w:val="24"/>
        </w:rPr>
      </w:pPr>
      <w:r w:rsidRPr="002B7752">
        <w:rPr>
          <w:sz w:val="24"/>
          <w:szCs w:val="24"/>
        </w:rPr>
        <w:t xml:space="preserve">1. Patvirtinti viešosios įstaigos Klaipėdos rajono savivaldybės </w:t>
      </w:r>
      <w:r w:rsidR="008153BE">
        <w:rPr>
          <w:sz w:val="24"/>
          <w:szCs w:val="24"/>
        </w:rPr>
        <w:t>Priekulės</w:t>
      </w:r>
      <w:r w:rsidRPr="002B7752">
        <w:rPr>
          <w:sz w:val="24"/>
          <w:szCs w:val="24"/>
        </w:rPr>
        <w:t xml:space="preserve"> </w:t>
      </w:r>
      <w:r w:rsidR="00441746">
        <w:rPr>
          <w:sz w:val="24"/>
          <w:szCs w:val="24"/>
        </w:rPr>
        <w:t>pirminės sveikatos priežiūros centro</w:t>
      </w:r>
      <w:r w:rsidRPr="002B7752">
        <w:rPr>
          <w:sz w:val="24"/>
          <w:szCs w:val="24"/>
        </w:rPr>
        <w:t xml:space="preserve"> 20</w:t>
      </w:r>
      <w:r w:rsidR="00EC18D6">
        <w:rPr>
          <w:sz w:val="24"/>
          <w:szCs w:val="24"/>
        </w:rPr>
        <w:t>2</w:t>
      </w:r>
      <w:r w:rsidR="00EE534E">
        <w:rPr>
          <w:sz w:val="24"/>
          <w:szCs w:val="24"/>
        </w:rPr>
        <w:t>0</w:t>
      </w:r>
      <w:r w:rsidRPr="002B7752">
        <w:rPr>
          <w:sz w:val="24"/>
          <w:szCs w:val="24"/>
        </w:rPr>
        <w:t xml:space="preserve"> metų veiklos ataskaitą (pridedama)</w:t>
      </w:r>
      <w:r w:rsidRPr="002B7752">
        <w:rPr>
          <w:color w:val="000000"/>
          <w:sz w:val="24"/>
          <w:szCs w:val="24"/>
        </w:rPr>
        <w:t>.</w:t>
      </w:r>
    </w:p>
    <w:p w:rsidR="002B7752" w:rsidRPr="002B7752" w:rsidRDefault="002B7752" w:rsidP="002B7752">
      <w:pPr>
        <w:ind w:firstLine="1134"/>
        <w:jc w:val="both"/>
        <w:rPr>
          <w:sz w:val="24"/>
          <w:szCs w:val="24"/>
        </w:rPr>
      </w:pPr>
      <w:r w:rsidRPr="002B7752">
        <w:rPr>
          <w:color w:val="000000"/>
          <w:sz w:val="24"/>
          <w:szCs w:val="24"/>
        </w:rPr>
        <w:t xml:space="preserve">2. Pavesti </w:t>
      </w:r>
      <w:r w:rsidRPr="002B7752">
        <w:rPr>
          <w:sz w:val="24"/>
          <w:szCs w:val="24"/>
        </w:rPr>
        <w:t xml:space="preserve">viešosios įstaigos Klaipėdos rajono savivaldybės </w:t>
      </w:r>
      <w:r w:rsidR="008153BE">
        <w:rPr>
          <w:sz w:val="24"/>
          <w:szCs w:val="24"/>
        </w:rPr>
        <w:t>Priekulės</w:t>
      </w:r>
      <w:r w:rsidRPr="002B7752">
        <w:rPr>
          <w:sz w:val="24"/>
          <w:szCs w:val="24"/>
        </w:rPr>
        <w:t xml:space="preserve"> </w:t>
      </w:r>
      <w:r w:rsidR="00441746">
        <w:rPr>
          <w:sz w:val="24"/>
          <w:szCs w:val="24"/>
        </w:rPr>
        <w:t>pirminės sveikatos priežiūros centro</w:t>
      </w:r>
      <w:r w:rsidRPr="002B7752">
        <w:rPr>
          <w:sz w:val="24"/>
          <w:szCs w:val="24"/>
        </w:rPr>
        <w:t xml:space="preserve"> vyr. gydytoj</w:t>
      </w:r>
      <w:r w:rsidR="008153BE">
        <w:rPr>
          <w:sz w:val="24"/>
          <w:szCs w:val="24"/>
        </w:rPr>
        <w:t>a</w:t>
      </w:r>
      <w:r w:rsidR="00441746">
        <w:rPr>
          <w:sz w:val="24"/>
          <w:szCs w:val="24"/>
        </w:rPr>
        <w:t>i</w:t>
      </w:r>
      <w:r w:rsidRPr="002B7752">
        <w:rPr>
          <w:sz w:val="24"/>
          <w:szCs w:val="24"/>
        </w:rPr>
        <w:t xml:space="preserve"> </w:t>
      </w:r>
      <w:r w:rsidR="008153BE">
        <w:rPr>
          <w:sz w:val="24"/>
          <w:szCs w:val="24"/>
        </w:rPr>
        <w:t xml:space="preserve">L. </w:t>
      </w:r>
      <w:proofErr w:type="spellStart"/>
      <w:r w:rsidR="008153BE">
        <w:rPr>
          <w:sz w:val="24"/>
          <w:szCs w:val="24"/>
        </w:rPr>
        <w:t>Simenienei</w:t>
      </w:r>
      <w:proofErr w:type="spellEnd"/>
      <w:r w:rsidRPr="002B7752">
        <w:rPr>
          <w:sz w:val="24"/>
          <w:szCs w:val="24"/>
        </w:rPr>
        <w:t xml:space="preserve"> paskelbti Klaipėdos rajono savivaldybės </w:t>
      </w:r>
      <w:r w:rsidR="008153BE">
        <w:rPr>
          <w:sz w:val="24"/>
          <w:szCs w:val="24"/>
        </w:rPr>
        <w:t>Priekulės</w:t>
      </w:r>
      <w:r w:rsidRPr="002B7752">
        <w:rPr>
          <w:sz w:val="24"/>
          <w:szCs w:val="24"/>
        </w:rPr>
        <w:t xml:space="preserve"> </w:t>
      </w:r>
      <w:r w:rsidR="00441746">
        <w:rPr>
          <w:sz w:val="24"/>
          <w:szCs w:val="24"/>
        </w:rPr>
        <w:t>pirminės sveikatos priežiūros centro</w:t>
      </w:r>
      <w:r w:rsidRPr="002B7752">
        <w:rPr>
          <w:sz w:val="24"/>
          <w:szCs w:val="24"/>
        </w:rPr>
        <w:t xml:space="preserve"> 20</w:t>
      </w:r>
      <w:r w:rsidR="0069583E">
        <w:rPr>
          <w:sz w:val="24"/>
          <w:szCs w:val="24"/>
        </w:rPr>
        <w:t>2</w:t>
      </w:r>
      <w:r w:rsidR="00EE534E">
        <w:rPr>
          <w:sz w:val="24"/>
          <w:szCs w:val="24"/>
        </w:rPr>
        <w:t>0</w:t>
      </w:r>
      <w:r w:rsidRPr="002B7752">
        <w:rPr>
          <w:sz w:val="24"/>
          <w:szCs w:val="24"/>
        </w:rPr>
        <w:t xml:space="preserve"> metų veiklos ataskaitą įstaigos interneto svetainėje.</w:t>
      </w:r>
    </w:p>
    <w:p w:rsidR="00A21469" w:rsidRPr="002B7752" w:rsidRDefault="00A21469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:rsidR="00A51503" w:rsidRDefault="00A51503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:rsidR="00EC574F" w:rsidRDefault="00EC574F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:rsidR="00F60D26" w:rsidRPr="00B55AC8" w:rsidRDefault="00F60D26" w:rsidP="00773E45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   </w:t>
      </w:r>
    </w:p>
    <w:p w:rsidR="00872828" w:rsidRDefault="00872828" w:rsidP="00F60D26">
      <w:pPr>
        <w:rPr>
          <w:sz w:val="24"/>
          <w:szCs w:val="24"/>
        </w:rPr>
      </w:pPr>
    </w:p>
    <w:p w:rsidR="00EC574F" w:rsidRDefault="00EC574F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</w:rPr>
      </w:pPr>
      <w:r w:rsidRPr="00B55AC8">
        <w:rPr>
          <w:sz w:val="24"/>
          <w:szCs w:val="24"/>
        </w:rPr>
        <w:t>TEIKIA</w:t>
      </w:r>
      <w:r w:rsidR="0034716E">
        <w:rPr>
          <w:sz w:val="24"/>
          <w:szCs w:val="24"/>
        </w:rPr>
        <w:t xml:space="preserve"> Savivaldybės administracijos direktori</w:t>
      </w:r>
      <w:r w:rsidR="003A185A">
        <w:rPr>
          <w:sz w:val="24"/>
          <w:szCs w:val="24"/>
        </w:rPr>
        <w:t>u</w:t>
      </w:r>
      <w:r w:rsidR="0034716E">
        <w:rPr>
          <w:sz w:val="24"/>
          <w:szCs w:val="24"/>
        </w:rPr>
        <w:t xml:space="preserve">s </w:t>
      </w:r>
      <w:r w:rsidR="00BE0632">
        <w:rPr>
          <w:sz w:val="24"/>
          <w:szCs w:val="24"/>
        </w:rPr>
        <w:t>Artūras Bogdanovas</w:t>
      </w:r>
    </w:p>
    <w:p w:rsidR="00F60D26" w:rsidRPr="00B55AC8" w:rsidRDefault="00F60D26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</w:rPr>
      </w:pPr>
      <w:r w:rsidRPr="00B55AC8">
        <w:rPr>
          <w:sz w:val="24"/>
          <w:szCs w:val="24"/>
        </w:rPr>
        <w:t>PARENGĖ</w:t>
      </w:r>
      <w:r w:rsidR="0034716E">
        <w:rPr>
          <w:sz w:val="24"/>
          <w:szCs w:val="24"/>
        </w:rPr>
        <w:t xml:space="preserve"> </w:t>
      </w:r>
      <w:r w:rsidR="00BE0632">
        <w:rPr>
          <w:sz w:val="24"/>
          <w:szCs w:val="24"/>
        </w:rPr>
        <w:t>Kultūros, sveikatos ir socialinės politikos</w:t>
      </w:r>
      <w:r w:rsidR="0034716E">
        <w:rPr>
          <w:sz w:val="24"/>
          <w:szCs w:val="24"/>
        </w:rPr>
        <w:t xml:space="preserve"> skyriaus vedėja Laima Kaveckienė</w:t>
      </w:r>
    </w:p>
    <w:p w:rsidR="00F60D26" w:rsidRPr="00B55AC8" w:rsidRDefault="00F60D26" w:rsidP="00F60D26">
      <w:pPr>
        <w:rPr>
          <w:sz w:val="24"/>
          <w:szCs w:val="24"/>
        </w:rPr>
      </w:pPr>
    </w:p>
    <w:p w:rsidR="00F60D26" w:rsidRDefault="00F60D26" w:rsidP="00F60D26">
      <w:pPr>
        <w:rPr>
          <w:sz w:val="24"/>
          <w:szCs w:val="24"/>
        </w:rPr>
      </w:pPr>
      <w:r w:rsidRPr="00B55AC8">
        <w:rPr>
          <w:sz w:val="24"/>
          <w:szCs w:val="24"/>
        </w:rPr>
        <w:t>SUDERINTA:</w:t>
      </w:r>
    </w:p>
    <w:p w:rsidR="00F60D26" w:rsidRDefault="0034716E" w:rsidP="00F60D26">
      <w:pPr>
        <w:rPr>
          <w:sz w:val="24"/>
          <w:szCs w:val="24"/>
        </w:rPr>
      </w:pPr>
      <w:r>
        <w:rPr>
          <w:sz w:val="24"/>
          <w:szCs w:val="24"/>
        </w:rPr>
        <w:t>V. Jasas</w:t>
      </w:r>
    </w:p>
    <w:p w:rsidR="00DC6219" w:rsidRDefault="00DC6219" w:rsidP="00F60D26">
      <w:pPr>
        <w:rPr>
          <w:sz w:val="24"/>
          <w:szCs w:val="24"/>
        </w:rPr>
      </w:pPr>
      <w:r>
        <w:rPr>
          <w:sz w:val="24"/>
          <w:szCs w:val="24"/>
        </w:rPr>
        <w:t>D. Beliokaitė</w:t>
      </w:r>
    </w:p>
    <w:p w:rsidR="00DC6219" w:rsidRDefault="00DC6219" w:rsidP="00F60D26">
      <w:pPr>
        <w:rPr>
          <w:sz w:val="24"/>
          <w:szCs w:val="24"/>
        </w:rPr>
      </w:pPr>
      <w:r>
        <w:rPr>
          <w:sz w:val="24"/>
          <w:szCs w:val="24"/>
        </w:rPr>
        <w:t>R. Petrauskienė</w:t>
      </w:r>
    </w:p>
    <w:p w:rsidR="00DC6219" w:rsidRDefault="001A2E52" w:rsidP="00F60D26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Jansonienė</w:t>
      </w:r>
      <w:proofErr w:type="spellEnd"/>
    </w:p>
    <w:p w:rsidR="001A2E52" w:rsidRDefault="001A2E52" w:rsidP="00F60D26">
      <w:pPr>
        <w:rPr>
          <w:sz w:val="24"/>
          <w:szCs w:val="24"/>
        </w:rPr>
      </w:pPr>
      <w:r>
        <w:rPr>
          <w:sz w:val="24"/>
          <w:szCs w:val="24"/>
        </w:rPr>
        <w:t>T. Tuzovaitė-Markūnienė</w:t>
      </w:r>
    </w:p>
    <w:p w:rsidR="001A2E52" w:rsidRDefault="001A2E52" w:rsidP="00F60D26">
      <w:pPr>
        <w:rPr>
          <w:sz w:val="24"/>
          <w:szCs w:val="24"/>
        </w:rPr>
      </w:pPr>
      <w:r>
        <w:rPr>
          <w:sz w:val="24"/>
          <w:szCs w:val="24"/>
        </w:rPr>
        <w:t>V. Riaukienė</w:t>
      </w:r>
    </w:p>
    <w:p w:rsidR="001A2E52" w:rsidRDefault="001A2E52" w:rsidP="00F60D26">
      <w:pPr>
        <w:rPr>
          <w:sz w:val="24"/>
          <w:szCs w:val="24"/>
        </w:rPr>
      </w:pPr>
      <w:r>
        <w:rPr>
          <w:sz w:val="24"/>
          <w:szCs w:val="24"/>
        </w:rPr>
        <w:t>B. Markauskas</w:t>
      </w:r>
    </w:p>
    <w:p w:rsidR="00CB792B" w:rsidRDefault="00CB792B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AC4076" w:rsidRDefault="00AC4076" w:rsidP="00F60D26">
      <w:pPr>
        <w:rPr>
          <w:sz w:val="24"/>
          <w:szCs w:val="24"/>
        </w:rPr>
      </w:pPr>
    </w:p>
    <w:p w:rsidR="00EE68C4" w:rsidRDefault="00EE68C4" w:rsidP="00EE68C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KLAIPĖDOS RAJONO SAVIVALDYBĖS ADMINISTRACIJA</w:t>
      </w:r>
    </w:p>
    <w:p w:rsidR="00EE68C4" w:rsidRDefault="00EE68C4" w:rsidP="00EE68C4">
      <w:pPr>
        <w:jc w:val="center"/>
        <w:rPr>
          <w:b/>
          <w:sz w:val="28"/>
        </w:rPr>
      </w:pPr>
      <w:r>
        <w:rPr>
          <w:b/>
          <w:sz w:val="28"/>
        </w:rPr>
        <w:t>AIŠKINAMASIS RAŠTAS</w:t>
      </w:r>
    </w:p>
    <w:p w:rsidR="00EE68C4" w:rsidRPr="00EE68C4" w:rsidRDefault="00EE68C4" w:rsidP="00EE68C4">
      <w:pPr>
        <w:jc w:val="center"/>
        <w:rPr>
          <w:rFonts w:eastAsia="Times New Roman"/>
          <w:sz w:val="24"/>
          <w:szCs w:val="24"/>
          <w:lang w:eastAsia="en-US"/>
        </w:rPr>
      </w:pPr>
      <w:r w:rsidRPr="00EE68C4">
        <w:rPr>
          <w:sz w:val="24"/>
          <w:szCs w:val="24"/>
        </w:rPr>
        <w:t>202</w:t>
      </w:r>
      <w:r w:rsidR="000A79BC">
        <w:rPr>
          <w:sz w:val="24"/>
          <w:szCs w:val="24"/>
        </w:rPr>
        <w:t>1</w:t>
      </w:r>
      <w:r w:rsidRPr="00EE68C4">
        <w:rPr>
          <w:sz w:val="24"/>
          <w:szCs w:val="24"/>
        </w:rPr>
        <w:t xml:space="preserve"> m. kovo </w:t>
      </w:r>
      <w:r w:rsidR="000A79BC">
        <w:rPr>
          <w:sz w:val="24"/>
          <w:szCs w:val="24"/>
        </w:rPr>
        <w:t>2</w:t>
      </w:r>
      <w:r w:rsidRPr="00EE68C4">
        <w:rPr>
          <w:sz w:val="24"/>
          <w:szCs w:val="24"/>
        </w:rPr>
        <w:t xml:space="preserve"> d.</w:t>
      </w:r>
    </w:p>
    <w:p w:rsidR="00EE68C4" w:rsidRPr="00EE68C4" w:rsidRDefault="00EE68C4" w:rsidP="00EE68C4">
      <w:pPr>
        <w:keepNext/>
        <w:jc w:val="center"/>
        <w:outlineLvl w:val="2"/>
        <w:rPr>
          <w:sz w:val="24"/>
          <w:szCs w:val="24"/>
        </w:rPr>
      </w:pPr>
      <w:r w:rsidRPr="00EE68C4">
        <w:rPr>
          <w:sz w:val="24"/>
          <w:szCs w:val="24"/>
        </w:rPr>
        <w:t>Gargždai</w:t>
      </w:r>
    </w:p>
    <w:p w:rsidR="00EE68C4" w:rsidRPr="00EE68C4" w:rsidRDefault="00EE68C4" w:rsidP="00EE68C4">
      <w:pPr>
        <w:rPr>
          <w:rFonts w:eastAsia="Times New Roman"/>
          <w:sz w:val="24"/>
          <w:szCs w:val="24"/>
          <w:lang w:eastAsia="en-US"/>
        </w:rPr>
      </w:pPr>
    </w:p>
    <w:p w:rsidR="00EE68C4" w:rsidRPr="00EE68C4" w:rsidRDefault="00EE68C4" w:rsidP="00EE68C4">
      <w:pPr>
        <w:jc w:val="both"/>
        <w:rPr>
          <w:b/>
          <w:sz w:val="24"/>
          <w:szCs w:val="24"/>
        </w:rPr>
      </w:pPr>
      <w:r w:rsidRPr="00EE68C4">
        <w:rPr>
          <w:sz w:val="24"/>
          <w:szCs w:val="24"/>
        </w:rPr>
        <w:t>DĖL KLAIPĖDOS RAJONO SAVIVALDYBĖS TARYBOS SPRENDIMO</w:t>
      </w:r>
      <w:r w:rsidRPr="00EE68C4">
        <w:rPr>
          <w:b/>
          <w:sz w:val="24"/>
          <w:szCs w:val="24"/>
        </w:rPr>
        <w:t xml:space="preserve"> „DĖL VIEŠOSIOS ĮSTAIGOS KLAIPĖDOS RAJONO SAVIVALDYBĖS </w:t>
      </w:r>
      <w:r w:rsidR="008153BE">
        <w:rPr>
          <w:b/>
          <w:sz w:val="24"/>
          <w:szCs w:val="24"/>
        </w:rPr>
        <w:t>PRIEKULĖS</w:t>
      </w:r>
      <w:r w:rsidRPr="00EE68C4">
        <w:rPr>
          <w:b/>
          <w:sz w:val="24"/>
          <w:szCs w:val="24"/>
        </w:rPr>
        <w:t xml:space="preserve"> </w:t>
      </w:r>
      <w:r w:rsidR="00302145">
        <w:rPr>
          <w:b/>
          <w:sz w:val="24"/>
          <w:szCs w:val="24"/>
        </w:rPr>
        <w:t>PIRMINĖS SVEIKATOS PRIEŽIŪROS CENTRO</w:t>
      </w:r>
      <w:r w:rsidRPr="00EE68C4">
        <w:rPr>
          <w:b/>
          <w:sz w:val="24"/>
          <w:szCs w:val="24"/>
        </w:rPr>
        <w:t xml:space="preserve"> 20</w:t>
      </w:r>
      <w:r w:rsidR="000A79BC">
        <w:rPr>
          <w:b/>
          <w:sz w:val="24"/>
          <w:szCs w:val="24"/>
        </w:rPr>
        <w:t>2</w:t>
      </w:r>
      <w:r w:rsidR="00D066C0">
        <w:rPr>
          <w:b/>
          <w:sz w:val="24"/>
          <w:szCs w:val="24"/>
        </w:rPr>
        <w:t>0</w:t>
      </w:r>
      <w:r w:rsidRPr="00EE68C4">
        <w:rPr>
          <w:b/>
          <w:sz w:val="24"/>
          <w:szCs w:val="24"/>
        </w:rPr>
        <w:t xml:space="preserve"> METŲ VEIKLOS ATASKAITOS TVIRTINIMO“ </w:t>
      </w:r>
      <w:r w:rsidRPr="00EE68C4">
        <w:rPr>
          <w:sz w:val="24"/>
          <w:szCs w:val="24"/>
        </w:rPr>
        <w:t>PROJEKTO</w:t>
      </w:r>
    </w:p>
    <w:p w:rsidR="00EE68C4" w:rsidRPr="00EE68C4" w:rsidRDefault="00EE68C4" w:rsidP="00EE68C4">
      <w:pPr>
        <w:jc w:val="center"/>
        <w:rPr>
          <w:b/>
          <w:sz w:val="24"/>
          <w:szCs w:val="24"/>
        </w:rPr>
      </w:pP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  <w:r w:rsidRPr="00EE68C4">
        <w:rPr>
          <w:b/>
          <w:sz w:val="24"/>
          <w:szCs w:val="24"/>
        </w:rPr>
        <w:t xml:space="preserve">1. Parengto projekto esmė, tikslai ir uždaviniai: </w:t>
      </w:r>
      <w:r w:rsidR="008153BE" w:rsidRPr="008153BE">
        <w:rPr>
          <w:sz w:val="24"/>
          <w:szCs w:val="24"/>
        </w:rPr>
        <w:t>Priekulės</w:t>
      </w:r>
      <w:r w:rsidRPr="00EE68C4">
        <w:rPr>
          <w:sz w:val="24"/>
          <w:szCs w:val="24"/>
        </w:rPr>
        <w:t xml:space="preserve"> </w:t>
      </w:r>
      <w:r w:rsidR="00302145">
        <w:rPr>
          <w:sz w:val="24"/>
          <w:szCs w:val="24"/>
        </w:rPr>
        <w:t>pirminės sveikatos priežiūros centro</w:t>
      </w:r>
      <w:r w:rsidRPr="00EE68C4">
        <w:rPr>
          <w:sz w:val="24"/>
          <w:szCs w:val="24"/>
        </w:rPr>
        <w:t xml:space="preserve"> vyr. gydytoja </w:t>
      </w:r>
      <w:r w:rsidR="008153BE">
        <w:rPr>
          <w:sz w:val="24"/>
          <w:szCs w:val="24"/>
        </w:rPr>
        <w:t xml:space="preserve">L. </w:t>
      </w:r>
      <w:proofErr w:type="spellStart"/>
      <w:r w:rsidR="008153BE">
        <w:rPr>
          <w:sz w:val="24"/>
          <w:szCs w:val="24"/>
        </w:rPr>
        <w:t>Simenienė</w:t>
      </w:r>
      <w:proofErr w:type="spellEnd"/>
      <w:r w:rsidRPr="00EE68C4">
        <w:rPr>
          <w:sz w:val="24"/>
          <w:szCs w:val="24"/>
        </w:rPr>
        <w:t xml:space="preserve"> teikia tvirtinti įstaigos 20</w:t>
      </w:r>
      <w:r w:rsidR="00591D3C">
        <w:rPr>
          <w:sz w:val="24"/>
          <w:szCs w:val="24"/>
        </w:rPr>
        <w:t>20</w:t>
      </w:r>
      <w:r w:rsidRPr="00EE68C4">
        <w:rPr>
          <w:sz w:val="24"/>
          <w:szCs w:val="24"/>
        </w:rPr>
        <w:t xml:space="preserve"> metų veiklos ataskaitą ir informaciją apie pasiektus veiklos rodiklius.</w:t>
      </w: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</w:p>
    <w:p w:rsidR="00EE68C4" w:rsidRPr="00EE68C4" w:rsidRDefault="00EE68C4" w:rsidP="00EE68C4">
      <w:pPr>
        <w:ind w:firstLine="1134"/>
        <w:jc w:val="both"/>
        <w:rPr>
          <w:b/>
          <w:sz w:val="24"/>
          <w:szCs w:val="24"/>
        </w:rPr>
      </w:pPr>
      <w:r w:rsidRPr="00EE68C4">
        <w:rPr>
          <w:b/>
          <w:sz w:val="24"/>
          <w:szCs w:val="24"/>
        </w:rPr>
        <w:t>2.</w:t>
      </w:r>
      <w:r w:rsidRPr="00EE68C4">
        <w:rPr>
          <w:sz w:val="24"/>
          <w:szCs w:val="24"/>
        </w:rPr>
        <w:t xml:space="preserve"> </w:t>
      </w:r>
      <w:r w:rsidRPr="00EE68C4">
        <w:rPr>
          <w:b/>
          <w:sz w:val="24"/>
          <w:szCs w:val="24"/>
        </w:rPr>
        <w:t>Projekto rengimo priežastys. Kuo vadovaujantis parengtas sprendimo projektas:</w:t>
      </w: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  <w:r w:rsidRPr="00EE68C4">
        <w:rPr>
          <w:sz w:val="24"/>
          <w:szCs w:val="24"/>
        </w:rPr>
        <w:t>2.1. Lietuvos Respublikos viešųjų įstaigų įstatymo 10 straipsnio 5 ir 8 dalimi (</w:t>
      </w:r>
      <w:r w:rsidR="00591D3C">
        <w:rPr>
          <w:sz w:val="24"/>
          <w:szCs w:val="24"/>
        </w:rPr>
        <w:t>k</w:t>
      </w:r>
      <w:r w:rsidRPr="00EE68C4">
        <w:rPr>
          <w:sz w:val="24"/>
          <w:szCs w:val="24"/>
        </w:rPr>
        <w:t>iekvienais metais per keturis mėnesius nuo viešosios įstaigos finansinių metų pabaigos turi įvykti eilinis visuotinis dalininkų susirinkimas;</w:t>
      </w:r>
      <w:r w:rsidR="00591D3C">
        <w:rPr>
          <w:sz w:val="24"/>
          <w:szCs w:val="24"/>
        </w:rPr>
        <w:t xml:space="preserve"> </w:t>
      </w:r>
      <w:r w:rsidRPr="00EE68C4">
        <w:rPr>
          <w:sz w:val="24"/>
          <w:szCs w:val="24"/>
        </w:rPr>
        <w:t>viešosios įstaigos savininko raštiški sprendimai prilyginami visuotinio dalininkų susirinkimo sprendimams), 11 straipsniu (nustato ataskaitos turinį).</w:t>
      </w: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  <w:r w:rsidRPr="00EE68C4">
        <w:rPr>
          <w:sz w:val="24"/>
          <w:szCs w:val="24"/>
        </w:rPr>
        <w:t>2.2. Lietuvos Respublikos vietos savivaldos įstatymo 16 straipsnio 2 dalies 19 punktu (Savivaldybės tarybos išimtinė kompetencija – išklausyti viešosios įstaigos metinę veiklos atskaitą ir priimti sprendimą).</w:t>
      </w: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  <w:r w:rsidRPr="00EE68C4">
        <w:rPr>
          <w:b/>
          <w:sz w:val="24"/>
          <w:szCs w:val="24"/>
        </w:rPr>
        <w:t>3</w:t>
      </w:r>
      <w:r w:rsidRPr="00EE68C4">
        <w:rPr>
          <w:sz w:val="24"/>
          <w:szCs w:val="24"/>
        </w:rPr>
        <w:t xml:space="preserve">. </w:t>
      </w:r>
      <w:r w:rsidRPr="00EE68C4">
        <w:rPr>
          <w:b/>
          <w:sz w:val="24"/>
          <w:szCs w:val="24"/>
        </w:rPr>
        <w:t>Kokių rezultatų laukiama:</w:t>
      </w:r>
      <w:r w:rsidRPr="00EE68C4">
        <w:rPr>
          <w:sz w:val="24"/>
          <w:szCs w:val="24"/>
        </w:rPr>
        <w:t xml:space="preserve"> Savivaldybės taryba bus informuota apie viešosios įstaigos </w:t>
      </w:r>
      <w:r w:rsidR="008153BE">
        <w:rPr>
          <w:sz w:val="24"/>
          <w:szCs w:val="24"/>
        </w:rPr>
        <w:t>Priekulės</w:t>
      </w:r>
      <w:r w:rsidRPr="00EE68C4">
        <w:rPr>
          <w:sz w:val="24"/>
          <w:szCs w:val="24"/>
        </w:rPr>
        <w:t xml:space="preserve"> </w:t>
      </w:r>
      <w:r w:rsidR="00302145">
        <w:rPr>
          <w:sz w:val="24"/>
          <w:szCs w:val="24"/>
        </w:rPr>
        <w:t>PSPC</w:t>
      </w:r>
      <w:r w:rsidRPr="00EE68C4">
        <w:rPr>
          <w:sz w:val="24"/>
          <w:szCs w:val="24"/>
        </w:rPr>
        <w:t xml:space="preserve"> veiklą, pasiektus rodiklius. Atsižvelgiant į pasiektų rodiklių reikšmes, bus priimtas sprendimas dėl mėnesinės algos kintamosios dalies dydžio </w:t>
      </w:r>
      <w:r w:rsidR="008153BE">
        <w:rPr>
          <w:sz w:val="24"/>
          <w:szCs w:val="24"/>
        </w:rPr>
        <w:t>Priekulės</w:t>
      </w:r>
      <w:r w:rsidRPr="00EE68C4">
        <w:rPr>
          <w:sz w:val="24"/>
          <w:szCs w:val="24"/>
        </w:rPr>
        <w:t xml:space="preserve"> </w:t>
      </w:r>
      <w:r w:rsidR="00302145">
        <w:rPr>
          <w:sz w:val="24"/>
          <w:szCs w:val="24"/>
        </w:rPr>
        <w:t>PSPC</w:t>
      </w:r>
      <w:r w:rsidRPr="00EE68C4">
        <w:rPr>
          <w:sz w:val="24"/>
          <w:szCs w:val="24"/>
        </w:rPr>
        <w:t xml:space="preserve"> vyr. gydytoj</w:t>
      </w:r>
      <w:r w:rsidR="009235CF">
        <w:rPr>
          <w:sz w:val="24"/>
          <w:szCs w:val="24"/>
        </w:rPr>
        <w:t>a</w:t>
      </w:r>
      <w:r w:rsidR="00302145">
        <w:rPr>
          <w:sz w:val="24"/>
          <w:szCs w:val="24"/>
        </w:rPr>
        <w:t>i</w:t>
      </w:r>
      <w:r w:rsidRPr="00EE68C4">
        <w:rPr>
          <w:sz w:val="24"/>
          <w:szCs w:val="24"/>
        </w:rPr>
        <w:t>.</w:t>
      </w: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</w:p>
    <w:p w:rsidR="00EE68C4" w:rsidRPr="00EE68C4" w:rsidRDefault="00EE68C4" w:rsidP="00EE68C4">
      <w:pPr>
        <w:ind w:firstLine="1134"/>
        <w:jc w:val="both"/>
        <w:rPr>
          <w:rFonts w:eastAsia="Times New Roman"/>
          <w:b/>
          <w:sz w:val="24"/>
          <w:szCs w:val="24"/>
          <w:lang w:eastAsia="en-US"/>
        </w:rPr>
      </w:pPr>
      <w:r w:rsidRPr="00EE68C4">
        <w:rPr>
          <w:b/>
          <w:sz w:val="24"/>
          <w:szCs w:val="24"/>
        </w:rPr>
        <w:t xml:space="preserve">4. Galimos teigiamos ir neigiamos pasekmės priėmus siūlymą Savivaldybės tarybos sprendimo projektą ir kokių priemonių būtina imtis, siekiant išvengti neigiamų pasekmių: </w:t>
      </w:r>
      <w:r w:rsidRPr="00EE68C4">
        <w:rPr>
          <w:sz w:val="24"/>
          <w:szCs w:val="24"/>
        </w:rPr>
        <w:t>įstaigos vadovas atsiskaitys už įstaigos veiklą.</w:t>
      </w: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</w:p>
    <w:p w:rsidR="00EE68C4" w:rsidRPr="00EE68C4" w:rsidRDefault="00EE68C4" w:rsidP="00EE68C4">
      <w:pPr>
        <w:ind w:firstLine="1134"/>
        <w:jc w:val="both"/>
        <w:rPr>
          <w:b/>
          <w:sz w:val="24"/>
          <w:szCs w:val="24"/>
        </w:rPr>
      </w:pPr>
      <w:r w:rsidRPr="00EE68C4">
        <w:rPr>
          <w:b/>
          <w:sz w:val="24"/>
          <w:szCs w:val="24"/>
        </w:rPr>
        <w:t>5.</w:t>
      </w:r>
      <w:r w:rsidRPr="00EE68C4">
        <w:rPr>
          <w:sz w:val="24"/>
          <w:szCs w:val="24"/>
        </w:rPr>
        <w:t xml:space="preserve"> </w:t>
      </w:r>
      <w:r w:rsidRPr="00EE68C4">
        <w:rPr>
          <w:b/>
          <w:sz w:val="24"/>
          <w:szCs w:val="24"/>
        </w:rPr>
        <w:t xml:space="preserve">Kokie šios srities teisės aktai galioja ir kokius galiojančius teisės aktus būtina pakeisti ar panaikinti, priėmus teikiamą Savivaldybės tarybos sprendimo projektą: </w:t>
      </w:r>
      <w:r w:rsidRPr="00EE68C4">
        <w:rPr>
          <w:sz w:val="24"/>
          <w:szCs w:val="24"/>
        </w:rPr>
        <w:t>nėra.</w:t>
      </w:r>
    </w:p>
    <w:p w:rsidR="00EE68C4" w:rsidRPr="00EE68C4" w:rsidRDefault="00EE68C4" w:rsidP="00EE68C4">
      <w:pPr>
        <w:ind w:firstLine="1134"/>
        <w:jc w:val="both"/>
        <w:rPr>
          <w:sz w:val="24"/>
          <w:szCs w:val="24"/>
        </w:rPr>
      </w:pPr>
    </w:p>
    <w:p w:rsidR="00EE68C4" w:rsidRPr="00EE68C4" w:rsidRDefault="00EE68C4" w:rsidP="00EE68C4">
      <w:pPr>
        <w:ind w:firstLine="1134"/>
        <w:jc w:val="both"/>
        <w:rPr>
          <w:b/>
          <w:sz w:val="24"/>
          <w:szCs w:val="24"/>
        </w:rPr>
      </w:pPr>
      <w:r w:rsidRPr="00EE68C4">
        <w:rPr>
          <w:b/>
          <w:sz w:val="24"/>
          <w:szCs w:val="24"/>
        </w:rPr>
        <w:t>6.</w:t>
      </w:r>
      <w:r w:rsidRPr="00EE68C4">
        <w:rPr>
          <w:sz w:val="24"/>
          <w:szCs w:val="24"/>
        </w:rPr>
        <w:t xml:space="preserve"> </w:t>
      </w:r>
      <w:r w:rsidRPr="00EE68C4">
        <w:rPr>
          <w:b/>
          <w:sz w:val="24"/>
          <w:szCs w:val="24"/>
        </w:rPr>
        <w:t xml:space="preserve">Projekto rengimo metu gauti specialistų vertinimai ir išvados. Ekonominiai paskaičiavimai: </w:t>
      </w:r>
      <w:r w:rsidRPr="00EE68C4">
        <w:rPr>
          <w:sz w:val="24"/>
          <w:szCs w:val="24"/>
        </w:rPr>
        <w:t>nėra.</w:t>
      </w:r>
    </w:p>
    <w:p w:rsidR="00EE68C4" w:rsidRPr="00EE68C4" w:rsidRDefault="00EE68C4" w:rsidP="00EE68C4">
      <w:pPr>
        <w:ind w:firstLine="1134"/>
        <w:jc w:val="both"/>
        <w:rPr>
          <w:i/>
          <w:sz w:val="24"/>
          <w:szCs w:val="24"/>
        </w:rPr>
      </w:pPr>
    </w:p>
    <w:p w:rsidR="00EE68C4" w:rsidRPr="00EE68C4" w:rsidRDefault="00EE68C4" w:rsidP="00EE68C4">
      <w:pPr>
        <w:spacing w:after="120"/>
        <w:ind w:firstLine="1134"/>
        <w:jc w:val="both"/>
        <w:rPr>
          <w:sz w:val="24"/>
          <w:szCs w:val="24"/>
        </w:rPr>
      </w:pPr>
      <w:r w:rsidRPr="00EE68C4">
        <w:rPr>
          <w:b/>
          <w:sz w:val="24"/>
          <w:szCs w:val="24"/>
        </w:rPr>
        <w:t>7.</w:t>
      </w:r>
      <w:r w:rsidRPr="00EE68C4">
        <w:rPr>
          <w:sz w:val="24"/>
          <w:szCs w:val="24"/>
        </w:rPr>
        <w:t xml:space="preserve"> </w:t>
      </w:r>
      <w:r w:rsidRPr="00EE68C4">
        <w:rPr>
          <w:b/>
          <w:sz w:val="24"/>
          <w:szCs w:val="24"/>
        </w:rPr>
        <w:t xml:space="preserve">Sprendimo įgyvendinimui reikalingos lėšos: </w:t>
      </w:r>
      <w:r w:rsidRPr="00EE68C4">
        <w:rPr>
          <w:sz w:val="24"/>
          <w:szCs w:val="24"/>
        </w:rPr>
        <w:t>lėšų nereikės.</w:t>
      </w:r>
    </w:p>
    <w:p w:rsidR="00EE68C4" w:rsidRPr="00EE68C4" w:rsidRDefault="00EE68C4" w:rsidP="00EE68C4">
      <w:pPr>
        <w:spacing w:after="120"/>
        <w:ind w:firstLine="1134"/>
        <w:jc w:val="both"/>
        <w:rPr>
          <w:sz w:val="24"/>
          <w:szCs w:val="24"/>
        </w:rPr>
      </w:pPr>
      <w:r w:rsidRPr="00EE68C4">
        <w:rPr>
          <w:b/>
          <w:sz w:val="24"/>
          <w:szCs w:val="24"/>
        </w:rPr>
        <w:t>8.</w:t>
      </w:r>
      <w:r w:rsidRPr="00EE68C4">
        <w:rPr>
          <w:sz w:val="24"/>
          <w:szCs w:val="24"/>
        </w:rPr>
        <w:t xml:space="preserve"> </w:t>
      </w:r>
      <w:r w:rsidRPr="00EE68C4">
        <w:rPr>
          <w:b/>
          <w:sz w:val="24"/>
          <w:szCs w:val="24"/>
        </w:rPr>
        <w:t xml:space="preserve">Kiti, autoriaus nuomone, reikalingi pagrindimai ir paaiškinimai: </w:t>
      </w:r>
      <w:r w:rsidRPr="00EE68C4">
        <w:rPr>
          <w:sz w:val="24"/>
          <w:szCs w:val="24"/>
        </w:rPr>
        <w:t>nėra.</w:t>
      </w:r>
    </w:p>
    <w:p w:rsidR="00EE68C4" w:rsidRPr="00EE68C4" w:rsidRDefault="00EE68C4" w:rsidP="00EE68C4">
      <w:pPr>
        <w:spacing w:after="120"/>
        <w:ind w:firstLine="1134"/>
        <w:jc w:val="both"/>
        <w:rPr>
          <w:sz w:val="24"/>
          <w:szCs w:val="24"/>
        </w:rPr>
      </w:pPr>
      <w:r w:rsidRPr="00EE68C4">
        <w:rPr>
          <w:b/>
          <w:sz w:val="24"/>
          <w:szCs w:val="24"/>
        </w:rPr>
        <w:t xml:space="preserve">9. Tarybos sprendimą pateikti: </w:t>
      </w:r>
      <w:r w:rsidRPr="00EE68C4">
        <w:rPr>
          <w:sz w:val="24"/>
          <w:szCs w:val="24"/>
        </w:rPr>
        <w:t xml:space="preserve"> </w:t>
      </w:r>
      <w:r w:rsidR="008153BE">
        <w:rPr>
          <w:sz w:val="24"/>
          <w:szCs w:val="24"/>
        </w:rPr>
        <w:t>Priekulės</w:t>
      </w:r>
      <w:r w:rsidRPr="00EE68C4">
        <w:rPr>
          <w:sz w:val="24"/>
          <w:szCs w:val="24"/>
        </w:rPr>
        <w:t xml:space="preserve"> </w:t>
      </w:r>
      <w:r w:rsidR="00302145">
        <w:rPr>
          <w:sz w:val="24"/>
          <w:szCs w:val="24"/>
        </w:rPr>
        <w:t>PSPC</w:t>
      </w:r>
      <w:r w:rsidRPr="00EE68C4">
        <w:rPr>
          <w:sz w:val="24"/>
          <w:szCs w:val="24"/>
        </w:rPr>
        <w:t xml:space="preserve"> 1 egz..</w:t>
      </w:r>
    </w:p>
    <w:p w:rsidR="00EE68C4" w:rsidRPr="00EE68C4" w:rsidRDefault="00EE68C4" w:rsidP="00EE68C4">
      <w:pPr>
        <w:spacing w:after="120"/>
        <w:ind w:firstLine="1134"/>
        <w:jc w:val="both"/>
        <w:rPr>
          <w:sz w:val="24"/>
          <w:szCs w:val="24"/>
        </w:rPr>
      </w:pPr>
      <w:r w:rsidRPr="00EE68C4">
        <w:rPr>
          <w:sz w:val="24"/>
          <w:szCs w:val="24"/>
        </w:rPr>
        <w:t xml:space="preserve">PRIDEDAMA. </w:t>
      </w:r>
      <w:r w:rsidR="008153BE">
        <w:rPr>
          <w:sz w:val="24"/>
          <w:szCs w:val="24"/>
        </w:rPr>
        <w:t>Priekulės</w:t>
      </w:r>
      <w:r w:rsidRPr="00EE68C4">
        <w:rPr>
          <w:sz w:val="24"/>
          <w:szCs w:val="24"/>
        </w:rPr>
        <w:t xml:space="preserve"> </w:t>
      </w:r>
      <w:r w:rsidR="00302145">
        <w:rPr>
          <w:sz w:val="24"/>
          <w:szCs w:val="24"/>
        </w:rPr>
        <w:t>PSPC</w:t>
      </w:r>
      <w:r w:rsidRPr="00EE68C4">
        <w:rPr>
          <w:sz w:val="24"/>
          <w:szCs w:val="24"/>
        </w:rPr>
        <w:t xml:space="preserve"> raštas, </w:t>
      </w:r>
      <w:r w:rsidR="00132826">
        <w:rPr>
          <w:sz w:val="24"/>
          <w:szCs w:val="24"/>
        </w:rPr>
        <w:t>7 lapai</w:t>
      </w:r>
      <w:bookmarkStart w:id="2" w:name="_GoBack"/>
      <w:bookmarkEnd w:id="2"/>
      <w:r w:rsidRPr="00EE68C4">
        <w:rPr>
          <w:sz w:val="24"/>
          <w:szCs w:val="24"/>
        </w:rPr>
        <w:t>.</w:t>
      </w:r>
    </w:p>
    <w:p w:rsidR="00EE68C4" w:rsidRPr="00EE68C4" w:rsidRDefault="00EE68C4" w:rsidP="00EE68C4">
      <w:pPr>
        <w:spacing w:after="120"/>
        <w:ind w:firstLine="1134"/>
        <w:jc w:val="both"/>
        <w:rPr>
          <w:sz w:val="24"/>
          <w:szCs w:val="24"/>
        </w:rPr>
      </w:pPr>
    </w:p>
    <w:p w:rsidR="00EE68C4" w:rsidRPr="00EE68C4" w:rsidRDefault="00EE68C4" w:rsidP="00EE68C4">
      <w:pPr>
        <w:spacing w:after="120"/>
        <w:ind w:firstLine="1134"/>
        <w:jc w:val="both"/>
        <w:rPr>
          <w:sz w:val="24"/>
          <w:szCs w:val="24"/>
        </w:rPr>
      </w:pPr>
    </w:p>
    <w:p w:rsidR="00EE68C4" w:rsidRDefault="00EE68C4" w:rsidP="00EE68C4">
      <w:pPr>
        <w:ind w:firstLine="73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Kultūros, sveikatos ir socialinės politikos skyriaus </w:t>
      </w:r>
      <w:r w:rsidRPr="00EE68C4">
        <w:rPr>
          <w:sz w:val="24"/>
          <w:szCs w:val="24"/>
        </w:rPr>
        <w:t>vedėja</w:t>
      </w:r>
      <w:r w:rsidRPr="00EE68C4">
        <w:rPr>
          <w:sz w:val="24"/>
          <w:szCs w:val="24"/>
        </w:rPr>
        <w:tab/>
      </w:r>
      <w:r w:rsidRPr="00EE68C4">
        <w:rPr>
          <w:sz w:val="24"/>
          <w:szCs w:val="24"/>
        </w:rPr>
        <w:tab/>
        <w:t>Laima Kaveckienė</w:t>
      </w:r>
    </w:p>
    <w:p w:rsidR="00EE68C4" w:rsidRDefault="00EE68C4" w:rsidP="008845C3">
      <w:pPr>
        <w:tabs>
          <w:tab w:val="left" w:pos="3450"/>
        </w:tabs>
        <w:jc w:val="both"/>
        <w:rPr>
          <w:b/>
          <w:sz w:val="24"/>
          <w:szCs w:val="24"/>
        </w:rPr>
      </w:pPr>
    </w:p>
    <w:sectPr w:rsidR="00EE68C4" w:rsidSect="00C7365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78" w:rsidRDefault="00A24E78">
      <w:r>
        <w:separator/>
      </w:r>
    </w:p>
  </w:endnote>
  <w:endnote w:type="continuationSeparator" w:id="0">
    <w:p w:rsidR="00A24E78" w:rsidRDefault="00A2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69" w:rsidRDefault="00035469">
    <w:pPr>
      <w:pStyle w:val="Porat"/>
      <w:framePr w:wrap="auto" w:vAnchor="text" w:hAnchor="margin" w:xAlign="center" w:y="1"/>
      <w:rPr>
        <w:rStyle w:val="Puslapionumeris"/>
      </w:rPr>
    </w:pPr>
  </w:p>
  <w:p w:rsidR="00035469" w:rsidRDefault="00035469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78" w:rsidRDefault="00A24E78">
      <w:r>
        <w:separator/>
      </w:r>
    </w:p>
  </w:footnote>
  <w:footnote w:type="continuationSeparator" w:id="0">
    <w:p w:rsidR="00A24E78" w:rsidRDefault="00A2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40613"/>
      <w:docPartObj>
        <w:docPartGallery w:val="Page Numbers (Top of Page)"/>
        <w:docPartUnique/>
      </w:docPartObj>
    </w:sdtPr>
    <w:sdtEndPr/>
    <w:sdtContent>
      <w:p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0F07" w:rsidRDefault="00360F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458377"/>
      <w:docPartObj>
        <w:docPartGallery w:val="Page Numbers (Top of Page)"/>
        <w:docPartUnique/>
      </w:docPartObj>
    </w:sdtPr>
    <w:sdtEndPr/>
    <w:sdtContent>
      <w:p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26">
          <w:rPr>
            <w:noProof/>
          </w:rPr>
          <w:t>2</w:t>
        </w:r>
        <w:r>
          <w:fldChar w:fldCharType="end"/>
        </w:r>
      </w:p>
    </w:sdtContent>
  </w:sdt>
  <w:p w:rsidR="00C73655" w:rsidRDefault="00C7365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69" w:rsidRDefault="009F6E7A" w:rsidP="00035469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1"/>
    <w:rsid w:val="0000269B"/>
    <w:rsid w:val="00020250"/>
    <w:rsid w:val="00022FE6"/>
    <w:rsid w:val="00035469"/>
    <w:rsid w:val="00055CE6"/>
    <w:rsid w:val="000879D5"/>
    <w:rsid w:val="000967EC"/>
    <w:rsid w:val="000A3EE9"/>
    <w:rsid w:val="000A79BC"/>
    <w:rsid w:val="000D610F"/>
    <w:rsid w:val="000E2259"/>
    <w:rsid w:val="00111ADD"/>
    <w:rsid w:val="00132826"/>
    <w:rsid w:val="00140C3B"/>
    <w:rsid w:val="0014237D"/>
    <w:rsid w:val="00152B37"/>
    <w:rsid w:val="0015424A"/>
    <w:rsid w:val="00166C64"/>
    <w:rsid w:val="001768C3"/>
    <w:rsid w:val="00177A62"/>
    <w:rsid w:val="001A0216"/>
    <w:rsid w:val="001A2E52"/>
    <w:rsid w:val="001F07F5"/>
    <w:rsid w:val="001F20B0"/>
    <w:rsid w:val="00227734"/>
    <w:rsid w:val="00234B40"/>
    <w:rsid w:val="002449F2"/>
    <w:rsid w:val="00247CC6"/>
    <w:rsid w:val="002521CC"/>
    <w:rsid w:val="002918D4"/>
    <w:rsid w:val="002B04A7"/>
    <w:rsid w:val="002B2A53"/>
    <w:rsid w:val="002B4D96"/>
    <w:rsid w:val="002B6FF0"/>
    <w:rsid w:val="002B7752"/>
    <w:rsid w:val="002C0179"/>
    <w:rsid w:val="002C4CEE"/>
    <w:rsid w:val="002D1695"/>
    <w:rsid w:val="002E2058"/>
    <w:rsid w:val="00302145"/>
    <w:rsid w:val="0034716E"/>
    <w:rsid w:val="00360F07"/>
    <w:rsid w:val="003749BC"/>
    <w:rsid w:val="00383194"/>
    <w:rsid w:val="0039155E"/>
    <w:rsid w:val="003967A4"/>
    <w:rsid w:val="003A185A"/>
    <w:rsid w:val="003C4A58"/>
    <w:rsid w:val="003C7027"/>
    <w:rsid w:val="003C79EC"/>
    <w:rsid w:val="00404B56"/>
    <w:rsid w:val="00416004"/>
    <w:rsid w:val="00422DFD"/>
    <w:rsid w:val="00431D4E"/>
    <w:rsid w:val="00441746"/>
    <w:rsid w:val="004540D9"/>
    <w:rsid w:val="00454A84"/>
    <w:rsid w:val="0046169E"/>
    <w:rsid w:val="00463EDB"/>
    <w:rsid w:val="00470C35"/>
    <w:rsid w:val="00481492"/>
    <w:rsid w:val="00490B10"/>
    <w:rsid w:val="004B262C"/>
    <w:rsid w:val="004D6980"/>
    <w:rsid w:val="004E0956"/>
    <w:rsid w:val="004F21C9"/>
    <w:rsid w:val="00512AD4"/>
    <w:rsid w:val="005132D3"/>
    <w:rsid w:val="0051700C"/>
    <w:rsid w:val="00526EBA"/>
    <w:rsid w:val="00542A75"/>
    <w:rsid w:val="005661B8"/>
    <w:rsid w:val="00577617"/>
    <w:rsid w:val="00591D3C"/>
    <w:rsid w:val="005C2758"/>
    <w:rsid w:val="005D55F7"/>
    <w:rsid w:val="005E2443"/>
    <w:rsid w:val="005E628A"/>
    <w:rsid w:val="005F265C"/>
    <w:rsid w:val="00607129"/>
    <w:rsid w:val="00672C05"/>
    <w:rsid w:val="00673AF1"/>
    <w:rsid w:val="00676B9D"/>
    <w:rsid w:val="0069583E"/>
    <w:rsid w:val="006A6744"/>
    <w:rsid w:val="006C419B"/>
    <w:rsid w:val="006D0D5B"/>
    <w:rsid w:val="006D34B3"/>
    <w:rsid w:val="007078B9"/>
    <w:rsid w:val="007219A3"/>
    <w:rsid w:val="00732735"/>
    <w:rsid w:val="00771691"/>
    <w:rsid w:val="00773E45"/>
    <w:rsid w:val="00790299"/>
    <w:rsid w:val="00794FE3"/>
    <w:rsid w:val="007B0682"/>
    <w:rsid w:val="007B284E"/>
    <w:rsid w:val="007B3183"/>
    <w:rsid w:val="007B3BF8"/>
    <w:rsid w:val="007B44A7"/>
    <w:rsid w:val="007E2CD5"/>
    <w:rsid w:val="008153BE"/>
    <w:rsid w:val="00862C2B"/>
    <w:rsid w:val="00872828"/>
    <w:rsid w:val="00875986"/>
    <w:rsid w:val="008845C3"/>
    <w:rsid w:val="00887DE3"/>
    <w:rsid w:val="008B36E7"/>
    <w:rsid w:val="008B4B1C"/>
    <w:rsid w:val="008B63B7"/>
    <w:rsid w:val="008C38E6"/>
    <w:rsid w:val="008F0D55"/>
    <w:rsid w:val="009235CF"/>
    <w:rsid w:val="00926DD1"/>
    <w:rsid w:val="00945147"/>
    <w:rsid w:val="0094621E"/>
    <w:rsid w:val="009470D2"/>
    <w:rsid w:val="00954172"/>
    <w:rsid w:val="00956191"/>
    <w:rsid w:val="00972743"/>
    <w:rsid w:val="009B0ECD"/>
    <w:rsid w:val="009C397D"/>
    <w:rsid w:val="009D4090"/>
    <w:rsid w:val="009F1EE4"/>
    <w:rsid w:val="009F25C8"/>
    <w:rsid w:val="009F6D6C"/>
    <w:rsid w:val="009F6E7A"/>
    <w:rsid w:val="00A21469"/>
    <w:rsid w:val="00A24E78"/>
    <w:rsid w:val="00A34316"/>
    <w:rsid w:val="00A51503"/>
    <w:rsid w:val="00A661F7"/>
    <w:rsid w:val="00A7257A"/>
    <w:rsid w:val="00A74E58"/>
    <w:rsid w:val="00A77FA3"/>
    <w:rsid w:val="00AC4076"/>
    <w:rsid w:val="00AD169E"/>
    <w:rsid w:val="00AE2068"/>
    <w:rsid w:val="00AE34B7"/>
    <w:rsid w:val="00AF6183"/>
    <w:rsid w:val="00B061EE"/>
    <w:rsid w:val="00B17024"/>
    <w:rsid w:val="00B26372"/>
    <w:rsid w:val="00B4071D"/>
    <w:rsid w:val="00B53649"/>
    <w:rsid w:val="00B54225"/>
    <w:rsid w:val="00B55AC8"/>
    <w:rsid w:val="00B67AE7"/>
    <w:rsid w:val="00B71DB3"/>
    <w:rsid w:val="00B75923"/>
    <w:rsid w:val="00B9208C"/>
    <w:rsid w:val="00BA45D5"/>
    <w:rsid w:val="00BA54EA"/>
    <w:rsid w:val="00BA5971"/>
    <w:rsid w:val="00BA6A28"/>
    <w:rsid w:val="00BE0632"/>
    <w:rsid w:val="00BF095D"/>
    <w:rsid w:val="00C13F59"/>
    <w:rsid w:val="00C1756F"/>
    <w:rsid w:val="00C20305"/>
    <w:rsid w:val="00C63962"/>
    <w:rsid w:val="00C71A54"/>
    <w:rsid w:val="00C72C77"/>
    <w:rsid w:val="00C73655"/>
    <w:rsid w:val="00C80A1E"/>
    <w:rsid w:val="00C964A4"/>
    <w:rsid w:val="00CB11AB"/>
    <w:rsid w:val="00CB792B"/>
    <w:rsid w:val="00CC43D1"/>
    <w:rsid w:val="00CC5FB3"/>
    <w:rsid w:val="00CD5C07"/>
    <w:rsid w:val="00D0147E"/>
    <w:rsid w:val="00D066C0"/>
    <w:rsid w:val="00D23031"/>
    <w:rsid w:val="00D30B9C"/>
    <w:rsid w:val="00D36C51"/>
    <w:rsid w:val="00D54983"/>
    <w:rsid w:val="00D823EE"/>
    <w:rsid w:val="00D864D0"/>
    <w:rsid w:val="00D870E6"/>
    <w:rsid w:val="00DA4BFF"/>
    <w:rsid w:val="00DA583F"/>
    <w:rsid w:val="00DC6219"/>
    <w:rsid w:val="00DF0B37"/>
    <w:rsid w:val="00DF7CD1"/>
    <w:rsid w:val="00E075F5"/>
    <w:rsid w:val="00E25F7F"/>
    <w:rsid w:val="00E576DE"/>
    <w:rsid w:val="00E57A94"/>
    <w:rsid w:val="00E713F3"/>
    <w:rsid w:val="00E8545B"/>
    <w:rsid w:val="00E85C38"/>
    <w:rsid w:val="00EA4493"/>
    <w:rsid w:val="00EC18D6"/>
    <w:rsid w:val="00EC574F"/>
    <w:rsid w:val="00EE534E"/>
    <w:rsid w:val="00EE68C4"/>
    <w:rsid w:val="00EF1CB3"/>
    <w:rsid w:val="00F05EB1"/>
    <w:rsid w:val="00F150C6"/>
    <w:rsid w:val="00F375B1"/>
    <w:rsid w:val="00F47016"/>
    <w:rsid w:val="00F52DA5"/>
    <w:rsid w:val="00F53681"/>
    <w:rsid w:val="00F54910"/>
    <w:rsid w:val="00F60D26"/>
    <w:rsid w:val="00FA0385"/>
    <w:rsid w:val="00FA0E18"/>
    <w:rsid w:val="00FD266E"/>
    <w:rsid w:val="00FE274C"/>
    <w:rsid w:val="00FE33DC"/>
    <w:rsid w:val="00FF02A8"/>
    <w:rsid w:val="00FF0C73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5F88-76A1-492A-B322-2301697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Laima Kaveckiene</cp:lastModifiedBy>
  <cp:revision>25</cp:revision>
  <cp:lastPrinted>2019-05-20T10:22:00Z</cp:lastPrinted>
  <dcterms:created xsi:type="dcterms:W3CDTF">2021-03-02T10:36:00Z</dcterms:created>
  <dcterms:modified xsi:type="dcterms:W3CDTF">2021-03-03T12:56:00Z</dcterms:modified>
</cp:coreProperties>
</file>