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CD9F" w14:textId="56BC0527" w:rsidR="00567472" w:rsidRPr="00C237CD" w:rsidRDefault="00567472" w:rsidP="00567472">
      <w:pPr>
        <w:spacing w:after="80" w:line="240" w:lineRule="auto"/>
        <w:rPr>
          <w:rFonts w:ascii="Times New Roman" w:eastAsia="Times New Roman" w:hAnsi="Times New Roman" w:cs="Times New Roman"/>
          <w:b/>
          <w:bCs/>
          <w:caps/>
          <w:sz w:val="24"/>
          <w:szCs w:val="24"/>
        </w:rPr>
      </w:pPr>
      <w:r w:rsidRPr="00D12FB5">
        <w:rPr>
          <w:rFonts w:ascii="Times New Roman" w:eastAsia="Times New Roman" w:hAnsi="Times New Roman" w:cs="Times New Roman"/>
          <w:b/>
          <w:bCs/>
          <w:caps/>
          <w:sz w:val="24"/>
          <w:szCs w:val="24"/>
        </w:rPr>
        <w:tab/>
      </w:r>
      <w:r w:rsidRPr="00D12FB5">
        <w:rPr>
          <w:rFonts w:ascii="Times New Roman" w:eastAsia="Times New Roman" w:hAnsi="Times New Roman" w:cs="Times New Roman"/>
          <w:b/>
          <w:bCs/>
          <w:caps/>
          <w:sz w:val="24"/>
          <w:szCs w:val="24"/>
        </w:rPr>
        <w:tab/>
      </w:r>
      <w:r w:rsidRPr="00D12FB5">
        <w:rPr>
          <w:rFonts w:ascii="Times New Roman" w:eastAsia="Times New Roman" w:hAnsi="Times New Roman" w:cs="Times New Roman"/>
          <w:b/>
          <w:bCs/>
          <w:caps/>
          <w:sz w:val="24"/>
          <w:szCs w:val="24"/>
        </w:rPr>
        <w:tab/>
      </w:r>
      <w:r w:rsidRPr="00D12FB5">
        <w:rPr>
          <w:rFonts w:ascii="Times New Roman" w:eastAsia="Times New Roman" w:hAnsi="Times New Roman" w:cs="Times New Roman"/>
          <w:b/>
          <w:bCs/>
          <w:caps/>
          <w:sz w:val="24"/>
          <w:szCs w:val="24"/>
        </w:rPr>
        <w:tab/>
      </w:r>
      <w:r w:rsidRPr="00D12FB5">
        <w:rPr>
          <w:rFonts w:ascii="Times New Roman" w:eastAsia="Times New Roman" w:hAnsi="Times New Roman" w:cs="Times New Roman"/>
          <w:b/>
          <w:bCs/>
          <w:caps/>
          <w:sz w:val="24"/>
          <w:szCs w:val="24"/>
        </w:rPr>
        <w:tab/>
      </w:r>
      <w:r w:rsidRPr="00D12FB5">
        <w:rPr>
          <w:rFonts w:ascii="Times New Roman" w:eastAsia="Times New Roman" w:hAnsi="Times New Roman" w:cs="Times New Roman"/>
          <w:b/>
          <w:bCs/>
          <w:caps/>
          <w:sz w:val="24"/>
          <w:szCs w:val="24"/>
        </w:rPr>
        <w:tab/>
      </w:r>
      <w:r w:rsidR="00C237CD">
        <w:rPr>
          <w:rFonts w:ascii="Times New Roman" w:eastAsia="Times New Roman" w:hAnsi="Times New Roman" w:cs="Times New Roman"/>
          <w:b/>
          <w:bCs/>
          <w:caps/>
          <w:sz w:val="24"/>
          <w:szCs w:val="24"/>
        </w:rPr>
        <w:t xml:space="preserve">              </w:t>
      </w:r>
      <w:r w:rsidR="00CD2C19" w:rsidRPr="00C237CD">
        <w:rPr>
          <w:rFonts w:ascii="Times New Roman" w:hAnsi="Times New Roman" w:cs="Times New Roman"/>
          <w:b/>
          <w:bCs/>
          <w:sz w:val="24"/>
          <w:szCs w:val="24"/>
        </w:rPr>
        <w:t>Projektas</w:t>
      </w:r>
    </w:p>
    <w:p w14:paraId="786E09D3" w14:textId="77777777" w:rsidR="00567472" w:rsidRPr="00D12FB5" w:rsidRDefault="00567472" w:rsidP="00567472">
      <w:pPr>
        <w:spacing w:after="80" w:line="240" w:lineRule="auto"/>
        <w:jc w:val="center"/>
        <w:rPr>
          <w:rFonts w:ascii="Times New Roman" w:eastAsia="Times New Roman" w:hAnsi="Times New Roman" w:cs="Times New Roman"/>
          <w:b/>
          <w:bCs/>
          <w:caps/>
          <w:sz w:val="28"/>
          <w:szCs w:val="20"/>
        </w:rPr>
      </w:pPr>
      <w:r w:rsidRPr="00D12FB5">
        <w:rPr>
          <w:rFonts w:ascii="Times New Roman" w:eastAsia="Times New Roman" w:hAnsi="Times New Roman" w:cs="Times New Roman"/>
          <w:b/>
          <w:bCs/>
          <w:caps/>
          <w:sz w:val="28"/>
          <w:szCs w:val="20"/>
        </w:rPr>
        <w:fldChar w:fldCharType="begin">
          <w:ffData>
            <w:name w:val="organizacija"/>
            <w:enabled/>
            <w:calcOnExit w:val="0"/>
            <w:textInput>
              <w:default w:val="LIETUVOS RESPUBLIKOS KLAIPĖDOS RAJONO "/>
            </w:textInput>
          </w:ffData>
        </w:fldChar>
      </w:r>
      <w:bookmarkStart w:id="0" w:name="organizacija"/>
      <w:r w:rsidRPr="00D12FB5">
        <w:rPr>
          <w:rFonts w:ascii="Times New Roman" w:eastAsia="Times New Roman" w:hAnsi="Times New Roman" w:cs="Times New Roman"/>
          <w:b/>
          <w:bCs/>
          <w:caps/>
          <w:sz w:val="28"/>
          <w:szCs w:val="20"/>
        </w:rPr>
        <w:instrText xml:space="preserve"> FORMTEXT </w:instrText>
      </w:r>
      <w:r w:rsidRPr="00D12FB5">
        <w:rPr>
          <w:rFonts w:ascii="Times New Roman" w:eastAsia="Times New Roman" w:hAnsi="Times New Roman" w:cs="Times New Roman"/>
          <w:b/>
          <w:bCs/>
          <w:caps/>
          <w:sz w:val="28"/>
          <w:szCs w:val="20"/>
        </w:rPr>
      </w:r>
      <w:r w:rsidRPr="00D12FB5">
        <w:rPr>
          <w:rFonts w:ascii="Times New Roman" w:eastAsia="Times New Roman" w:hAnsi="Times New Roman" w:cs="Times New Roman"/>
          <w:b/>
          <w:bCs/>
          <w:caps/>
          <w:sz w:val="28"/>
          <w:szCs w:val="20"/>
        </w:rPr>
        <w:fldChar w:fldCharType="separate"/>
      </w:r>
      <w:r w:rsidRPr="00D12FB5">
        <w:rPr>
          <w:rFonts w:ascii="Times New Roman" w:eastAsia="Times New Roman" w:hAnsi="Times New Roman" w:cs="Times New Roman"/>
          <w:b/>
          <w:bCs/>
          <w:caps/>
          <w:sz w:val="28"/>
          <w:szCs w:val="20"/>
        </w:rPr>
        <w:t xml:space="preserve">KLAIPĖDOS RAJONO </w:t>
      </w:r>
      <w:r w:rsidRPr="00D12FB5">
        <w:rPr>
          <w:rFonts w:ascii="Times New Roman" w:eastAsia="Times New Roman" w:hAnsi="Times New Roman" w:cs="Times New Roman"/>
          <w:b/>
          <w:bCs/>
          <w:caps/>
          <w:sz w:val="28"/>
          <w:szCs w:val="20"/>
        </w:rPr>
        <w:fldChar w:fldCharType="end"/>
      </w:r>
      <w:bookmarkEnd w:id="0"/>
      <w:r w:rsidRPr="00D12FB5">
        <w:rPr>
          <w:rFonts w:ascii="Times New Roman" w:eastAsia="Times New Roman" w:hAnsi="Times New Roman" w:cs="Times New Roman"/>
          <w:b/>
          <w:bCs/>
          <w:caps/>
          <w:sz w:val="28"/>
          <w:szCs w:val="20"/>
        </w:rPr>
        <w:fldChar w:fldCharType="begin">
          <w:ffData>
            <w:name w:val=""/>
            <w:enabled/>
            <w:calcOnExit w:val="0"/>
            <w:textInput>
              <w:default w:val="savivaldybės taryba"/>
            </w:textInput>
          </w:ffData>
        </w:fldChar>
      </w:r>
      <w:r w:rsidRPr="00D12FB5">
        <w:rPr>
          <w:rFonts w:ascii="Times New Roman" w:eastAsia="Times New Roman" w:hAnsi="Times New Roman" w:cs="Times New Roman"/>
          <w:b/>
          <w:bCs/>
          <w:caps/>
          <w:sz w:val="28"/>
          <w:szCs w:val="20"/>
        </w:rPr>
        <w:instrText xml:space="preserve"> FORMTEXT </w:instrText>
      </w:r>
      <w:r w:rsidRPr="00D12FB5">
        <w:rPr>
          <w:rFonts w:ascii="Times New Roman" w:eastAsia="Times New Roman" w:hAnsi="Times New Roman" w:cs="Times New Roman"/>
          <w:b/>
          <w:bCs/>
          <w:caps/>
          <w:sz w:val="28"/>
          <w:szCs w:val="20"/>
        </w:rPr>
      </w:r>
      <w:r w:rsidRPr="00D12FB5">
        <w:rPr>
          <w:rFonts w:ascii="Times New Roman" w:eastAsia="Times New Roman" w:hAnsi="Times New Roman" w:cs="Times New Roman"/>
          <w:b/>
          <w:bCs/>
          <w:caps/>
          <w:sz w:val="28"/>
          <w:szCs w:val="20"/>
        </w:rPr>
        <w:fldChar w:fldCharType="separate"/>
      </w:r>
      <w:r w:rsidRPr="00D12FB5">
        <w:rPr>
          <w:rFonts w:ascii="Times New Roman" w:eastAsia="Times New Roman" w:hAnsi="Times New Roman" w:cs="Times New Roman"/>
          <w:b/>
          <w:bCs/>
          <w:caps/>
          <w:sz w:val="28"/>
          <w:szCs w:val="20"/>
        </w:rPr>
        <w:t>savivaldybės taryba</w:t>
      </w:r>
      <w:r w:rsidRPr="00D12FB5">
        <w:rPr>
          <w:rFonts w:ascii="Times New Roman" w:eastAsia="Times New Roman" w:hAnsi="Times New Roman" w:cs="Times New Roman"/>
          <w:b/>
          <w:bCs/>
          <w:caps/>
          <w:sz w:val="28"/>
          <w:szCs w:val="20"/>
        </w:rPr>
        <w:fldChar w:fldCharType="end"/>
      </w:r>
      <w:bookmarkStart w:id="1" w:name="data_metai"/>
    </w:p>
    <w:p w14:paraId="307BE548" w14:textId="77777777" w:rsidR="00567472" w:rsidRPr="00D12FB5" w:rsidRDefault="00567472" w:rsidP="00567472">
      <w:pPr>
        <w:spacing w:after="0" w:line="240" w:lineRule="auto"/>
        <w:jc w:val="center"/>
        <w:rPr>
          <w:rFonts w:ascii="Times New Roman" w:eastAsia="Times New Roman" w:hAnsi="Times New Roman" w:cs="Times New Roman"/>
          <w:caps/>
          <w:sz w:val="24"/>
          <w:szCs w:val="20"/>
        </w:rPr>
      </w:pPr>
    </w:p>
    <w:bookmarkEnd w:id="1"/>
    <w:p w14:paraId="1C17B7ED" w14:textId="77777777" w:rsidR="00567472" w:rsidRPr="00D12FB5" w:rsidRDefault="00567472" w:rsidP="00567472">
      <w:pPr>
        <w:spacing w:after="0" w:line="240" w:lineRule="auto"/>
        <w:jc w:val="center"/>
        <w:rPr>
          <w:rFonts w:ascii="Times New Roman" w:eastAsia="Times New Roman" w:hAnsi="Times New Roman" w:cs="Times New Roman"/>
          <w:b/>
          <w:caps/>
          <w:spacing w:val="20"/>
          <w:sz w:val="28"/>
          <w:szCs w:val="28"/>
        </w:rPr>
      </w:pPr>
      <w:r w:rsidRPr="00D12FB5">
        <w:rPr>
          <w:rFonts w:ascii="Times New Roman" w:eastAsia="Times New Roman" w:hAnsi="Times New Roman" w:cs="Times New Roman"/>
          <w:b/>
          <w:caps/>
          <w:spacing w:val="20"/>
          <w:sz w:val="28"/>
          <w:szCs w:val="28"/>
        </w:rPr>
        <w:t>SPRENDIMAS</w:t>
      </w:r>
    </w:p>
    <w:p w14:paraId="73CEE6D7" w14:textId="72FDFAE9" w:rsidR="008F2470" w:rsidRPr="008F2470" w:rsidRDefault="008F2470" w:rsidP="00F304E5">
      <w:pPr>
        <w:keepNext/>
        <w:jc w:val="center"/>
        <w:rPr>
          <w:rFonts w:ascii="Times New Roman" w:hAnsi="Times New Roman" w:cs="Times New Roman"/>
          <w:b/>
          <w:caps/>
          <w:sz w:val="28"/>
          <w:szCs w:val="28"/>
        </w:rPr>
      </w:pPr>
      <w:r w:rsidRPr="008F2470">
        <w:rPr>
          <w:rFonts w:ascii="Times New Roman" w:hAnsi="Times New Roman" w:cs="Times New Roman"/>
          <w:b/>
          <w:caps/>
          <w:sz w:val="28"/>
          <w:szCs w:val="28"/>
        </w:rPr>
        <w:t>DĖL K</w:t>
      </w:r>
      <w:r>
        <w:rPr>
          <w:rFonts w:ascii="Times New Roman" w:hAnsi="Times New Roman" w:cs="Times New Roman"/>
          <w:b/>
          <w:caps/>
          <w:sz w:val="28"/>
          <w:szCs w:val="28"/>
        </w:rPr>
        <w:t>LAIPĖDOS</w:t>
      </w:r>
      <w:r w:rsidR="00F304E5">
        <w:rPr>
          <w:rFonts w:ascii="Times New Roman" w:hAnsi="Times New Roman" w:cs="Times New Roman"/>
          <w:b/>
          <w:caps/>
          <w:sz w:val="28"/>
          <w:szCs w:val="28"/>
        </w:rPr>
        <w:t xml:space="preserve"> </w:t>
      </w:r>
      <w:r w:rsidRPr="008F2470">
        <w:rPr>
          <w:rFonts w:ascii="Times New Roman" w:hAnsi="Times New Roman" w:cs="Times New Roman"/>
          <w:b/>
          <w:caps/>
          <w:sz w:val="28"/>
          <w:szCs w:val="28"/>
        </w:rPr>
        <w:t>RAJONO SAVIVALDYBĖS BIUDŽETINIŲ ĮSTAIGŲ CENTRALIZUOTO BUHALTERINĖS APSKAITOS TVARKYMO</w:t>
      </w:r>
    </w:p>
    <w:p w14:paraId="3F538E83" w14:textId="77777777" w:rsidR="00567472" w:rsidRPr="00D12FB5" w:rsidRDefault="00567472" w:rsidP="00567472">
      <w:pPr>
        <w:spacing w:after="0" w:line="240" w:lineRule="auto"/>
        <w:jc w:val="center"/>
        <w:rPr>
          <w:rFonts w:ascii="Times New Roman" w:eastAsia="Times New Roman" w:hAnsi="Times New Roman" w:cs="Times New Roman"/>
          <w:caps/>
          <w:sz w:val="24"/>
          <w:szCs w:val="20"/>
        </w:rPr>
      </w:pPr>
    </w:p>
    <w:p w14:paraId="038F0DE9" w14:textId="0952A346" w:rsidR="00567472" w:rsidRPr="00D12FB5" w:rsidRDefault="00567472" w:rsidP="00567472">
      <w:pPr>
        <w:spacing w:after="0" w:line="240" w:lineRule="auto"/>
        <w:jc w:val="center"/>
        <w:rPr>
          <w:rFonts w:ascii="Times New Roman" w:eastAsia="Times New Roman" w:hAnsi="Times New Roman" w:cs="Times New Roman"/>
          <w:caps/>
          <w:sz w:val="24"/>
          <w:szCs w:val="20"/>
        </w:rPr>
      </w:pPr>
      <w:r w:rsidRPr="00D12FB5">
        <w:rPr>
          <w:rFonts w:ascii="Times New Roman" w:eastAsia="Times New Roman" w:hAnsi="Times New Roman" w:cs="Times New Roman"/>
          <w:caps/>
          <w:sz w:val="24"/>
          <w:szCs w:val="20"/>
        </w:rPr>
        <w:t xml:space="preserve">2021 </w:t>
      </w:r>
      <w:r w:rsidRPr="00D12FB5">
        <w:rPr>
          <w:rFonts w:ascii="Times New Roman" w:eastAsia="Times New Roman" w:hAnsi="Times New Roman" w:cs="Times New Roman"/>
          <w:sz w:val="24"/>
          <w:szCs w:val="20"/>
        </w:rPr>
        <w:t xml:space="preserve">m. </w:t>
      </w:r>
      <w:r w:rsidR="004B7627">
        <w:rPr>
          <w:rFonts w:ascii="Times New Roman" w:eastAsia="Times New Roman" w:hAnsi="Times New Roman" w:cs="Times New Roman"/>
          <w:sz w:val="24"/>
          <w:szCs w:val="20"/>
        </w:rPr>
        <w:t>liepos</w:t>
      </w:r>
      <w:r w:rsidR="008F2470">
        <w:rPr>
          <w:rFonts w:ascii="Times New Roman" w:eastAsia="Times New Roman" w:hAnsi="Times New Roman" w:cs="Times New Roman"/>
          <w:sz w:val="24"/>
          <w:szCs w:val="20"/>
        </w:rPr>
        <w:t xml:space="preserve"> </w:t>
      </w:r>
      <w:r w:rsidR="00A659A8">
        <w:rPr>
          <w:rFonts w:ascii="Times New Roman" w:eastAsia="Times New Roman" w:hAnsi="Times New Roman" w:cs="Times New Roman"/>
          <w:sz w:val="24"/>
          <w:szCs w:val="20"/>
          <w:lang w:val="en-US"/>
        </w:rPr>
        <w:t xml:space="preserve">   </w:t>
      </w:r>
      <w:r w:rsidRPr="00D12FB5">
        <w:rPr>
          <w:rFonts w:ascii="Times New Roman" w:eastAsia="Times New Roman" w:hAnsi="Times New Roman" w:cs="Times New Roman"/>
          <w:sz w:val="24"/>
          <w:szCs w:val="20"/>
        </w:rPr>
        <w:t xml:space="preserve"> d. Nr. T11-</w:t>
      </w:r>
    </w:p>
    <w:p w14:paraId="221560B7" w14:textId="77777777" w:rsidR="00567472" w:rsidRPr="00D12FB5" w:rsidRDefault="00567472" w:rsidP="00567472">
      <w:pPr>
        <w:spacing w:after="0" w:line="240" w:lineRule="auto"/>
        <w:jc w:val="center"/>
        <w:rPr>
          <w:rFonts w:ascii="Times New Roman" w:eastAsia="Times New Roman" w:hAnsi="Times New Roman" w:cs="Times New Roman"/>
          <w:sz w:val="24"/>
          <w:szCs w:val="20"/>
        </w:rPr>
      </w:pPr>
      <w:r w:rsidRPr="00D12FB5">
        <w:rPr>
          <w:rFonts w:ascii="Times New Roman" w:eastAsia="Times New Roman" w:hAnsi="Times New Roman" w:cs="Times New Roman"/>
          <w:caps/>
          <w:sz w:val="24"/>
          <w:szCs w:val="20"/>
        </w:rPr>
        <w:t>G</w:t>
      </w:r>
      <w:r w:rsidRPr="00D12FB5">
        <w:rPr>
          <w:rFonts w:ascii="Times New Roman" w:eastAsia="Times New Roman" w:hAnsi="Times New Roman" w:cs="Times New Roman"/>
          <w:sz w:val="24"/>
          <w:szCs w:val="20"/>
        </w:rPr>
        <w:t>argždai</w:t>
      </w:r>
    </w:p>
    <w:p w14:paraId="292C0162" w14:textId="77777777" w:rsidR="00567472" w:rsidRPr="00D12FB5" w:rsidRDefault="00567472" w:rsidP="00567472">
      <w:pPr>
        <w:spacing w:after="0" w:line="240" w:lineRule="auto"/>
        <w:rPr>
          <w:rFonts w:ascii="Times New Roman" w:eastAsia="Times New Roman" w:hAnsi="Times New Roman" w:cs="Times New Roman"/>
          <w:sz w:val="24"/>
          <w:szCs w:val="20"/>
        </w:rPr>
        <w:sectPr w:rsidR="00567472" w:rsidRPr="00D12FB5" w:rsidSect="00CD2C19">
          <w:headerReference w:type="even" r:id="rId7"/>
          <w:headerReference w:type="default" r:id="rId8"/>
          <w:footerReference w:type="default" r:id="rId9"/>
          <w:headerReference w:type="first" r:id="rId10"/>
          <w:pgSz w:w="11907" w:h="16840" w:code="9"/>
          <w:pgMar w:top="1134" w:right="567" w:bottom="1134" w:left="1701" w:header="709" w:footer="709" w:gutter="0"/>
          <w:cols w:space="1296"/>
          <w:titlePg/>
          <w:docGrid w:linePitch="299"/>
        </w:sectPr>
      </w:pPr>
    </w:p>
    <w:p w14:paraId="183DC939" w14:textId="77777777" w:rsidR="00567472" w:rsidRPr="00D12FB5" w:rsidRDefault="00567472" w:rsidP="00567472">
      <w:pPr>
        <w:tabs>
          <w:tab w:val="left" w:pos="3450"/>
        </w:tabs>
        <w:spacing w:after="0"/>
        <w:jc w:val="both"/>
        <w:rPr>
          <w:rFonts w:ascii="Times New Roman" w:hAnsi="Times New Roman" w:cs="Times New Roman"/>
        </w:rPr>
      </w:pPr>
    </w:p>
    <w:p w14:paraId="155D412A" w14:textId="30795454" w:rsidR="00567472" w:rsidRPr="00C77D6B" w:rsidRDefault="00C77D6B" w:rsidP="00C77D6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567472" w:rsidRPr="00C77D6B">
        <w:rPr>
          <w:rFonts w:ascii="Times New Roman" w:hAnsi="Times New Roman" w:cs="Times New Roman"/>
          <w:sz w:val="24"/>
          <w:szCs w:val="24"/>
        </w:rPr>
        <w:t>Klaipėdos rajono savivaldybės taryba, vadovaudamasi</w:t>
      </w:r>
      <w:r w:rsidR="00A659A8" w:rsidRPr="00C77D6B">
        <w:rPr>
          <w:rFonts w:ascii="Times New Roman" w:hAnsi="Times New Roman" w:cs="Times New Roman"/>
          <w:sz w:val="24"/>
          <w:szCs w:val="24"/>
        </w:rPr>
        <w:t xml:space="preserve"> Lietuvos Respublikos </w:t>
      </w:r>
      <w:bookmarkStart w:id="2" w:name="_Hlk71816342"/>
      <w:r w:rsidR="00A659A8" w:rsidRPr="00C77D6B">
        <w:rPr>
          <w:rFonts w:ascii="Times New Roman" w:hAnsi="Times New Roman" w:cs="Times New Roman"/>
          <w:sz w:val="24"/>
          <w:szCs w:val="24"/>
        </w:rPr>
        <w:t>vietos savivaldos įstatymo 16 straipsnio 4 dalimi</w:t>
      </w:r>
      <w:bookmarkEnd w:id="2"/>
      <w:r w:rsidR="00A659A8" w:rsidRPr="00C77D6B">
        <w:rPr>
          <w:rFonts w:ascii="Times New Roman" w:hAnsi="Times New Roman" w:cs="Times New Roman"/>
          <w:sz w:val="24"/>
          <w:szCs w:val="24"/>
        </w:rPr>
        <w:t>,</w:t>
      </w:r>
      <w:r w:rsidR="00567472" w:rsidRPr="00C77D6B">
        <w:rPr>
          <w:rFonts w:ascii="Times New Roman" w:hAnsi="Times New Roman" w:cs="Times New Roman"/>
          <w:sz w:val="24"/>
          <w:szCs w:val="24"/>
        </w:rPr>
        <w:t xml:space="preserve"> </w:t>
      </w:r>
      <w:bookmarkStart w:id="3" w:name="_Hlk72103251"/>
      <w:r w:rsidR="00F304E5" w:rsidRPr="00C77D6B">
        <w:rPr>
          <w:rFonts w:ascii="Times New Roman" w:hAnsi="Times New Roman" w:cs="Times New Roman"/>
          <w:sz w:val="24"/>
          <w:szCs w:val="24"/>
        </w:rPr>
        <w:t>Lietuvos Respublikos buhalterinės apskaitos įstatymo 10 straipsnio 4 dalimi ir 10</w:t>
      </w:r>
      <w:r w:rsidR="00F304E5" w:rsidRPr="00C77D6B">
        <w:rPr>
          <w:rFonts w:ascii="Times New Roman" w:hAnsi="Times New Roman" w:cs="Times New Roman"/>
          <w:sz w:val="24"/>
          <w:szCs w:val="24"/>
          <w:vertAlign w:val="superscript"/>
        </w:rPr>
        <w:t xml:space="preserve">3 </w:t>
      </w:r>
      <w:r w:rsidR="00F304E5" w:rsidRPr="00C77D6B">
        <w:rPr>
          <w:rFonts w:ascii="Times New Roman" w:hAnsi="Times New Roman" w:cs="Times New Roman"/>
          <w:sz w:val="24"/>
          <w:szCs w:val="24"/>
        </w:rPr>
        <w:t>straipsnio 2 dalies 2 punktu</w:t>
      </w:r>
      <w:r w:rsidR="00567472" w:rsidRPr="00C77D6B">
        <w:rPr>
          <w:rFonts w:ascii="Times New Roman" w:hAnsi="Times New Roman" w:cs="Times New Roman"/>
          <w:sz w:val="24"/>
          <w:szCs w:val="24"/>
        </w:rPr>
        <w:t>,</w:t>
      </w:r>
      <w:r w:rsidR="00280BF0" w:rsidRPr="00C77D6B">
        <w:rPr>
          <w:rFonts w:ascii="Times New Roman" w:hAnsi="Times New Roman" w:cs="Times New Roman"/>
          <w:color w:val="000000"/>
          <w:kern w:val="1"/>
          <w:sz w:val="24"/>
          <w:szCs w:val="24"/>
          <w:lang w:eastAsia="ar-SA"/>
        </w:rPr>
        <w:t xml:space="preserve"> </w:t>
      </w:r>
      <w:bookmarkStart w:id="4" w:name="_Hlk71815563"/>
      <w:r w:rsidR="00A659A8" w:rsidRPr="00C77D6B">
        <w:rPr>
          <w:rFonts w:ascii="Times New Roman" w:hAnsi="Times New Roman" w:cs="Times New Roman"/>
          <w:color w:val="000000"/>
          <w:kern w:val="1"/>
          <w:sz w:val="24"/>
          <w:szCs w:val="24"/>
          <w:lang w:eastAsia="ar-SA"/>
        </w:rPr>
        <w:t>Lietuvos Respublikos biudžetinių įstaigų įstatymo 9</w:t>
      </w:r>
      <w:r w:rsidR="00A659A8" w:rsidRPr="00C77D6B">
        <w:rPr>
          <w:rFonts w:ascii="Times New Roman" w:hAnsi="Times New Roman" w:cs="Times New Roman"/>
          <w:color w:val="000000"/>
          <w:kern w:val="1"/>
          <w:sz w:val="24"/>
          <w:szCs w:val="24"/>
          <w:vertAlign w:val="superscript"/>
          <w:lang w:eastAsia="ar-SA"/>
        </w:rPr>
        <w:t>1</w:t>
      </w:r>
      <w:r w:rsidR="00A659A8" w:rsidRPr="00C77D6B">
        <w:rPr>
          <w:rFonts w:ascii="Times New Roman" w:hAnsi="Times New Roman" w:cs="Times New Roman"/>
          <w:color w:val="000000"/>
          <w:kern w:val="1"/>
          <w:sz w:val="24"/>
          <w:szCs w:val="24"/>
          <w:lang w:eastAsia="ar-SA"/>
        </w:rPr>
        <w:t xml:space="preserve"> straipsnio 1 ir 3 dalimis, </w:t>
      </w:r>
      <w:r w:rsidR="001F2C7D" w:rsidRPr="00C77D6B">
        <w:rPr>
          <w:rFonts w:ascii="Times New Roman" w:hAnsi="Times New Roman" w:cs="Times New Roman"/>
          <w:color w:val="000000"/>
          <w:kern w:val="1"/>
          <w:sz w:val="24"/>
          <w:szCs w:val="24"/>
          <w:lang w:eastAsia="ar-SA"/>
        </w:rPr>
        <w:t>Centralizuoto viešojo sektoriaus subjektų buhalterinės apskaitos organizavimo tvarkos aprašo, patvirtinto Lietuvos Respublikos Vyriausybės 2018 m. gegužės 23 d. nutarimu Nr. 488 „Dėl Centralizuoto viešojo sektoriaus subjektų buhalterinės apskaitos organizavimo tvarkos aprašo patvirtinimo“</w:t>
      </w:r>
      <w:r w:rsidR="00C06E00" w:rsidRPr="00C77D6B">
        <w:rPr>
          <w:rFonts w:ascii="Times New Roman" w:hAnsi="Times New Roman" w:cs="Times New Roman"/>
          <w:color w:val="000000"/>
          <w:kern w:val="1"/>
          <w:sz w:val="24"/>
          <w:szCs w:val="24"/>
          <w:lang w:eastAsia="ar-SA"/>
        </w:rPr>
        <w:t>,</w:t>
      </w:r>
      <w:r w:rsidR="001F2C7D" w:rsidRPr="00C77D6B">
        <w:rPr>
          <w:rFonts w:ascii="Times New Roman" w:hAnsi="Times New Roman" w:cs="Times New Roman"/>
          <w:color w:val="000000"/>
          <w:kern w:val="1"/>
          <w:sz w:val="24"/>
          <w:szCs w:val="24"/>
          <w:lang w:eastAsia="ar-SA"/>
        </w:rPr>
        <w:t xml:space="preserve"> 4 punkt</w:t>
      </w:r>
      <w:r w:rsidR="006800D9" w:rsidRPr="00C77D6B">
        <w:rPr>
          <w:rFonts w:ascii="Times New Roman" w:hAnsi="Times New Roman" w:cs="Times New Roman"/>
          <w:color w:val="000000"/>
          <w:kern w:val="1"/>
          <w:sz w:val="24"/>
          <w:szCs w:val="24"/>
          <w:lang w:eastAsia="ar-SA"/>
        </w:rPr>
        <w:t>u</w:t>
      </w:r>
      <w:r w:rsidR="001F2C7D" w:rsidRPr="00C77D6B">
        <w:rPr>
          <w:rFonts w:ascii="Times New Roman" w:hAnsi="Times New Roman" w:cs="Times New Roman"/>
          <w:color w:val="000000"/>
          <w:kern w:val="1"/>
          <w:sz w:val="24"/>
          <w:szCs w:val="24"/>
          <w:lang w:eastAsia="ar-SA"/>
        </w:rPr>
        <w:t>, Viešojo sektoriaus subjektų buhalterinės apskaitos organizavimo tvarkos aprašo, patvirtinto Lietuvos Respublikos finansų ministro 2005 m. gegužės 25 d. įsakymu Nr. 1K-170 „Dėl Viešojo sektoriaus subjektų buhalterinės apskaitos organizavimo tvarkos aprašo, patvirtinimo“, 11.2 papunkčiu, 19 punktu</w:t>
      </w:r>
      <w:bookmarkEnd w:id="3"/>
      <w:r w:rsidR="001F2C7D" w:rsidRPr="00C77D6B">
        <w:rPr>
          <w:rFonts w:ascii="Times New Roman" w:hAnsi="Times New Roman" w:cs="Times New Roman"/>
          <w:color w:val="000000"/>
          <w:kern w:val="1"/>
          <w:sz w:val="24"/>
          <w:szCs w:val="24"/>
          <w:lang w:eastAsia="ar-SA"/>
        </w:rPr>
        <w:t xml:space="preserve">, </w:t>
      </w:r>
      <w:bookmarkEnd w:id="4"/>
      <w:r w:rsidR="00567472" w:rsidRPr="00C77D6B">
        <w:rPr>
          <w:rFonts w:ascii="Times New Roman" w:hAnsi="Times New Roman" w:cs="Times New Roman"/>
          <w:sz w:val="24"/>
          <w:szCs w:val="24"/>
        </w:rPr>
        <w:t xml:space="preserve"> </w:t>
      </w:r>
      <w:r w:rsidR="00567472" w:rsidRPr="00C77D6B">
        <w:rPr>
          <w:rFonts w:ascii="Times New Roman" w:hAnsi="Times New Roman" w:cs="Times New Roman"/>
          <w:spacing w:val="20"/>
          <w:sz w:val="24"/>
          <w:szCs w:val="24"/>
        </w:rPr>
        <w:t>n u s p r e n d ž i a:</w:t>
      </w:r>
    </w:p>
    <w:p w14:paraId="3599973D" w14:textId="3DC66EFA" w:rsidR="00567472" w:rsidRPr="00C77D6B" w:rsidRDefault="00E62E79" w:rsidP="00C77D6B">
      <w:pPr>
        <w:pStyle w:val="Betarp"/>
        <w:jc w:val="both"/>
        <w:rPr>
          <w:rFonts w:ascii="Times New Roman" w:hAnsi="Times New Roman" w:cs="Times New Roman"/>
          <w:sz w:val="24"/>
          <w:szCs w:val="24"/>
        </w:rPr>
      </w:pPr>
      <w:r w:rsidRPr="00C77D6B">
        <w:rPr>
          <w:rFonts w:ascii="Times New Roman" w:hAnsi="Times New Roman" w:cs="Times New Roman"/>
          <w:sz w:val="24"/>
          <w:szCs w:val="24"/>
        </w:rPr>
        <w:t xml:space="preserve">               1. </w:t>
      </w:r>
      <w:bookmarkStart w:id="5" w:name="_Hlk72102342"/>
      <w:r w:rsidR="00C77D6B" w:rsidRPr="00C77D6B">
        <w:rPr>
          <w:rFonts w:ascii="Times New Roman" w:hAnsi="Times New Roman" w:cs="Times New Roman"/>
          <w:sz w:val="24"/>
          <w:szCs w:val="24"/>
        </w:rPr>
        <w:t>Tvarkyti Klaipėdos rajono savivaldybės biudžetinių įstaigų buhalterinę apskaitą centralizuotai nuo 202</w:t>
      </w:r>
      <w:r w:rsidR="00612656">
        <w:rPr>
          <w:rFonts w:ascii="Times New Roman" w:hAnsi="Times New Roman" w:cs="Times New Roman"/>
          <w:sz w:val="24"/>
          <w:szCs w:val="24"/>
        </w:rPr>
        <w:t>2</w:t>
      </w:r>
      <w:r w:rsidR="00C77D6B" w:rsidRPr="00C77D6B">
        <w:rPr>
          <w:rFonts w:ascii="Times New Roman" w:hAnsi="Times New Roman" w:cs="Times New Roman"/>
          <w:sz w:val="24"/>
          <w:szCs w:val="24"/>
        </w:rPr>
        <w:t xml:space="preserve"> m. sausio 1 d. </w:t>
      </w:r>
      <w:bookmarkEnd w:id="5"/>
      <w:r w:rsidR="00945FD7" w:rsidRPr="00C77D6B">
        <w:rPr>
          <w:rFonts w:ascii="Times New Roman" w:hAnsi="Times New Roman" w:cs="Times New Roman"/>
          <w:sz w:val="24"/>
          <w:szCs w:val="24"/>
        </w:rPr>
        <w:t>(</w:t>
      </w:r>
      <w:r w:rsidR="001F2C7D" w:rsidRPr="00C77D6B">
        <w:rPr>
          <w:rFonts w:ascii="Times New Roman" w:hAnsi="Times New Roman" w:cs="Times New Roman"/>
          <w:sz w:val="24"/>
          <w:szCs w:val="24"/>
        </w:rPr>
        <w:t xml:space="preserve">biudžetinių </w:t>
      </w:r>
      <w:r w:rsidR="00945FD7" w:rsidRPr="00C77D6B">
        <w:rPr>
          <w:rFonts w:ascii="Times New Roman" w:hAnsi="Times New Roman" w:cs="Times New Roman"/>
          <w:sz w:val="24"/>
          <w:szCs w:val="24"/>
        </w:rPr>
        <w:t>įstaigų sąrašas pridedamas).</w:t>
      </w:r>
    </w:p>
    <w:p w14:paraId="7A06D5F6" w14:textId="698532EE" w:rsidR="00C4741E" w:rsidRPr="00C77D6B" w:rsidRDefault="00280BF0" w:rsidP="00C77D6B">
      <w:pPr>
        <w:pStyle w:val="Betarp"/>
        <w:jc w:val="both"/>
        <w:rPr>
          <w:rFonts w:ascii="Times New Roman" w:hAnsi="Times New Roman" w:cs="Times New Roman"/>
          <w:sz w:val="24"/>
          <w:szCs w:val="24"/>
        </w:rPr>
      </w:pPr>
      <w:r w:rsidRPr="00C77D6B">
        <w:rPr>
          <w:rFonts w:ascii="Times New Roman" w:hAnsi="Times New Roman" w:cs="Times New Roman"/>
          <w:sz w:val="24"/>
          <w:szCs w:val="24"/>
        </w:rPr>
        <w:t xml:space="preserve">               </w:t>
      </w:r>
      <w:r w:rsidR="00567472" w:rsidRPr="00C77D6B">
        <w:rPr>
          <w:rFonts w:ascii="Times New Roman" w:hAnsi="Times New Roman" w:cs="Times New Roman"/>
          <w:sz w:val="24"/>
          <w:szCs w:val="24"/>
        </w:rPr>
        <w:t xml:space="preserve">2. </w:t>
      </w:r>
      <w:bookmarkStart w:id="6" w:name="_Hlk71809074"/>
      <w:r w:rsidR="00966844" w:rsidRPr="00C77D6B">
        <w:rPr>
          <w:rFonts w:ascii="Times New Roman" w:hAnsi="Times New Roman" w:cs="Times New Roman"/>
          <w:sz w:val="24"/>
          <w:szCs w:val="24"/>
        </w:rPr>
        <w:t xml:space="preserve">Pavesti </w:t>
      </w:r>
      <w:bookmarkStart w:id="7" w:name="_Hlk71815392"/>
      <w:bookmarkStart w:id="8" w:name="_Hlk71809058"/>
      <w:r w:rsidR="00966844" w:rsidRPr="00C77D6B">
        <w:rPr>
          <w:rFonts w:ascii="Times New Roman" w:hAnsi="Times New Roman" w:cs="Times New Roman"/>
          <w:sz w:val="24"/>
          <w:szCs w:val="24"/>
        </w:rPr>
        <w:t>biudžetinei įstaigai Klaipėdos rajono švietimo centrui</w:t>
      </w:r>
      <w:bookmarkEnd w:id="7"/>
      <w:r w:rsidR="00966844" w:rsidRPr="00C77D6B">
        <w:rPr>
          <w:rFonts w:ascii="Times New Roman" w:hAnsi="Times New Roman" w:cs="Times New Roman"/>
          <w:sz w:val="24"/>
          <w:szCs w:val="24"/>
        </w:rPr>
        <w:t xml:space="preserve"> </w:t>
      </w:r>
      <w:bookmarkEnd w:id="6"/>
      <w:bookmarkEnd w:id="8"/>
      <w:r w:rsidR="00966844" w:rsidRPr="00C77D6B">
        <w:rPr>
          <w:rFonts w:ascii="Times New Roman" w:hAnsi="Times New Roman" w:cs="Times New Roman"/>
          <w:sz w:val="24"/>
          <w:szCs w:val="24"/>
        </w:rPr>
        <w:t xml:space="preserve">centralizuotai tvarkyti </w:t>
      </w:r>
      <w:r w:rsidR="00FC113A" w:rsidRPr="00C77D6B">
        <w:rPr>
          <w:rFonts w:ascii="Times New Roman" w:hAnsi="Times New Roman" w:cs="Times New Roman"/>
          <w:sz w:val="24"/>
          <w:szCs w:val="24"/>
        </w:rPr>
        <w:t xml:space="preserve">sprendimo </w:t>
      </w:r>
      <w:r w:rsidR="00E62E79" w:rsidRPr="00C77D6B">
        <w:rPr>
          <w:rFonts w:ascii="Times New Roman" w:hAnsi="Times New Roman" w:cs="Times New Roman"/>
          <w:sz w:val="24"/>
          <w:szCs w:val="24"/>
        </w:rPr>
        <w:t xml:space="preserve">1 punkte </w:t>
      </w:r>
      <w:r w:rsidR="005531D2" w:rsidRPr="00C77D6B">
        <w:rPr>
          <w:rFonts w:ascii="Times New Roman" w:hAnsi="Times New Roman" w:cs="Times New Roman"/>
          <w:sz w:val="24"/>
          <w:szCs w:val="24"/>
        </w:rPr>
        <w:t>nurodytų</w:t>
      </w:r>
      <w:r w:rsidR="00966844" w:rsidRPr="00C77D6B">
        <w:rPr>
          <w:rFonts w:ascii="Times New Roman" w:hAnsi="Times New Roman" w:cs="Times New Roman"/>
          <w:sz w:val="24"/>
          <w:szCs w:val="24"/>
        </w:rPr>
        <w:t xml:space="preserve"> biudžetinių įstaigų buhalterinę</w:t>
      </w:r>
      <w:r w:rsidR="006F0381" w:rsidRPr="00C77D6B">
        <w:rPr>
          <w:rFonts w:ascii="Times New Roman" w:hAnsi="Times New Roman" w:cs="Times New Roman"/>
          <w:sz w:val="24"/>
          <w:szCs w:val="24"/>
        </w:rPr>
        <w:t xml:space="preserve"> apskaitą.</w:t>
      </w:r>
    </w:p>
    <w:p w14:paraId="7062E468" w14:textId="111A3039" w:rsidR="00280BF0" w:rsidRPr="00C77D6B" w:rsidRDefault="00280BF0" w:rsidP="00C77D6B">
      <w:pPr>
        <w:pStyle w:val="Betarp"/>
        <w:jc w:val="both"/>
        <w:rPr>
          <w:rFonts w:ascii="Times New Roman" w:hAnsi="Times New Roman" w:cs="Times New Roman"/>
          <w:sz w:val="24"/>
          <w:szCs w:val="24"/>
        </w:rPr>
      </w:pPr>
      <w:r w:rsidRPr="00C77D6B">
        <w:rPr>
          <w:rFonts w:ascii="Times New Roman" w:hAnsi="Times New Roman" w:cs="Times New Roman"/>
          <w:sz w:val="24"/>
          <w:szCs w:val="24"/>
        </w:rPr>
        <w:t xml:space="preserve">               </w:t>
      </w:r>
      <w:r w:rsidRPr="00C77D6B">
        <w:rPr>
          <w:rFonts w:ascii="Times New Roman" w:hAnsi="Times New Roman" w:cs="Times New Roman"/>
          <w:sz w:val="24"/>
          <w:szCs w:val="24"/>
          <w:lang w:val="en-US"/>
        </w:rPr>
        <w:t>3</w:t>
      </w:r>
      <w:r w:rsidRPr="00C77D6B">
        <w:rPr>
          <w:rFonts w:ascii="Times New Roman" w:hAnsi="Times New Roman" w:cs="Times New Roman"/>
          <w:sz w:val="24"/>
          <w:szCs w:val="24"/>
        </w:rPr>
        <w:t xml:space="preserve">. Įpareigoti </w:t>
      </w:r>
      <w:r w:rsidR="001F2C7D" w:rsidRPr="00C77D6B">
        <w:rPr>
          <w:rFonts w:ascii="Times New Roman" w:hAnsi="Times New Roman" w:cs="Times New Roman"/>
          <w:sz w:val="24"/>
          <w:szCs w:val="24"/>
        </w:rPr>
        <w:t xml:space="preserve">biudžetinės įstaigos Klaipėdos rajono švietimo centro direktorių ir </w:t>
      </w:r>
      <w:r w:rsidR="00FC113A" w:rsidRPr="00C77D6B">
        <w:rPr>
          <w:rFonts w:ascii="Times New Roman" w:hAnsi="Times New Roman" w:cs="Times New Roman"/>
          <w:sz w:val="24"/>
          <w:szCs w:val="24"/>
        </w:rPr>
        <w:t xml:space="preserve">sprendimo </w:t>
      </w:r>
      <w:r w:rsidRPr="00C77D6B">
        <w:rPr>
          <w:rFonts w:ascii="Times New Roman" w:hAnsi="Times New Roman" w:cs="Times New Roman"/>
          <w:sz w:val="24"/>
          <w:szCs w:val="24"/>
        </w:rPr>
        <w:t xml:space="preserve">1 punkte nurodytų biudžetinių įstaigų vadovus iki </w:t>
      </w:r>
      <w:r w:rsidR="001F2C7D" w:rsidRPr="00C77D6B">
        <w:rPr>
          <w:rFonts w:ascii="Times New Roman" w:hAnsi="Times New Roman" w:cs="Times New Roman"/>
          <w:sz w:val="24"/>
          <w:szCs w:val="24"/>
        </w:rPr>
        <w:t xml:space="preserve">2022 m. sausio 1 d. </w:t>
      </w:r>
      <w:r w:rsidRPr="00C77D6B">
        <w:rPr>
          <w:rFonts w:ascii="Times New Roman" w:hAnsi="Times New Roman" w:cs="Times New Roman"/>
          <w:sz w:val="24"/>
          <w:szCs w:val="24"/>
        </w:rPr>
        <w:t>pasirašyti centralizuoto buhalterinės apskaitos tvarkymo sutartis.</w:t>
      </w:r>
    </w:p>
    <w:p w14:paraId="6D5D035A" w14:textId="33833D51" w:rsidR="005531D2" w:rsidRDefault="001F2C7D" w:rsidP="00C77D6B">
      <w:pPr>
        <w:pStyle w:val="Betarp"/>
        <w:jc w:val="both"/>
        <w:rPr>
          <w:rFonts w:ascii="Times New Roman" w:hAnsi="Times New Roman" w:cs="Times New Roman"/>
          <w:color w:val="000000"/>
          <w:kern w:val="1"/>
          <w:sz w:val="24"/>
          <w:szCs w:val="24"/>
          <w:lang w:eastAsia="ar-SA"/>
        </w:rPr>
      </w:pPr>
      <w:r w:rsidRPr="00C77D6B">
        <w:rPr>
          <w:rFonts w:ascii="Times New Roman" w:hAnsi="Times New Roman" w:cs="Times New Roman"/>
          <w:color w:val="000000"/>
          <w:kern w:val="1"/>
          <w:sz w:val="24"/>
          <w:szCs w:val="24"/>
          <w:lang w:eastAsia="ar-SA"/>
        </w:rPr>
        <w:t xml:space="preserve">               </w:t>
      </w:r>
      <w:r w:rsidRPr="00C77D6B">
        <w:rPr>
          <w:rFonts w:ascii="Times New Roman" w:hAnsi="Times New Roman" w:cs="Times New Roman"/>
          <w:color w:val="000000"/>
          <w:kern w:val="1"/>
          <w:sz w:val="24"/>
          <w:szCs w:val="24"/>
          <w:lang w:val="en-US" w:eastAsia="ar-SA"/>
        </w:rPr>
        <w:t xml:space="preserve">4. </w:t>
      </w:r>
      <w:r w:rsidR="005531D2" w:rsidRPr="00C77D6B">
        <w:rPr>
          <w:rFonts w:ascii="Times New Roman" w:hAnsi="Times New Roman" w:cs="Times New Roman"/>
          <w:color w:val="000000"/>
          <w:kern w:val="1"/>
          <w:sz w:val="24"/>
          <w:szCs w:val="24"/>
          <w:lang w:eastAsia="ar-SA"/>
        </w:rPr>
        <w:t xml:space="preserve">Pavesti </w:t>
      </w:r>
      <w:r w:rsidRPr="00C77D6B">
        <w:rPr>
          <w:rFonts w:ascii="Times New Roman" w:hAnsi="Times New Roman" w:cs="Times New Roman"/>
          <w:sz w:val="24"/>
          <w:szCs w:val="24"/>
        </w:rPr>
        <w:t xml:space="preserve">biudžetinės įstaigos Klaipėdos rajono švietimo centro </w:t>
      </w:r>
      <w:r w:rsidR="005531D2" w:rsidRPr="00C77D6B">
        <w:rPr>
          <w:rFonts w:ascii="Times New Roman" w:hAnsi="Times New Roman" w:cs="Times New Roman"/>
          <w:color w:val="000000"/>
          <w:kern w:val="1"/>
          <w:sz w:val="24"/>
          <w:szCs w:val="24"/>
          <w:lang w:eastAsia="ar-SA"/>
        </w:rPr>
        <w:t xml:space="preserve">direktoriui ir sprendimo 1 punkte nurodytų </w:t>
      </w:r>
      <w:r w:rsidR="009113B7">
        <w:rPr>
          <w:rFonts w:ascii="Times New Roman" w:hAnsi="Times New Roman" w:cs="Times New Roman"/>
          <w:color w:val="000000"/>
          <w:kern w:val="1"/>
          <w:sz w:val="24"/>
          <w:szCs w:val="24"/>
          <w:lang w:eastAsia="ar-SA"/>
        </w:rPr>
        <w:t xml:space="preserve">biudžetinių </w:t>
      </w:r>
      <w:r w:rsidR="005531D2" w:rsidRPr="00C77D6B">
        <w:rPr>
          <w:rFonts w:ascii="Times New Roman" w:hAnsi="Times New Roman" w:cs="Times New Roman"/>
          <w:color w:val="000000"/>
          <w:kern w:val="1"/>
          <w:sz w:val="24"/>
          <w:szCs w:val="24"/>
          <w:lang w:eastAsia="ar-SA"/>
        </w:rPr>
        <w:t xml:space="preserve">įstaigų </w:t>
      </w:r>
      <w:r w:rsidR="00D26680">
        <w:rPr>
          <w:rFonts w:ascii="Times New Roman" w:hAnsi="Times New Roman" w:cs="Times New Roman"/>
          <w:color w:val="000000"/>
          <w:kern w:val="1"/>
          <w:sz w:val="24"/>
          <w:szCs w:val="24"/>
          <w:lang w:eastAsia="ar-SA"/>
        </w:rPr>
        <w:t>vadovams</w:t>
      </w:r>
      <w:r w:rsidR="005531D2" w:rsidRPr="00C77D6B">
        <w:rPr>
          <w:rFonts w:ascii="Times New Roman" w:hAnsi="Times New Roman" w:cs="Times New Roman"/>
          <w:color w:val="000000"/>
          <w:kern w:val="1"/>
          <w:sz w:val="24"/>
          <w:szCs w:val="24"/>
          <w:lang w:eastAsia="ar-SA"/>
        </w:rPr>
        <w:t xml:space="preserve"> iki </w:t>
      </w:r>
      <w:r w:rsidR="005531D2" w:rsidRPr="00C77D6B">
        <w:rPr>
          <w:rFonts w:ascii="Times New Roman" w:hAnsi="Times New Roman" w:cs="Times New Roman"/>
          <w:sz w:val="24"/>
          <w:szCs w:val="24"/>
        </w:rPr>
        <w:t xml:space="preserve">2022 m. sausio 1 d. </w:t>
      </w:r>
      <w:r w:rsidR="005531D2" w:rsidRPr="00C77D6B">
        <w:rPr>
          <w:rFonts w:ascii="Times New Roman" w:hAnsi="Times New Roman" w:cs="Times New Roman"/>
          <w:color w:val="000000"/>
          <w:kern w:val="1"/>
          <w:sz w:val="24"/>
          <w:szCs w:val="24"/>
          <w:lang w:eastAsia="ar-SA"/>
        </w:rPr>
        <w:t xml:space="preserve">atlikti visus veiksmus ir pasirašyti visus </w:t>
      </w:r>
      <w:r w:rsidR="005531D2" w:rsidRPr="00E32DE4">
        <w:rPr>
          <w:rFonts w:ascii="Times New Roman" w:hAnsi="Times New Roman" w:cs="Times New Roman"/>
          <w:color w:val="000000"/>
          <w:kern w:val="1"/>
          <w:sz w:val="24"/>
          <w:szCs w:val="24"/>
          <w:lang w:eastAsia="ar-SA"/>
        </w:rPr>
        <w:t xml:space="preserve">dokumentus, reikalingus centralizuotam sprendimo 1 punkte nurodytų </w:t>
      </w:r>
      <w:r w:rsidR="00E32DE4">
        <w:rPr>
          <w:rFonts w:ascii="Times New Roman" w:hAnsi="Times New Roman" w:cs="Times New Roman"/>
          <w:color w:val="000000"/>
          <w:kern w:val="1"/>
          <w:sz w:val="24"/>
          <w:szCs w:val="24"/>
          <w:lang w:eastAsia="ar-SA"/>
        </w:rPr>
        <w:t xml:space="preserve">biudžetinių </w:t>
      </w:r>
      <w:r w:rsidR="005531D2" w:rsidRPr="00E32DE4">
        <w:rPr>
          <w:rFonts w:ascii="Times New Roman" w:hAnsi="Times New Roman" w:cs="Times New Roman"/>
          <w:color w:val="000000"/>
          <w:kern w:val="1"/>
          <w:sz w:val="24"/>
          <w:szCs w:val="24"/>
          <w:lang w:eastAsia="ar-SA"/>
        </w:rPr>
        <w:t xml:space="preserve">įstaigų </w:t>
      </w:r>
      <w:r w:rsidR="00AE31AA">
        <w:rPr>
          <w:rFonts w:ascii="Times New Roman" w:hAnsi="Times New Roman" w:cs="Times New Roman"/>
          <w:color w:val="000000"/>
          <w:kern w:val="1"/>
          <w:sz w:val="24"/>
          <w:szCs w:val="24"/>
          <w:lang w:eastAsia="ar-SA"/>
        </w:rPr>
        <w:t xml:space="preserve">buhalterinės </w:t>
      </w:r>
      <w:r w:rsidR="005531D2" w:rsidRPr="00E32DE4">
        <w:rPr>
          <w:rFonts w:ascii="Times New Roman" w:hAnsi="Times New Roman" w:cs="Times New Roman"/>
          <w:color w:val="000000"/>
          <w:kern w:val="1"/>
          <w:sz w:val="24"/>
          <w:szCs w:val="24"/>
          <w:lang w:eastAsia="ar-SA"/>
        </w:rPr>
        <w:t>apskaitos tvarkymui</w:t>
      </w:r>
      <w:r w:rsidR="00A61CAF" w:rsidRPr="00E32DE4">
        <w:rPr>
          <w:rFonts w:ascii="Times New Roman" w:hAnsi="Times New Roman" w:cs="Times New Roman"/>
          <w:color w:val="000000"/>
          <w:kern w:val="1"/>
          <w:sz w:val="24"/>
          <w:szCs w:val="24"/>
          <w:lang w:eastAsia="ar-SA"/>
        </w:rPr>
        <w:t xml:space="preserve"> vykdyti</w:t>
      </w:r>
      <w:r w:rsidR="005531D2" w:rsidRPr="00E32DE4">
        <w:rPr>
          <w:rFonts w:ascii="Times New Roman" w:hAnsi="Times New Roman" w:cs="Times New Roman"/>
          <w:color w:val="000000"/>
          <w:kern w:val="1"/>
          <w:sz w:val="24"/>
          <w:szCs w:val="24"/>
          <w:lang w:eastAsia="ar-SA"/>
        </w:rPr>
        <w:t>.</w:t>
      </w:r>
    </w:p>
    <w:p w14:paraId="528AF459" w14:textId="09DA585D" w:rsidR="00E009F6" w:rsidRPr="00E009F6" w:rsidRDefault="00E009F6" w:rsidP="00E009F6">
      <w:pPr>
        <w:suppressAutoHyphens/>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 xml:space="preserve">               </w:t>
      </w:r>
      <w:r w:rsidRPr="00E009F6">
        <w:rPr>
          <w:rFonts w:ascii="Times New Roman" w:hAnsi="Times New Roman" w:cs="Times New Roman"/>
          <w:color w:val="000000"/>
          <w:kern w:val="1"/>
          <w:sz w:val="24"/>
          <w:szCs w:val="24"/>
          <w:lang w:eastAsia="ar-SA"/>
        </w:rPr>
        <w:t>Šis sprendimas per vieną mėnesį nuo jo įteikimo ar pranešimo suinteresuotai šaliai apie viešojo administravimo subjekto veiksmus (atsisakymą atlikti veiksmus) dienos gali būti skundžiamas Lietuvos administracinių ginčų komisijos Klaipėdos apygardos skyriui</w:t>
      </w:r>
      <w:r w:rsidRPr="00E009F6">
        <w:rPr>
          <w:rFonts w:ascii="Times New Roman" w:hAnsi="Times New Roman" w:cs="Times New Roman"/>
          <w:b/>
          <w:bCs/>
          <w:color w:val="000000"/>
          <w:kern w:val="1"/>
          <w:sz w:val="24"/>
          <w:szCs w:val="24"/>
          <w:lang w:eastAsia="ar-SA"/>
        </w:rPr>
        <w:t xml:space="preserve"> </w:t>
      </w:r>
      <w:r w:rsidRPr="00E009F6">
        <w:rPr>
          <w:rFonts w:ascii="Times New Roman" w:hAnsi="Times New Roman" w:cs="Times New Roman"/>
          <w:bCs/>
          <w:color w:val="000000"/>
          <w:kern w:val="1"/>
          <w:sz w:val="24"/>
          <w:szCs w:val="24"/>
          <w:lang w:eastAsia="ar-SA"/>
        </w:rPr>
        <w:t>(Herkaus Manto g. 37, LT-92236, Klaipėda)</w:t>
      </w:r>
      <w:r w:rsidRPr="00E009F6">
        <w:rPr>
          <w:rFonts w:ascii="Times New Roman" w:hAnsi="Times New Roman" w:cs="Times New Roman"/>
          <w:b/>
          <w:bCs/>
          <w:color w:val="000000"/>
          <w:kern w:val="1"/>
          <w:sz w:val="24"/>
          <w:szCs w:val="24"/>
          <w:lang w:eastAsia="ar-SA"/>
        </w:rPr>
        <w:t xml:space="preserve"> </w:t>
      </w:r>
      <w:r w:rsidRPr="00E009F6">
        <w:rPr>
          <w:rFonts w:ascii="Times New Roman" w:hAnsi="Times New Roman" w:cs="Times New Roman"/>
          <w:color w:val="000000"/>
          <w:kern w:val="1"/>
          <w:sz w:val="24"/>
          <w:szCs w:val="24"/>
          <w:lang w:eastAsia="ar-SA"/>
        </w:rPr>
        <w:t>arba Regionų apygardos administracinio teismo Klaipėdos rūmams (Galinio Pylimo g. 9, LT-91230 Klaipėda) Lietuvos Respublikos administracinių bylų teisenos įstatymo nustatyta tvarka.</w:t>
      </w:r>
    </w:p>
    <w:p w14:paraId="20592BA4" w14:textId="77777777" w:rsidR="00CD2C19" w:rsidRPr="00A659A8" w:rsidRDefault="00CD2C19" w:rsidP="00567472">
      <w:pPr>
        <w:widowControl w:val="0"/>
        <w:tabs>
          <w:tab w:val="left" w:pos="9639"/>
          <w:tab w:val="left" w:pos="9720"/>
        </w:tabs>
        <w:autoSpaceDE w:val="0"/>
        <w:autoSpaceDN w:val="0"/>
        <w:adjustRightInd w:val="0"/>
        <w:spacing w:after="0" w:line="240" w:lineRule="auto"/>
        <w:rPr>
          <w:rFonts w:ascii="Times New Roman" w:eastAsia="Calibri" w:hAnsi="Times New Roman" w:cs="Times New Roman"/>
          <w:sz w:val="24"/>
          <w:szCs w:val="24"/>
          <w:lang w:eastAsia="lt-LT"/>
        </w:rPr>
      </w:pPr>
    </w:p>
    <w:p w14:paraId="68BF83AA" w14:textId="77777777" w:rsidR="00567472" w:rsidRPr="00D12FB5" w:rsidRDefault="00567472" w:rsidP="00567472">
      <w:pPr>
        <w:widowControl w:val="0"/>
        <w:tabs>
          <w:tab w:val="left" w:pos="9639"/>
          <w:tab w:val="left" w:pos="9720"/>
        </w:tabs>
        <w:autoSpaceDE w:val="0"/>
        <w:autoSpaceDN w:val="0"/>
        <w:adjustRightInd w:val="0"/>
        <w:spacing w:after="0" w:line="240" w:lineRule="auto"/>
        <w:rPr>
          <w:rFonts w:ascii="Times New Roman" w:eastAsia="Calibri" w:hAnsi="Times New Roman" w:cs="Times New Roman"/>
          <w:sz w:val="24"/>
          <w:szCs w:val="24"/>
          <w:lang w:eastAsia="lt-LT"/>
        </w:rPr>
      </w:pPr>
    </w:p>
    <w:p w14:paraId="012712F4" w14:textId="77777777" w:rsidR="00567472" w:rsidRPr="00D12FB5" w:rsidRDefault="00567472" w:rsidP="00567472">
      <w:pPr>
        <w:spacing w:after="0" w:line="240" w:lineRule="auto"/>
        <w:rPr>
          <w:rFonts w:ascii="Times New Roman" w:eastAsia="Times New Roman" w:hAnsi="Times New Roman" w:cs="Times New Roman"/>
          <w:sz w:val="24"/>
          <w:szCs w:val="24"/>
        </w:rPr>
      </w:pPr>
      <w:r w:rsidRPr="00D12FB5">
        <w:rPr>
          <w:rFonts w:ascii="Times New Roman" w:eastAsia="Times New Roman" w:hAnsi="Times New Roman" w:cs="Times New Roman"/>
          <w:sz w:val="24"/>
          <w:szCs w:val="24"/>
        </w:rPr>
        <w:t>Savivaldybės meras</w:t>
      </w:r>
    </w:p>
    <w:p w14:paraId="78513A3A" w14:textId="17EBF558" w:rsidR="00567472" w:rsidRDefault="00567472" w:rsidP="00567472">
      <w:pPr>
        <w:spacing w:after="0" w:line="240" w:lineRule="auto"/>
        <w:rPr>
          <w:rFonts w:ascii="Times New Roman" w:eastAsia="Times New Roman" w:hAnsi="Times New Roman" w:cs="Times New Roman"/>
          <w:sz w:val="24"/>
          <w:szCs w:val="24"/>
        </w:rPr>
      </w:pPr>
    </w:p>
    <w:p w14:paraId="522FDE60" w14:textId="77777777" w:rsidR="00CD2C19" w:rsidRPr="00D12FB5" w:rsidRDefault="00CD2C19" w:rsidP="00567472">
      <w:pPr>
        <w:spacing w:after="0" w:line="240" w:lineRule="auto"/>
        <w:rPr>
          <w:rFonts w:ascii="Times New Roman" w:eastAsia="Times New Roman" w:hAnsi="Times New Roman" w:cs="Times New Roman"/>
          <w:sz w:val="24"/>
          <w:szCs w:val="24"/>
        </w:rPr>
      </w:pPr>
    </w:p>
    <w:p w14:paraId="5F33B483" w14:textId="77777777" w:rsidR="00567472" w:rsidRPr="00D12FB5" w:rsidRDefault="00567472" w:rsidP="00567472">
      <w:pPr>
        <w:spacing w:after="0" w:line="240" w:lineRule="auto"/>
        <w:rPr>
          <w:rFonts w:ascii="Times New Roman" w:eastAsia="Times New Roman" w:hAnsi="Times New Roman" w:cs="Times New Roman"/>
          <w:sz w:val="24"/>
          <w:szCs w:val="24"/>
        </w:rPr>
      </w:pPr>
    </w:p>
    <w:p w14:paraId="679AD55F" w14:textId="5E270D53" w:rsidR="005F2AE1" w:rsidRDefault="005F2AE1" w:rsidP="0018681B">
      <w:pPr>
        <w:suppressAutoHyphens/>
        <w:spacing w:after="0" w:line="240" w:lineRule="auto"/>
        <w:jc w:val="both"/>
        <w:rPr>
          <w:rFonts w:ascii="Times New Roman" w:hAnsi="Times New Roman" w:cs="Times New Roman"/>
          <w:sz w:val="24"/>
          <w:szCs w:val="24"/>
        </w:rPr>
      </w:pPr>
      <w:r w:rsidRPr="005F2AE1">
        <w:rPr>
          <w:rFonts w:ascii="Times New Roman" w:eastAsia="Times New Roman" w:hAnsi="Times New Roman" w:cs="Times New Roman"/>
          <w:sz w:val="24"/>
          <w:szCs w:val="24"/>
        </w:rPr>
        <w:t xml:space="preserve">TEIKIA: </w:t>
      </w:r>
      <w:bookmarkStart w:id="9" w:name="_Hlk46839294"/>
      <w:r w:rsidR="0018681B" w:rsidRPr="0018681B">
        <w:rPr>
          <w:rFonts w:ascii="Times New Roman" w:hAnsi="Times New Roman" w:cs="Times New Roman"/>
          <w:sz w:val="24"/>
          <w:szCs w:val="24"/>
        </w:rPr>
        <w:t xml:space="preserve">Savivaldybės administracijos </w:t>
      </w:r>
      <w:bookmarkEnd w:id="9"/>
      <w:r w:rsidR="0018681B" w:rsidRPr="0018681B">
        <w:rPr>
          <w:rFonts w:ascii="Times New Roman" w:hAnsi="Times New Roman" w:cs="Times New Roman"/>
          <w:sz w:val="24"/>
          <w:szCs w:val="24"/>
        </w:rPr>
        <w:t>direktoriaus pavaduotoja, atliekanti Administracijos direktoriaus pareigas</w:t>
      </w:r>
      <w:r w:rsidR="0018681B">
        <w:rPr>
          <w:rFonts w:ascii="Times New Roman" w:hAnsi="Times New Roman" w:cs="Times New Roman"/>
          <w:sz w:val="24"/>
          <w:szCs w:val="24"/>
        </w:rPr>
        <w:t xml:space="preserve">, </w:t>
      </w:r>
      <w:r w:rsidR="00430011">
        <w:rPr>
          <w:rFonts w:ascii="Times New Roman" w:hAnsi="Times New Roman" w:cs="Times New Roman"/>
          <w:sz w:val="24"/>
          <w:szCs w:val="24"/>
        </w:rPr>
        <w:t>R.</w:t>
      </w:r>
      <w:r w:rsidR="0018681B">
        <w:rPr>
          <w:rFonts w:ascii="Times New Roman" w:hAnsi="Times New Roman" w:cs="Times New Roman"/>
          <w:sz w:val="24"/>
          <w:szCs w:val="24"/>
        </w:rPr>
        <w:t xml:space="preserve"> </w:t>
      </w:r>
      <w:r w:rsidR="00430011">
        <w:rPr>
          <w:rFonts w:ascii="Times New Roman" w:hAnsi="Times New Roman" w:cs="Times New Roman"/>
          <w:sz w:val="24"/>
          <w:szCs w:val="24"/>
        </w:rPr>
        <w:t>Petrauskienė</w:t>
      </w:r>
      <w:r w:rsidR="0018681B">
        <w:rPr>
          <w:rFonts w:ascii="Times New Roman" w:hAnsi="Times New Roman" w:cs="Times New Roman"/>
          <w:sz w:val="24"/>
          <w:szCs w:val="24"/>
        </w:rPr>
        <w:t>.</w:t>
      </w:r>
    </w:p>
    <w:p w14:paraId="7FDD933C" w14:textId="77777777" w:rsidR="00CD2C19" w:rsidRPr="0018681B" w:rsidRDefault="00CD2C19" w:rsidP="0018681B">
      <w:pPr>
        <w:suppressAutoHyphens/>
        <w:spacing w:after="0" w:line="240" w:lineRule="auto"/>
        <w:jc w:val="both"/>
        <w:rPr>
          <w:rFonts w:ascii="Times New Roman" w:eastAsia="Times New Roman" w:hAnsi="Times New Roman" w:cs="Times New Roman"/>
          <w:sz w:val="24"/>
          <w:szCs w:val="24"/>
        </w:rPr>
      </w:pPr>
    </w:p>
    <w:p w14:paraId="39F87B66" w14:textId="18ABAD95" w:rsidR="005F2AE1" w:rsidRPr="005F2AE1" w:rsidRDefault="005F2AE1" w:rsidP="009830FE">
      <w:pPr>
        <w:suppressAutoHyphens/>
        <w:spacing w:after="0" w:line="240" w:lineRule="auto"/>
        <w:jc w:val="both"/>
        <w:rPr>
          <w:rFonts w:ascii="Times New Roman" w:eastAsia="Times New Roman" w:hAnsi="Times New Roman" w:cs="Times New Roman"/>
          <w:sz w:val="24"/>
          <w:szCs w:val="24"/>
        </w:rPr>
      </w:pPr>
      <w:r w:rsidRPr="005F2AE1">
        <w:rPr>
          <w:rFonts w:ascii="Times New Roman" w:eastAsia="Times New Roman" w:hAnsi="Times New Roman" w:cs="Times New Roman"/>
          <w:sz w:val="24"/>
          <w:szCs w:val="24"/>
        </w:rPr>
        <w:t xml:space="preserve">PARENGĖ: </w:t>
      </w:r>
      <w:bookmarkStart w:id="10" w:name="_Hlk72153893"/>
      <w:r w:rsidR="0018681B">
        <w:rPr>
          <w:rFonts w:ascii="Times New Roman" w:eastAsia="Times New Roman" w:hAnsi="Times New Roman" w:cs="Times New Roman"/>
          <w:sz w:val="24"/>
          <w:szCs w:val="24"/>
        </w:rPr>
        <w:t xml:space="preserve">Savivaldybės administracijos </w:t>
      </w:r>
      <w:r w:rsidR="009830FE">
        <w:rPr>
          <w:rFonts w:ascii="Times New Roman" w:eastAsia="Times New Roman" w:hAnsi="Times New Roman" w:cs="Times New Roman"/>
          <w:sz w:val="24"/>
          <w:szCs w:val="24"/>
        </w:rPr>
        <w:t xml:space="preserve">Švietimo ir sporto skyriaus vyriausioji specialistė, </w:t>
      </w:r>
      <w:r w:rsidR="009830FE" w:rsidRPr="009830FE">
        <w:rPr>
          <w:rFonts w:ascii="Times New Roman" w:hAnsi="Times New Roman" w:cs="Times New Roman"/>
          <w:color w:val="000000"/>
          <w:sz w:val="24"/>
          <w:szCs w:val="24"/>
          <w:shd w:val="clear" w:color="auto" w:fill="FFFFFF"/>
        </w:rPr>
        <w:t>projekto „</w:t>
      </w:r>
      <w:bookmarkStart w:id="11" w:name="_Hlk72133522"/>
      <w:r w:rsidR="009830FE" w:rsidRPr="009830FE">
        <w:rPr>
          <w:rFonts w:ascii="Times New Roman" w:hAnsi="Times New Roman" w:cs="Times New Roman"/>
          <w:color w:val="000000"/>
          <w:sz w:val="24"/>
          <w:szCs w:val="24"/>
          <w:shd w:val="clear" w:color="auto" w:fill="FFFFFF"/>
        </w:rPr>
        <w:t>Klaipėdos rajono biudžetinių įstaigų apskaitos optimizavimas</w:t>
      </w:r>
      <w:bookmarkEnd w:id="11"/>
      <w:r w:rsidR="009830FE" w:rsidRPr="009830FE">
        <w:rPr>
          <w:rFonts w:ascii="Times New Roman" w:hAnsi="Times New Roman" w:cs="Times New Roman"/>
          <w:color w:val="000000"/>
          <w:sz w:val="24"/>
          <w:szCs w:val="24"/>
          <w:shd w:val="clear" w:color="auto" w:fill="FFFFFF"/>
        </w:rPr>
        <w:t xml:space="preserve">“ vykdymo komandos </w:t>
      </w:r>
      <w:r w:rsidR="009830FE">
        <w:rPr>
          <w:rFonts w:ascii="Times New Roman" w:hAnsi="Times New Roman" w:cs="Times New Roman"/>
          <w:color w:val="000000"/>
          <w:sz w:val="24"/>
          <w:szCs w:val="24"/>
          <w:shd w:val="clear" w:color="auto" w:fill="FFFFFF"/>
        </w:rPr>
        <w:t>narė</w:t>
      </w:r>
      <w:r w:rsidR="00452507">
        <w:rPr>
          <w:rFonts w:ascii="Times New Roman" w:hAnsi="Times New Roman" w:cs="Times New Roman"/>
          <w:color w:val="000000"/>
          <w:sz w:val="24"/>
          <w:szCs w:val="24"/>
          <w:shd w:val="clear" w:color="auto" w:fill="FFFFFF"/>
        </w:rPr>
        <w:t xml:space="preserve"> U. Tamošauskienė</w:t>
      </w:r>
      <w:r w:rsidR="009830FE">
        <w:rPr>
          <w:rFonts w:ascii="Times New Roman" w:hAnsi="Times New Roman" w:cs="Times New Roman"/>
          <w:color w:val="000000"/>
          <w:sz w:val="24"/>
          <w:szCs w:val="24"/>
          <w:shd w:val="clear" w:color="auto" w:fill="FFFFFF"/>
        </w:rPr>
        <w:t>.</w:t>
      </w:r>
    </w:p>
    <w:bookmarkEnd w:id="10"/>
    <w:p w14:paraId="7E08C4E6" w14:textId="3F93A5D6" w:rsidR="00CD2C19" w:rsidRPr="002D4360" w:rsidRDefault="005F2AE1" w:rsidP="00CD2C19">
      <w:pPr>
        <w:pStyle w:val="Betarp"/>
        <w:rPr>
          <w:rFonts w:ascii="Times New Roman" w:eastAsia="Times New Roman" w:hAnsi="Times New Roman" w:cs="Times New Roman"/>
          <w:sz w:val="24"/>
          <w:szCs w:val="24"/>
        </w:rPr>
      </w:pPr>
      <w:r w:rsidRPr="00CD2C19">
        <w:rPr>
          <w:rFonts w:ascii="Times New Roman" w:eastAsia="Times New Roman" w:hAnsi="Times New Roman" w:cs="Times New Roman"/>
          <w:sz w:val="24"/>
          <w:szCs w:val="24"/>
        </w:rPr>
        <w:lastRenderedPageBreak/>
        <w:t>SUDERINTA</w:t>
      </w:r>
      <w:r w:rsidR="00E271C9" w:rsidRPr="00CD2C19">
        <w:rPr>
          <w:rFonts w:ascii="Times New Roman" w:eastAsia="Times New Roman" w:hAnsi="Times New Roman" w:cs="Times New Roman"/>
          <w:sz w:val="24"/>
          <w:szCs w:val="24"/>
        </w:rPr>
        <w:t>:</w:t>
      </w:r>
      <w:r w:rsidR="00CD2C19" w:rsidRPr="00CD2C19">
        <w:rPr>
          <w:rFonts w:ascii="Times New Roman" w:hAnsi="Times New Roman" w:cs="Times New Roman"/>
          <w:sz w:val="24"/>
          <w:szCs w:val="24"/>
        </w:rPr>
        <w:t xml:space="preserve"> </w:t>
      </w:r>
    </w:p>
    <w:p w14:paraId="317694FB" w14:textId="77777777" w:rsidR="00CD2C19" w:rsidRPr="00CD2C19" w:rsidRDefault="00CD2C19" w:rsidP="00CD2C19">
      <w:pPr>
        <w:pStyle w:val="Betarp"/>
        <w:rPr>
          <w:rFonts w:ascii="Times New Roman" w:hAnsi="Times New Roman" w:cs="Times New Roman"/>
          <w:sz w:val="24"/>
          <w:szCs w:val="24"/>
        </w:rPr>
      </w:pPr>
      <w:r w:rsidRPr="00CD2C19">
        <w:rPr>
          <w:rFonts w:ascii="Times New Roman" w:hAnsi="Times New Roman" w:cs="Times New Roman"/>
          <w:sz w:val="24"/>
          <w:szCs w:val="24"/>
        </w:rPr>
        <w:t>V. Jasas</w:t>
      </w:r>
    </w:p>
    <w:p w14:paraId="2D3E2A8A" w14:textId="77777777" w:rsidR="00CD2C19" w:rsidRPr="00CD2C19" w:rsidRDefault="00CD2C19" w:rsidP="00CD2C19">
      <w:pPr>
        <w:pStyle w:val="Betarp"/>
        <w:rPr>
          <w:rFonts w:ascii="Times New Roman" w:hAnsi="Times New Roman" w:cs="Times New Roman"/>
          <w:sz w:val="24"/>
          <w:szCs w:val="24"/>
        </w:rPr>
      </w:pPr>
      <w:r w:rsidRPr="00CD2C19">
        <w:rPr>
          <w:rFonts w:ascii="Times New Roman" w:hAnsi="Times New Roman" w:cs="Times New Roman"/>
          <w:sz w:val="24"/>
          <w:szCs w:val="24"/>
        </w:rPr>
        <w:t>A. Jansonienė</w:t>
      </w:r>
    </w:p>
    <w:p w14:paraId="303B52A4" w14:textId="3DA34F50" w:rsidR="00CD2C19" w:rsidRDefault="000939CE" w:rsidP="00CD2C19">
      <w:pPr>
        <w:pStyle w:val="Betarp"/>
        <w:rPr>
          <w:rFonts w:ascii="Times New Roman" w:hAnsi="Times New Roman" w:cs="Times New Roman"/>
          <w:sz w:val="24"/>
          <w:szCs w:val="24"/>
        </w:rPr>
      </w:pPr>
      <w:r>
        <w:rPr>
          <w:rFonts w:ascii="Times New Roman" w:hAnsi="Times New Roman" w:cs="Times New Roman"/>
          <w:sz w:val="24"/>
          <w:szCs w:val="24"/>
        </w:rPr>
        <w:t>V.Gineitienė</w:t>
      </w:r>
    </w:p>
    <w:p w14:paraId="37D7996D" w14:textId="0BB38334" w:rsidR="00F271FE" w:rsidRPr="00CD2C19" w:rsidRDefault="00F271FE" w:rsidP="00CD2C19">
      <w:pPr>
        <w:pStyle w:val="Betarp"/>
        <w:rPr>
          <w:rFonts w:ascii="Times New Roman" w:hAnsi="Times New Roman" w:cs="Times New Roman"/>
          <w:sz w:val="24"/>
          <w:szCs w:val="24"/>
        </w:rPr>
      </w:pPr>
      <w:r>
        <w:rPr>
          <w:rFonts w:ascii="Times New Roman" w:hAnsi="Times New Roman" w:cs="Times New Roman"/>
          <w:sz w:val="24"/>
          <w:szCs w:val="24"/>
        </w:rPr>
        <w:t>J. Rusteikienė</w:t>
      </w:r>
    </w:p>
    <w:p w14:paraId="6EDE261B" w14:textId="77777777" w:rsidR="00CD2C19" w:rsidRPr="00CD2C19" w:rsidRDefault="00CD2C19" w:rsidP="00CD2C19">
      <w:pPr>
        <w:pStyle w:val="Betarp"/>
        <w:rPr>
          <w:rFonts w:ascii="Times New Roman" w:hAnsi="Times New Roman" w:cs="Times New Roman"/>
          <w:sz w:val="24"/>
          <w:szCs w:val="24"/>
        </w:rPr>
      </w:pPr>
      <w:r w:rsidRPr="00CD2C19">
        <w:rPr>
          <w:rFonts w:ascii="Times New Roman" w:hAnsi="Times New Roman" w:cs="Times New Roman"/>
          <w:sz w:val="24"/>
          <w:szCs w:val="24"/>
        </w:rPr>
        <w:t>R. Petrauskienė</w:t>
      </w:r>
    </w:p>
    <w:p w14:paraId="5B68D36A" w14:textId="77777777" w:rsidR="00CD2C19" w:rsidRPr="00CD2C19" w:rsidRDefault="00CD2C19" w:rsidP="00CD2C19">
      <w:pPr>
        <w:pStyle w:val="Betarp"/>
        <w:rPr>
          <w:rFonts w:ascii="Times New Roman" w:hAnsi="Times New Roman" w:cs="Times New Roman"/>
          <w:sz w:val="24"/>
          <w:szCs w:val="24"/>
        </w:rPr>
      </w:pPr>
      <w:r w:rsidRPr="00CD2C19">
        <w:rPr>
          <w:rFonts w:ascii="Times New Roman" w:hAnsi="Times New Roman" w:cs="Times New Roman"/>
          <w:sz w:val="24"/>
          <w:szCs w:val="24"/>
        </w:rPr>
        <w:t>B. Markauskas</w:t>
      </w:r>
    </w:p>
    <w:p w14:paraId="27C6318C" w14:textId="46080221" w:rsidR="00BA4D89" w:rsidRDefault="00BA4D89" w:rsidP="00624B93">
      <w:pPr>
        <w:suppressAutoHyphens/>
        <w:spacing w:after="0" w:line="240" w:lineRule="auto"/>
        <w:rPr>
          <w:rFonts w:ascii="Times New Roman" w:eastAsia="Times New Roman" w:hAnsi="Times New Roman" w:cs="Times New Roman"/>
          <w:sz w:val="24"/>
          <w:szCs w:val="24"/>
        </w:rPr>
      </w:pPr>
    </w:p>
    <w:p w14:paraId="3C46969D" w14:textId="7B0CCAB7" w:rsidR="00723DE7" w:rsidRDefault="00723DE7" w:rsidP="00624B93">
      <w:pPr>
        <w:suppressAutoHyphens/>
        <w:spacing w:after="0" w:line="240" w:lineRule="auto"/>
        <w:rPr>
          <w:rFonts w:ascii="Times New Roman" w:eastAsia="Times New Roman" w:hAnsi="Times New Roman" w:cs="Times New Roman"/>
          <w:sz w:val="24"/>
          <w:szCs w:val="24"/>
        </w:rPr>
      </w:pPr>
    </w:p>
    <w:p w14:paraId="34C9CBD6" w14:textId="3C9DA63C" w:rsidR="00723DE7" w:rsidRDefault="00723DE7" w:rsidP="00624B93">
      <w:pPr>
        <w:suppressAutoHyphens/>
        <w:spacing w:after="0" w:line="240" w:lineRule="auto"/>
        <w:rPr>
          <w:rFonts w:ascii="Times New Roman" w:eastAsia="Times New Roman" w:hAnsi="Times New Roman" w:cs="Times New Roman"/>
          <w:sz w:val="24"/>
          <w:szCs w:val="24"/>
        </w:rPr>
      </w:pPr>
    </w:p>
    <w:p w14:paraId="06FF2F4E" w14:textId="06C67F35" w:rsidR="00723DE7" w:rsidRDefault="00723DE7" w:rsidP="00624B93">
      <w:pPr>
        <w:suppressAutoHyphens/>
        <w:spacing w:after="0" w:line="240" w:lineRule="auto"/>
        <w:rPr>
          <w:rFonts w:ascii="Times New Roman" w:eastAsia="Times New Roman" w:hAnsi="Times New Roman" w:cs="Times New Roman"/>
          <w:sz w:val="24"/>
          <w:szCs w:val="24"/>
        </w:rPr>
      </w:pPr>
    </w:p>
    <w:p w14:paraId="080ACCC1" w14:textId="215DB9F1" w:rsidR="00723DE7" w:rsidRDefault="00723DE7" w:rsidP="00624B93">
      <w:pPr>
        <w:suppressAutoHyphens/>
        <w:spacing w:after="0" w:line="240" w:lineRule="auto"/>
        <w:rPr>
          <w:rFonts w:ascii="Times New Roman" w:eastAsia="Times New Roman" w:hAnsi="Times New Roman" w:cs="Times New Roman"/>
          <w:sz w:val="24"/>
          <w:szCs w:val="24"/>
        </w:rPr>
      </w:pPr>
    </w:p>
    <w:p w14:paraId="23B32460" w14:textId="2A8737D7" w:rsidR="00723DE7" w:rsidRDefault="00723DE7" w:rsidP="00624B93">
      <w:pPr>
        <w:suppressAutoHyphens/>
        <w:spacing w:after="0" w:line="240" w:lineRule="auto"/>
        <w:rPr>
          <w:rFonts w:ascii="Times New Roman" w:eastAsia="Times New Roman" w:hAnsi="Times New Roman" w:cs="Times New Roman"/>
          <w:sz w:val="24"/>
          <w:szCs w:val="24"/>
        </w:rPr>
      </w:pPr>
    </w:p>
    <w:p w14:paraId="2075F917" w14:textId="68E1B3DB" w:rsidR="00723DE7" w:rsidRDefault="00723DE7" w:rsidP="00624B93">
      <w:pPr>
        <w:suppressAutoHyphens/>
        <w:spacing w:after="0" w:line="240" w:lineRule="auto"/>
        <w:rPr>
          <w:rFonts w:ascii="Times New Roman" w:eastAsia="Times New Roman" w:hAnsi="Times New Roman" w:cs="Times New Roman"/>
          <w:sz w:val="24"/>
          <w:szCs w:val="24"/>
        </w:rPr>
      </w:pPr>
    </w:p>
    <w:p w14:paraId="35BDC3DB" w14:textId="4C0F8698" w:rsidR="00723DE7" w:rsidRDefault="00723DE7" w:rsidP="00624B93">
      <w:pPr>
        <w:suppressAutoHyphens/>
        <w:spacing w:after="0" w:line="240" w:lineRule="auto"/>
        <w:rPr>
          <w:rFonts w:ascii="Times New Roman" w:eastAsia="Times New Roman" w:hAnsi="Times New Roman" w:cs="Times New Roman"/>
          <w:sz w:val="24"/>
          <w:szCs w:val="24"/>
        </w:rPr>
      </w:pPr>
    </w:p>
    <w:p w14:paraId="0AAB4D7D" w14:textId="68C866D6" w:rsidR="00723DE7" w:rsidRDefault="00723DE7" w:rsidP="00624B93">
      <w:pPr>
        <w:suppressAutoHyphens/>
        <w:spacing w:after="0" w:line="240" w:lineRule="auto"/>
        <w:rPr>
          <w:rFonts w:ascii="Times New Roman" w:eastAsia="Times New Roman" w:hAnsi="Times New Roman" w:cs="Times New Roman"/>
          <w:sz w:val="24"/>
          <w:szCs w:val="24"/>
        </w:rPr>
      </w:pPr>
    </w:p>
    <w:p w14:paraId="6B1E02F2" w14:textId="7963EAA2" w:rsidR="00723DE7" w:rsidRDefault="00723DE7" w:rsidP="00624B93">
      <w:pPr>
        <w:suppressAutoHyphens/>
        <w:spacing w:after="0" w:line="240" w:lineRule="auto"/>
        <w:rPr>
          <w:rFonts w:ascii="Times New Roman" w:eastAsia="Times New Roman" w:hAnsi="Times New Roman" w:cs="Times New Roman"/>
          <w:sz w:val="24"/>
          <w:szCs w:val="24"/>
        </w:rPr>
      </w:pPr>
    </w:p>
    <w:p w14:paraId="092D3846" w14:textId="26D48CCE" w:rsidR="00723DE7" w:rsidRDefault="00723DE7" w:rsidP="00624B93">
      <w:pPr>
        <w:suppressAutoHyphens/>
        <w:spacing w:after="0" w:line="240" w:lineRule="auto"/>
        <w:rPr>
          <w:rFonts w:ascii="Times New Roman" w:eastAsia="Times New Roman" w:hAnsi="Times New Roman" w:cs="Times New Roman"/>
          <w:sz w:val="24"/>
          <w:szCs w:val="24"/>
        </w:rPr>
      </w:pPr>
    </w:p>
    <w:p w14:paraId="432A773A" w14:textId="4F2CD558" w:rsidR="00723DE7" w:rsidRDefault="00723DE7" w:rsidP="00624B93">
      <w:pPr>
        <w:suppressAutoHyphens/>
        <w:spacing w:after="0" w:line="240" w:lineRule="auto"/>
        <w:rPr>
          <w:rFonts w:ascii="Times New Roman" w:eastAsia="Times New Roman" w:hAnsi="Times New Roman" w:cs="Times New Roman"/>
          <w:sz w:val="24"/>
          <w:szCs w:val="24"/>
        </w:rPr>
      </w:pPr>
    </w:p>
    <w:p w14:paraId="060172AE" w14:textId="00992B4C" w:rsidR="00723DE7" w:rsidRDefault="00723DE7" w:rsidP="00624B93">
      <w:pPr>
        <w:suppressAutoHyphens/>
        <w:spacing w:after="0" w:line="240" w:lineRule="auto"/>
        <w:rPr>
          <w:rFonts w:ascii="Times New Roman" w:eastAsia="Times New Roman" w:hAnsi="Times New Roman" w:cs="Times New Roman"/>
          <w:sz w:val="24"/>
          <w:szCs w:val="24"/>
        </w:rPr>
      </w:pPr>
    </w:p>
    <w:p w14:paraId="0F1EAAED" w14:textId="268FEEF0" w:rsidR="00723DE7" w:rsidRDefault="00723DE7" w:rsidP="00624B93">
      <w:pPr>
        <w:suppressAutoHyphens/>
        <w:spacing w:after="0" w:line="240" w:lineRule="auto"/>
        <w:rPr>
          <w:rFonts w:ascii="Times New Roman" w:eastAsia="Times New Roman" w:hAnsi="Times New Roman" w:cs="Times New Roman"/>
          <w:sz w:val="24"/>
          <w:szCs w:val="24"/>
        </w:rPr>
      </w:pPr>
    </w:p>
    <w:p w14:paraId="7ACE2BF0" w14:textId="527887F7" w:rsidR="00723DE7" w:rsidRDefault="00723DE7" w:rsidP="00624B93">
      <w:pPr>
        <w:suppressAutoHyphens/>
        <w:spacing w:after="0" w:line="240" w:lineRule="auto"/>
        <w:rPr>
          <w:rFonts w:ascii="Times New Roman" w:eastAsia="Times New Roman" w:hAnsi="Times New Roman" w:cs="Times New Roman"/>
          <w:sz w:val="24"/>
          <w:szCs w:val="24"/>
        </w:rPr>
      </w:pPr>
    </w:p>
    <w:p w14:paraId="7504F501" w14:textId="5A38253E" w:rsidR="00723DE7" w:rsidRDefault="00723DE7" w:rsidP="00624B93">
      <w:pPr>
        <w:suppressAutoHyphens/>
        <w:spacing w:after="0" w:line="240" w:lineRule="auto"/>
        <w:rPr>
          <w:rFonts w:ascii="Times New Roman" w:eastAsia="Times New Roman" w:hAnsi="Times New Roman" w:cs="Times New Roman"/>
          <w:sz w:val="24"/>
          <w:szCs w:val="24"/>
        </w:rPr>
      </w:pPr>
    </w:p>
    <w:p w14:paraId="36F99B5C" w14:textId="20C9D81D" w:rsidR="00723DE7" w:rsidRDefault="00723DE7" w:rsidP="00624B93">
      <w:pPr>
        <w:suppressAutoHyphens/>
        <w:spacing w:after="0" w:line="240" w:lineRule="auto"/>
        <w:rPr>
          <w:rFonts w:ascii="Times New Roman" w:eastAsia="Times New Roman" w:hAnsi="Times New Roman" w:cs="Times New Roman"/>
          <w:sz w:val="24"/>
          <w:szCs w:val="24"/>
        </w:rPr>
      </w:pPr>
    </w:p>
    <w:p w14:paraId="7A749325" w14:textId="653DDEA3" w:rsidR="00723DE7" w:rsidRDefault="00723DE7" w:rsidP="00624B93">
      <w:pPr>
        <w:suppressAutoHyphens/>
        <w:spacing w:after="0" w:line="240" w:lineRule="auto"/>
        <w:rPr>
          <w:rFonts w:ascii="Times New Roman" w:eastAsia="Times New Roman" w:hAnsi="Times New Roman" w:cs="Times New Roman"/>
          <w:sz w:val="24"/>
          <w:szCs w:val="24"/>
        </w:rPr>
      </w:pPr>
    </w:p>
    <w:p w14:paraId="1192F825" w14:textId="4E46709E" w:rsidR="00723DE7" w:rsidRDefault="00723DE7" w:rsidP="00624B93">
      <w:pPr>
        <w:suppressAutoHyphens/>
        <w:spacing w:after="0" w:line="240" w:lineRule="auto"/>
        <w:rPr>
          <w:rFonts w:ascii="Times New Roman" w:eastAsia="Times New Roman" w:hAnsi="Times New Roman" w:cs="Times New Roman"/>
          <w:sz w:val="24"/>
          <w:szCs w:val="24"/>
        </w:rPr>
      </w:pPr>
    </w:p>
    <w:p w14:paraId="7F5B3AAE" w14:textId="69E72AE1" w:rsidR="00723DE7" w:rsidRDefault="00723DE7" w:rsidP="00624B93">
      <w:pPr>
        <w:suppressAutoHyphens/>
        <w:spacing w:after="0" w:line="240" w:lineRule="auto"/>
        <w:rPr>
          <w:rFonts w:ascii="Times New Roman" w:eastAsia="Times New Roman" w:hAnsi="Times New Roman" w:cs="Times New Roman"/>
          <w:sz w:val="24"/>
          <w:szCs w:val="24"/>
        </w:rPr>
      </w:pPr>
    </w:p>
    <w:p w14:paraId="6464FBBD" w14:textId="111A611F" w:rsidR="00723DE7" w:rsidRDefault="00723DE7" w:rsidP="00624B93">
      <w:pPr>
        <w:suppressAutoHyphens/>
        <w:spacing w:after="0" w:line="240" w:lineRule="auto"/>
        <w:rPr>
          <w:rFonts w:ascii="Times New Roman" w:eastAsia="Times New Roman" w:hAnsi="Times New Roman" w:cs="Times New Roman"/>
          <w:sz w:val="24"/>
          <w:szCs w:val="24"/>
        </w:rPr>
      </w:pPr>
    </w:p>
    <w:p w14:paraId="3C0CA579" w14:textId="4C34EA2C" w:rsidR="00723DE7" w:rsidRDefault="00723DE7" w:rsidP="00624B93">
      <w:pPr>
        <w:suppressAutoHyphens/>
        <w:spacing w:after="0" w:line="240" w:lineRule="auto"/>
        <w:rPr>
          <w:rFonts w:ascii="Times New Roman" w:eastAsia="Times New Roman" w:hAnsi="Times New Roman" w:cs="Times New Roman"/>
          <w:sz w:val="24"/>
          <w:szCs w:val="24"/>
        </w:rPr>
      </w:pPr>
    </w:p>
    <w:p w14:paraId="2508844F" w14:textId="52C89ADF" w:rsidR="00723DE7" w:rsidRDefault="00723DE7" w:rsidP="00624B93">
      <w:pPr>
        <w:suppressAutoHyphens/>
        <w:spacing w:after="0" w:line="240" w:lineRule="auto"/>
        <w:rPr>
          <w:rFonts w:ascii="Times New Roman" w:eastAsia="Times New Roman" w:hAnsi="Times New Roman" w:cs="Times New Roman"/>
          <w:sz w:val="24"/>
          <w:szCs w:val="24"/>
        </w:rPr>
      </w:pPr>
    </w:p>
    <w:p w14:paraId="74EA447C" w14:textId="5A524354" w:rsidR="00723DE7" w:rsidRDefault="00723DE7" w:rsidP="00624B93">
      <w:pPr>
        <w:suppressAutoHyphens/>
        <w:spacing w:after="0" w:line="240" w:lineRule="auto"/>
        <w:rPr>
          <w:rFonts w:ascii="Times New Roman" w:eastAsia="Times New Roman" w:hAnsi="Times New Roman" w:cs="Times New Roman"/>
          <w:sz w:val="24"/>
          <w:szCs w:val="24"/>
        </w:rPr>
      </w:pPr>
    </w:p>
    <w:p w14:paraId="20EDD824" w14:textId="5F89A2C3" w:rsidR="00723DE7" w:rsidRDefault="00723DE7" w:rsidP="00624B93">
      <w:pPr>
        <w:suppressAutoHyphens/>
        <w:spacing w:after="0" w:line="240" w:lineRule="auto"/>
        <w:rPr>
          <w:rFonts w:ascii="Times New Roman" w:eastAsia="Times New Roman" w:hAnsi="Times New Roman" w:cs="Times New Roman"/>
          <w:sz w:val="24"/>
          <w:szCs w:val="24"/>
        </w:rPr>
      </w:pPr>
    </w:p>
    <w:p w14:paraId="3E35E9D5" w14:textId="355865CC" w:rsidR="00723DE7" w:rsidRDefault="00723DE7" w:rsidP="00624B93">
      <w:pPr>
        <w:suppressAutoHyphens/>
        <w:spacing w:after="0" w:line="240" w:lineRule="auto"/>
        <w:rPr>
          <w:rFonts w:ascii="Times New Roman" w:eastAsia="Times New Roman" w:hAnsi="Times New Roman" w:cs="Times New Roman"/>
          <w:sz w:val="24"/>
          <w:szCs w:val="24"/>
        </w:rPr>
      </w:pPr>
    </w:p>
    <w:p w14:paraId="1B461FA6" w14:textId="6C38E34B" w:rsidR="00723DE7" w:rsidRDefault="00723DE7" w:rsidP="00624B93">
      <w:pPr>
        <w:suppressAutoHyphens/>
        <w:spacing w:after="0" w:line="240" w:lineRule="auto"/>
        <w:rPr>
          <w:rFonts w:ascii="Times New Roman" w:eastAsia="Times New Roman" w:hAnsi="Times New Roman" w:cs="Times New Roman"/>
          <w:sz w:val="24"/>
          <w:szCs w:val="24"/>
        </w:rPr>
      </w:pPr>
    </w:p>
    <w:p w14:paraId="5D7492BB" w14:textId="5C2DEBB8" w:rsidR="00723DE7" w:rsidRDefault="00723DE7" w:rsidP="00624B93">
      <w:pPr>
        <w:suppressAutoHyphens/>
        <w:spacing w:after="0" w:line="240" w:lineRule="auto"/>
        <w:rPr>
          <w:rFonts w:ascii="Times New Roman" w:eastAsia="Times New Roman" w:hAnsi="Times New Roman" w:cs="Times New Roman"/>
          <w:sz w:val="24"/>
          <w:szCs w:val="24"/>
        </w:rPr>
      </w:pPr>
    </w:p>
    <w:p w14:paraId="68B8DF3D" w14:textId="1759087F" w:rsidR="00723DE7" w:rsidRDefault="00723DE7" w:rsidP="00624B93">
      <w:pPr>
        <w:suppressAutoHyphens/>
        <w:spacing w:after="0" w:line="240" w:lineRule="auto"/>
        <w:rPr>
          <w:rFonts w:ascii="Times New Roman" w:eastAsia="Times New Roman" w:hAnsi="Times New Roman" w:cs="Times New Roman"/>
          <w:sz w:val="24"/>
          <w:szCs w:val="24"/>
        </w:rPr>
      </w:pPr>
    </w:p>
    <w:p w14:paraId="4DA7A1BD" w14:textId="32F4B2F1" w:rsidR="00723DE7" w:rsidRDefault="00723DE7" w:rsidP="00624B93">
      <w:pPr>
        <w:suppressAutoHyphens/>
        <w:spacing w:after="0" w:line="240" w:lineRule="auto"/>
        <w:rPr>
          <w:rFonts w:ascii="Times New Roman" w:eastAsia="Times New Roman" w:hAnsi="Times New Roman" w:cs="Times New Roman"/>
          <w:sz w:val="24"/>
          <w:szCs w:val="24"/>
        </w:rPr>
      </w:pPr>
    </w:p>
    <w:p w14:paraId="708194E0" w14:textId="36394099" w:rsidR="00723DE7" w:rsidRDefault="00723DE7" w:rsidP="00624B93">
      <w:pPr>
        <w:suppressAutoHyphens/>
        <w:spacing w:after="0" w:line="240" w:lineRule="auto"/>
        <w:rPr>
          <w:rFonts w:ascii="Times New Roman" w:eastAsia="Times New Roman" w:hAnsi="Times New Roman" w:cs="Times New Roman"/>
          <w:sz w:val="24"/>
          <w:szCs w:val="24"/>
        </w:rPr>
      </w:pPr>
    </w:p>
    <w:p w14:paraId="4D7004B9" w14:textId="5D72108F" w:rsidR="00723DE7" w:rsidRDefault="00723DE7" w:rsidP="00624B93">
      <w:pPr>
        <w:suppressAutoHyphens/>
        <w:spacing w:after="0" w:line="240" w:lineRule="auto"/>
        <w:rPr>
          <w:rFonts w:ascii="Times New Roman" w:eastAsia="Times New Roman" w:hAnsi="Times New Roman" w:cs="Times New Roman"/>
          <w:sz w:val="24"/>
          <w:szCs w:val="24"/>
        </w:rPr>
      </w:pPr>
    </w:p>
    <w:p w14:paraId="7BF2389A" w14:textId="1672796A" w:rsidR="00723DE7" w:rsidRDefault="00723DE7" w:rsidP="00624B93">
      <w:pPr>
        <w:suppressAutoHyphens/>
        <w:spacing w:after="0" w:line="240" w:lineRule="auto"/>
        <w:rPr>
          <w:rFonts w:ascii="Times New Roman" w:eastAsia="Times New Roman" w:hAnsi="Times New Roman" w:cs="Times New Roman"/>
          <w:sz w:val="24"/>
          <w:szCs w:val="24"/>
        </w:rPr>
      </w:pPr>
    </w:p>
    <w:p w14:paraId="40A88896" w14:textId="1C8CBB5C" w:rsidR="00723DE7" w:rsidRDefault="00723DE7" w:rsidP="00624B93">
      <w:pPr>
        <w:suppressAutoHyphens/>
        <w:spacing w:after="0" w:line="240" w:lineRule="auto"/>
        <w:rPr>
          <w:rFonts w:ascii="Times New Roman" w:eastAsia="Times New Roman" w:hAnsi="Times New Roman" w:cs="Times New Roman"/>
          <w:sz w:val="24"/>
          <w:szCs w:val="24"/>
        </w:rPr>
      </w:pPr>
    </w:p>
    <w:p w14:paraId="5DFC7C3B" w14:textId="3A36CC09" w:rsidR="00723DE7" w:rsidRDefault="00723DE7" w:rsidP="00624B93">
      <w:pPr>
        <w:suppressAutoHyphens/>
        <w:spacing w:after="0" w:line="240" w:lineRule="auto"/>
        <w:rPr>
          <w:rFonts w:ascii="Times New Roman" w:eastAsia="Times New Roman" w:hAnsi="Times New Roman" w:cs="Times New Roman"/>
          <w:sz w:val="24"/>
          <w:szCs w:val="24"/>
        </w:rPr>
      </w:pPr>
    </w:p>
    <w:p w14:paraId="633E3E9F" w14:textId="65F5534B" w:rsidR="00723DE7" w:rsidRDefault="00723DE7" w:rsidP="00624B93">
      <w:pPr>
        <w:suppressAutoHyphens/>
        <w:spacing w:after="0" w:line="240" w:lineRule="auto"/>
        <w:rPr>
          <w:rFonts w:ascii="Times New Roman" w:eastAsia="Times New Roman" w:hAnsi="Times New Roman" w:cs="Times New Roman"/>
          <w:sz w:val="24"/>
          <w:szCs w:val="24"/>
        </w:rPr>
      </w:pPr>
    </w:p>
    <w:p w14:paraId="0F8955EA" w14:textId="22B1BA8A" w:rsidR="00723DE7" w:rsidRDefault="00723DE7" w:rsidP="00624B93">
      <w:pPr>
        <w:suppressAutoHyphens/>
        <w:spacing w:after="0" w:line="240" w:lineRule="auto"/>
        <w:rPr>
          <w:rFonts w:ascii="Times New Roman" w:eastAsia="Times New Roman" w:hAnsi="Times New Roman" w:cs="Times New Roman"/>
          <w:sz w:val="24"/>
          <w:szCs w:val="24"/>
        </w:rPr>
      </w:pPr>
    </w:p>
    <w:p w14:paraId="174E1362" w14:textId="294A4283" w:rsidR="00723DE7" w:rsidRDefault="00723DE7" w:rsidP="00624B93">
      <w:pPr>
        <w:suppressAutoHyphens/>
        <w:spacing w:after="0" w:line="240" w:lineRule="auto"/>
        <w:rPr>
          <w:rFonts w:ascii="Times New Roman" w:eastAsia="Times New Roman" w:hAnsi="Times New Roman" w:cs="Times New Roman"/>
          <w:sz w:val="24"/>
          <w:szCs w:val="24"/>
        </w:rPr>
      </w:pPr>
    </w:p>
    <w:p w14:paraId="20E66000" w14:textId="40FDB39F" w:rsidR="00723DE7" w:rsidRDefault="00723DE7" w:rsidP="00624B93">
      <w:pPr>
        <w:suppressAutoHyphens/>
        <w:spacing w:after="0" w:line="240" w:lineRule="auto"/>
        <w:rPr>
          <w:rFonts w:ascii="Times New Roman" w:eastAsia="Times New Roman" w:hAnsi="Times New Roman" w:cs="Times New Roman"/>
          <w:sz w:val="24"/>
          <w:szCs w:val="24"/>
        </w:rPr>
      </w:pPr>
    </w:p>
    <w:p w14:paraId="5FE0A982" w14:textId="48D3DCC2" w:rsidR="00723DE7" w:rsidRDefault="00723DE7" w:rsidP="00624B93">
      <w:pPr>
        <w:suppressAutoHyphens/>
        <w:spacing w:after="0" w:line="240" w:lineRule="auto"/>
        <w:rPr>
          <w:rFonts w:ascii="Times New Roman" w:eastAsia="Times New Roman" w:hAnsi="Times New Roman" w:cs="Times New Roman"/>
          <w:sz w:val="24"/>
          <w:szCs w:val="24"/>
        </w:rPr>
      </w:pPr>
    </w:p>
    <w:p w14:paraId="02C8D3F9" w14:textId="6D78B499" w:rsidR="00723DE7" w:rsidRDefault="00723DE7" w:rsidP="00624B93">
      <w:pPr>
        <w:suppressAutoHyphens/>
        <w:spacing w:after="0" w:line="240" w:lineRule="auto"/>
        <w:rPr>
          <w:rFonts w:ascii="Times New Roman" w:eastAsia="Times New Roman" w:hAnsi="Times New Roman" w:cs="Times New Roman"/>
          <w:sz w:val="24"/>
          <w:szCs w:val="24"/>
        </w:rPr>
      </w:pPr>
    </w:p>
    <w:p w14:paraId="4AB533D1" w14:textId="2491A86D" w:rsidR="00723DE7" w:rsidRDefault="00723DE7" w:rsidP="00624B93">
      <w:pPr>
        <w:suppressAutoHyphens/>
        <w:spacing w:after="0" w:line="240" w:lineRule="auto"/>
        <w:rPr>
          <w:rFonts w:ascii="Times New Roman" w:eastAsia="Times New Roman" w:hAnsi="Times New Roman" w:cs="Times New Roman"/>
          <w:sz w:val="24"/>
          <w:szCs w:val="24"/>
        </w:rPr>
      </w:pPr>
    </w:p>
    <w:p w14:paraId="02F72CBA" w14:textId="5F7B87DA" w:rsidR="00723DE7" w:rsidRDefault="00723DE7" w:rsidP="00624B93">
      <w:pPr>
        <w:suppressAutoHyphens/>
        <w:spacing w:after="0" w:line="240" w:lineRule="auto"/>
        <w:rPr>
          <w:rFonts w:ascii="Times New Roman" w:eastAsia="Times New Roman" w:hAnsi="Times New Roman" w:cs="Times New Roman"/>
          <w:sz w:val="24"/>
          <w:szCs w:val="24"/>
        </w:rPr>
      </w:pPr>
    </w:p>
    <w:p w14:paraId="21179D73" w14:textId="77777777" w:rsidR="00723DE7" w:rsidRDefault="00723DE7" w:rsidP="00624B93">
      <w:pPr>
        <w:suppressAutoHyphens/>
        <w:spacing w:after="0" w:line="240" w:lineRule="auto"/>
        <w:rPr>
          <w:rFonts w:ascii="Times New Roman" w:eastAsia="Times New Roman" w:hAnsi="Times New Roman" w:cs="Times New Roman"/>
          <w:sz w:val="24"/>
          <w:szCs w:val="24"/>
        </w:rPr>
      </w:pPr>
    </w:p>
    <w:p w14:paraId="03EEF8AE" w14:textId="77777777" w:rsidR="00723DE7" w:rsidRPr="000979DC" w:rsidRDefault="00723DE7" w:rsidP="00723DE7">
      <w:pPr>
        <w:pStyle w:val="Antrat1"/>
        <w:rPr>
          <w:rFonts w:ascii="Times New Roman" w:hAnsi="Times New Roman"/>
          <w:szCs w:val="24"/>
        </w:rPr>
      </w:pPr>
      <w:r w:rsidRPr="000979DC">
        <w:rPr>
          <w:rFonts w:ascii="Times New Roman" w:hAnsi="Times New Roman"/>
          <w:szCs w:val="24"/>
        </w:rPr>
        <w:lastRenderedPageBreak/>
        <w:t>KLAIPĖDOS RAJONO SAVIVALDYBĖS ADMINISTRACIJA</w:t>
      </w:r>
    </w:p>
    <w:p w14:paraId="01C6ECA1" w14:textId="77777777" w:rsidR="00723DE7" w:rsidRPr="00723DE7" w:rsidRDefault="00723DE7" w:rsidP="00723DE7">
      <w:pPr>
        <w:pStyle w:val="Betarp"/>
        <w:jc w:val="center"/>
        <w:rPr>
          <w:rFonts w:ascii="Times New Roman" w:hAnsi="Times New Roman" w:cs="Times New Roman"/>
          <w:sz w:val="24"/>
          <w:szCs w:val="24"/>
        </w:rPr>
      </w:pPr>
    </w:p>
    <w:p w14:paraId="47707F8E" w14:textId="77777777" w:rsidR="00723DE7" w:rsidRPr="00723DE7" w:rsidRDefault="00723DE7" w:rsidP="00723DE7">
      <w:pPr>
        <w:pStyle w:val="Betarp"/>
        <w:jc w:val="center"/>
        <w:rPr>
          <w:rFonts w:ascii="Times New Roman" w:hAnsi="Times New Roman" w:cs="Times New Roman"/>
          <w:b/>
          <w:sz w:val="24"/>
          <w:szCs w:val="24"/>
        </w:rPr>
      </w:pPr>
      <w:r w:rsidRPr="00723DE7">
        <w:rPr>
          <w:rFonts w:ascii="Times New Roman" w:hAnsi="Times New Roman" w:cs="Times New Roman"/>
          <w:b/>
          <w:sz w:val="24"/>
          <w:szCs w:val="24"/>
        </w:rPr>
        <w:t>AIŠKINAMASIS RAŠTAS</w:t>
      </w:r>
    </w:p>
    <w:p w14:paraId="41DA44BA" w14:textId="3E24677B" w:rsidR="00723DE7" w:rsidRPr="00B40124" w:rsidRDefault="00723DE7" w:rsidP="00723DE7">
      <w:pPr>
        <w:pStyle w:val="Betarp"/>
        <w:jc w:val="center"/>
        <w:rPr>
          <w:rFonts w:ascii="Times New Roman" w:hAnsi="Times New Roman" w:cs="Times New Roman"/>
          <w:b/>
          <w:sz w:val="24"/>
          <w:szCs w:val="24"/>
          <w:lang w:val="en-US"/>
        </w:rPr>
      </w:pPr>
      <w:r w:rsidRPr="00723DE7">
        <w:rPr>
          <w:rFonts w:ascii="Times New Roman" w:hAnsi="Times New Roman" w:cs="Times New Roman"/>
          <w:b/>
          <w:sz w:val="24"/>
          <w:szCs w:val="24"/>
        </w:rPr>
        <w:t>2021-0</w:t>
      </w:r>
      <w:r w:rsidR="00FA39D5">
        <w:rPr>
          <w:rFonts w:ascii="Times New Roman" w:hAnsi="Times New Roman" w:cs="Times New Roman"/>
          <w:b/>
          <w:sz w:val="24"/>
          <w:szCs w:val="24"/>
        </w:rPr>
        <w:t>7</w:t>
      </w:r>
      <w:r w:rsidRPr="00723DE7">
        <w:rPr>
          <w:rFonts w:ascii="Times New Roman" w:hAnsi="Times New Roman" w:cs="Times New Roman"/>
          <w:b/>
          <w:sz w:val="24"/>
          <w:szCs w:val="24"/>
        </w:rPr>
        <w:t>-</w:t>
      </w:r>
      <w:r w:rsidR="00FA39D5">
        <w:rPr>
          <w:rFonts w:ascii="Times New Roman" w:hAnsi="Times New Roman" w:cs="Times New Roman"/>
          <w:b/>
          <w:sz w:val="24"/>
          <w:szCs w:val="24"/>
        </w:rPr>
        <w:t>12</w:t>
      </w:r>
    </w:p>
    <w:p w14:paraId="6D8B71C1" w14:textId="77777777" w:rsidR="00723DE7" w:rsidRPr="00723DE7" w:rsidRDefault="00723DE7" w:rsidP="00723DE7">
      <w:pPr>
        <w:pStyle w:val="Betarp"/>
        <w:jc w:val="center"/>
        <w:rPr>
          <w:rFonts w:ascii="Times New Roman" w:hAnsi="Times New Roman" w:cs="Times New Roman"/>
          <w:sz w:val="24"/>
          <w:szCs w:val="24"/>
        </w:rPr>
      </w:pPr>
    </w:p>
    <w:p w14:paraId="1997DF51" w14:textId="2707ADE7" w:rsidR="00723DE7" w:rsidRPr="00723DE7" w:rsidRDefault="00723DE7" w:rsidP="00092C38">
      <w:pPr>
        <w:keepNext/>
        <w:jc w:val="center"/>
        <w:rPr>
          <w:rFonts w:ascii="Times New Roman" w:hAnsi="Times New Roman" w:cs="Times New Roman"/>
          <w:b/>
          <w:caps/>
          <w:sz w:val="28"/>
          <w:szCs w:val="28"/>
        </w:rPr>
      </w:pPr>
      <w:r w:rsidRPr="00723DE7">
        <w:rPr>
          <w:rFonts w:ascii="Times New Roman" w:hAnsi="Times New Roman" w:cs="Times New Roman"/>
          <w:b/>
          <w:sz w:val="24"/>
          <w:szCs w:val="24"/>
        </w:rPr>
        <w:t>DĖL</w:t>
      </w:r>
      <w:r>
        <w:rPr>
          <w:rFonts w:ascii="Times New Roman" w:hAnsi="Times New Roman" w:cs="Times New Roman"/>
          <w:b/>
          <w:sz w:val="24"/>
          <w:szCs w:val="24"/>
        </w:rPr>
        <w:t xml:space="preserve"> </w:t>
      </w:r>
      <w:r w:rsidRPr="00723DE7">
        <w:rPr>
          <w:rFonts w:ascii="Times New Roman" w:hAnsi="Times New Roman" w:cs="Times New Roman"/>
          <w:b/>
          <w:sz w:val="24"/>
          <w:szCs w:val="24"/>
        </w:rPr>
        <w:t>TARYBOS SPRENDIMO</w:t>
      </w:r>
      <w:r w:rsidRPr="00723DE7">
        <w:rPr>
          <w:rFonts w:ascii="Times New Roman" w:hAnsi="Times New Roman" w:cs="Times New Roman"/>
          <w:sz w:val="24"/>
          <w:szCs w:val="24"/>
        </w:rPr>
        <w:t xml:space="preserve"> „</w:t>
      </w:r>
      <w:r w:rsidRPr="00723DE7">
        <w:rPr>
          <w:rFonts w:ascii="Times New Roman" w:hAnsi="Times New Roman" w:cs="Times New Roman"/>
          <w:b/>
          <w:caps/>
          <w:sz w:val="24"/>
          <w:szCs w:val="24"/>
        </w:rPr>
        <w:t>DĖL KLAIPĖDOS RAJONO SAVIVALDYBĖS BIUDŽETINIŲ ĮSTAIGŲ CENTRALIZUOTO BUHALTERINĖS APSKAITOS TVARKYMO</w:t>
      </w:r>
      <w:r w:rsidRPr="00723DE7">
        <w:rPr>
          <w:rFonts w:ascii="Times New Roman" w:hAnsi="Times New Roman" w:cs="Times New Roman"/>
          <w:b/>
          <w:bCs/>
          <w:color w:val="000000"/>
          <w:sz w:val="24"/>
          <w:szCs w:val="24"/>
        </w:rPr>
        <w:t>“ PROJEKTO</w:t>
      </w:r>
    </w:p>
    <w:p w14:paraId="725EF6F9" w14:textId="77777777" w:rsidR="00723DE7" w:rsidRPr="00723DE7" w:rsidRDefault="00723DE7" w:rsidP="00723DE7">
      <w:pPr>
        <w:pStyle w:val="Betarp"/>
        <w:jc w:val="both"/>
        <w:rPr>
          <w:rFonts w:ascii="Times New Roman" w:hAnsi="Times New Roman" w:cs="Times New Roman"/>
          <w:sz w:val="24"/>
          <w:szCs w:val="24"/>
        </w:rPr>
      </w:pPr>
    </w:p>
    <w:p w14:paraId="7F2BB363" w14:textId="3A51F758" w:rsidR="004B3987" w:rsidRPr="004B3987" w:rsidRDefault="00E57EC5" w:rsidP="00723DE7">
      <w:pPr>
        <w:pStyle w:val="Betarp"/>
        <w:jc w:val="both"/>
        <w:rPr>
          <w:rFonts w:ascii="Times New Roman" w:hAnsi="Times New Roman" w:cs="Times New Roman"/>
          <w:b/>
          <w:bCs/>
          <w:sz w:val="24"/>
          <w:szCs w:val="24"/>
          <w:lang w:val="en-US"/>
        </w:rPr>
      </w:pPr>
      <w:r>
        <w:rPr>
          <w:rFonts w:ascii="Times New Roman" w:hAnsi="Times New Roman" w:cs="Times New Roman"/>
          <w:b/>
          <w:sz w:val="24"/>
          <w:szCs w:val="24"/>
          <w:lang w:val="en-US"/>
        </w:rPr>
        <w:t xml:space="preserve">     </w:t>
      </w:r>
      <w:r w:rsidR="007F2AE0" w:rsidRPr="007F2AE0">
        <w:rPr>
          <w:rFonts w:ascii="Times New Roman" w:hAnsi="Times New Roman" w:cs="Times New Roman"/>
          <w:b/>
          <w:sz w:val="24"/>
          <w:szCs w:val="24"/>
          <w:lang w:val="en-US"/>
        </w:rPr>
        <w:t>1.</w:t>
      </w:r>
      <w:r w:rsidR="007F2AE0">
        <w:rPr>
          <w:rFonts w:ascii="Times New Roman" w:hAnsi="Times New Roman" w:cs="Times New Roman"/>
          <w:b/>
          <w:sz w:val="24"/>
          <w:szCs w:val="24"/>
        </w:rPr>
        <w:t xml:space="preserve"> </w:t>
      </w:r>
      <w:r w:rsidR="00723DE7" w:rsidRPr="00723DE7">
        <w:rPr>
          <w:rFonts w:ascii="Times New Roman" w:hAnsi="Times New Roman" w:cs="Times New Roman"/>
          <w:b/>
          <w:sz w:val="24"/>
          <w:szCs w:val="24"/>
        </w:rPr>
        <w:t xml:space="preserve">Parengto sprendimo projekto tikslai, uždaviniai (ko sprendimo projektu norima pasiekti): </w:t>
      </w:r>
      <w:r w:rsidR="004B3987" w:rsidRPr="004B3987">
        <w:rPr>
          <w:rFonts w:ascii="Times New Roman" w:hAnsi="Times New Roman" w:cs="Times New Roman"/>
          <w:sz w:val="24"/>
          <w:szCs w:val="24"/>
        </w:rPr>
        <w:t xml:space="preserve">sprendimo projektu siekiama Savivaldybės tarybos </w:t>
      </w:r>
      <w:r w:rsidR="004D2675">
        <w:rPr>
          <w:rFonts w:ascii="Times New Roman" w:hAnsi="Times New Roman" w:cs="Times New Roman"/>
          <w:sz w:val="24"/>
          <w:szCs w:val="24"/>
        </w:rPr>
        <w:t>pritarimo</w:t>
      </w:r>
      <w:r w:rsidR="004B3987" w:rsidRPr="004B3987">
        <w:rPr>
          <w:rFonts w:ascii="Times New Roman" w:hAnsi="Times New Roman" w:cs="Times New Roman"/>
          <w:sz w:val="24"/>
          <w:szCs w:val="24"/>
        </w:rPr>
        <w:t xml:space="preserve"> </w:t>
      </w:r>
      <w:r w:rsidR="004B3987">
        <w:rPr>
          <w:rFonts w:ascii="Times New Roman" w:hAnsi="Times New Roman" w:cs="Times New Roman"/>
          <w:sz w:val="24"/>
          <w:szCs w:val="24"/>
        </w:rPr>
        <w:t>t</w:t>
      </w:r>
      <w:r w:rsidR="004B3987" w:rsidRPr="00C77D6B">
        <w:rPr>
          <w:rFonts w:ascii="Times New Roman" w:hAnsi="Times New Roman" w:cs="Times New Roman"/>
          <w:sz w:val="24"/>
          <w:szCs w:val="24"/>
        </w:rPr>
        <w:t>varkyti Klaipėdos rajono savivaldybės biudžetinių įstaigų buhalterinę apskaitą centralizuotai nuo 202</w:t>
      </w:r>
      <w:r w:rsidR="008279B8">
        <w:rPr>
          <w:rFonts w:ascii="Times New Roman" w:hAnsi="Times New Roman" w:cs="Times New Roman"/>
          <w:sz w:val="24"/>
          <w:szCs w:val="24"/>
        </w:rPr>
        <w:t>2</w:t>
      </w:r>
      <w:r w:rsidR="004B3987" w:rsidRPr="00C77D6B">
        <w:rPr>
          <w:rFonts w:ascii="Times New Roman" w:hAnsi="Times New Roman" w:cs="Times New Roman"/>
          <w:sz w:val="24"/>
          <w:szCs w:val="24"/>
        </w:rPr>
        <w:t xml:space="preserve"> m. sausio 1 d.</w:t>
      </w:r>
      <w:r w:rsidR="004B3987">
        <w:rPr>
          <w:rFonts w:ascii="Times New Roman" w:hAnsi="Times New Roman" w:cs="Times New Roman"/>
          <w:sz w:val="24"/>
          <w:szCs w:val="24"/>
        </w:rPr>
        <w:t xml:space="preserve"> (biudžetinės įstaigos nurodytos 1 sprendimo punkte)</w:t>
      </w:r>
      <w:r w:rsidR="00E66177">
        <w:rPr>
          <w:rFonts w:ascii="Times New Roman" w:hAnsi="Times New Roman" w:cs="Times New Roman"/>
          <w:sz w:val="24"/>
          <w:szCs w:val="24"/>
        </w:rPr>
        <w:t>, tvarkymo funkcijas perduodant biudžetinei įstaigai Klaipėdos rajono švietimo centrui</w:t>
      </w:r>
      <w:r w:rsidR="0011365E">
        <w:rPr>
          <w:rFonts w:ascii="Times New Roman" w:hAnsi="Times New Roman" w:cs="Times New Roman"/>
          <w:sz w:val="24"/>
          <w:szCs w:val="24"/>
        </w:rPr>
        <w:t xml:space="preserve"> (prie jo įsteigus struktūrinį padalinį)</w:t>
      </w:r>
      <w:r w:rsidR="00E66177">
        <w:rPr>
          <w:rFonts w:ascii="Times New Roman" w:hAnsi="Times New Roman" w:cs="Times New Roman"/>
          <w:sz w:val="24"/>
          <w:szCs w:val="24"/>
        </w:rPr>
        <w:t>.</w:t>
      </w:r>
    </w:p>
    <w:p w14:paraId="1088DDA2" w14:textId="34C7B1A2" w:rsidR="00A45D2C" w:rsidRDefault="00E57EC5" w:rsidP="00723DE7">
      <w:pPr>
        <w:pStyle w:val="Betarp"/>
        <w:jc w:val="both"/>
        <w:rPr>
          <w:rFonts w:ascii="Times New Roman" w:hAnsi="Times New Roman" w:cs="Times New Roman"/>
          <w:color w:val="000000"/>
          <w:kern w:val="1"/>
          <w:sz w:val="24"/>
          <w:szCs w:val="24"/>
          <w:lang w:eastAsia="ar-SA"/>
        </w:rPr>
      </w:pPr>
      <w:r>
        <w:rPr>
          <w:rFonts w:ascii="Times New Roman" w:hAnsi="Times New Roman" w:cs="Times New Roman"/>
          <w:b/>
          <w:bCs/>
          <w:sz w:val="24"/>
          <w:szCs w:val="24"/>
        </w:rPr>
        <w:t xml:space="preserve">     </w:t>
      </w:r>
      <w:r w:rsidR="007F2AE0">
        <w:rPr>
          <w:rFonts w:ascii="Times New Roman" w:hAnsi="Times New Roman" w:cs="Times New Roman"/>
          <w:b/>
          <w:bCs/>
          <w:sz w:val="24"/>
          <w:szCs w:val="24"/>
        </w:rPr>
        <w:t xml:space="preserve">2. </w:t>
      </w:r>
      <w:r w:rsidR="00723DE7" w:rsidRPr="00723DE7">
        <w:rPr>
          <w:rFonts w:ascii="Times New Roman" w:hAnsi="Times New Roman" w:cs="Times New Roman"/>
          <w:b/>
          <w:bCs/>
          <w:sz w:val="24"/>
          <w:szCs w:val="24"/>
        </w:rPr>
        <w:t>Kuo vadovaujantis parengtas sprendimo projektas:</w:t>
      </w:r>
      <w:bookmarkStart w:id="12" w:name="_Hlk71648326"/>
      <w:r w:rsidR="00723DE7" w:rsidRPr="00723DE7">
        <w:rPr>
          <w:rFonts w:ascii="Times New Roman" w:hAnsi="Times New Roman" w:cs="Times New Roman"/>
          <w:b/>
          <w:bCs/>
          <w:sz w:val="24"/>
          <w:szCs w:val="24"/>
        </w:rPr>
        <w:t xml:space="preserve"> </w:t>
      </w:r>
      <w:r w:rsidR="00723DE7" w:rsidRPr="00A45D2C">
        <w:rPr>
          <w:rFonts w:ascii="Times New Roman" w:hAnsi="Times New Roman" w:cs="Times New Roman"/>
          <w:sz w:val="24"/>
          <w:szCs w:val="24"/>
        </w:rPr>
        <w:t>p</w:t>
      </w:r>
      <w:r w:rsidR="00723DE7" w:rsidRPr="00723DE7">
        <w:rPr>
          <w:rFonts w:ascii="Times New Roman" w:hAnsi="Times New Roman" w:cs="Times New Roman"/>
          <w:sz w:val="24"/>
          <w:szCs w:val="24"/>
          <w:shd w:val="clear" w:color="auto" w:fill="FFFFFF"/>
        </w:rPr>
        <w:t xml:space="preserve">rojektas parengtas vadovaujantis </w:t>
      </w:r>
      <w:bookmarkEnd w:id="12"/>
      <w:r w:rsidR="00A45D2C" w:rsidRPr="00C77D6B">
        <w:rPr>
          <w:rFonts w:ascii="Times New Roman" w:hAnsi="Times New Roman" w:cs="Times New Roman"/>
          <w:sz w:val="24"/>
          <w:szCs w:val="24"/>
        </w:rPr>
        <w:t>Lietuvos Respublikos buhalterinės apskaitos įstatymo 10 straipsnio 4 dalimi ir 10</w:t>
      </w:r>
      <w:r w:rsidR="00A45D2C" w:rsidRPr="00C77D6B">
        <w:rPr>
          <w:rFonts w:ascii="Times New Roman" w:hAnsi="Times New Roman" w:cs="Times New Roman"/>
          <w:sz w:val="24"/>
          <w:szCs w:val="24"/>
          <w:vertAlign w:val="superscript"/>
        </w:rPr>
        <w:t xml:space="preserve">3 </w:t>
      </w:r>
      <w:r w:rsidR="00A45D2C" w:rsidRPr="00C77D6B">
        <w:rPr>
          <w:rFonts w:ascii="Times New Roman" w:hAnsi="Times New Roman" w:cs="Times New Roman"/>
          <w:sz w:val="24"/>
          <w:szCs w:val="24"/>
        </w:rPr>
        <w:t>straipsnio 2 dalies 2 punktu,</w:t>
      </w:r>
      <w:r w:rsidR="00A45D2C" w:rsidRPr="00C77D6B">
        <w:rPr>
          <w:rFonts w:ascii="Times New Roman" w:hAnsi="Times New Roman" w:cs="Times New Roman"/>
          <w:color w:val="000000"/>
          <w:kern w:val="1"/>
          <w:sz w:val="24"/>
          <w:szCs w:val="24"/>
          <w:lang w:eastAsia="ar-SA"/>
        </w:rPr>
        <w:t xml:space="preserve"> Lietuvos Respublikos biudžetinių įstaigų įstatymo 9</w:t>
      </w:r>
      <w:r w:rsidR="00A45D2C" w:rsidRPr="00C77D6B">
        <w:rPr>
          <w:rFonts w:ascii="Times New Roman" w:hAnsi="Times New Roman" w:cs="Times New Roman"/>
          <w:color w:val="000000"/>
          <w:kern w:val="1"/>
          <w:sz w:val="24"/>
          <w:szCs w:val="24"/>
          <w:vertAlign w:val="superscript"/>
          <w:lang w:eastAsia="ar-SA"/>
        </w:rPr>
        <w:t>1</w:t>
      </w:r>
      <w:r w:rsidR="00A45D2C" w:rsidRPr="00C77D6B">
        <w:rPr>
          <w:rFonts w:ascii="Times New Roman" w:hAnsi="Times New Roman" w:cs="Times New Roman"/>
          <w:color w:val="000000"/>
          <w:kern w:val="1"/>
          <w:sz w:val="24"/>
          <w:szCs w:val="24"/>
          <w:lang w:eastAsia="ar-SA"/>
        </w:rPr>
        <w:t xml:space="preserve"> straipsnio 1 ir 3 dalimis, Centralizuoto viešojo sektoriaus subjektų buhalterinės apskaitos organizavimo tvarkos aprašo, patvirtinto Lietuvos Respublikos Vyriausybės 2018 m. gegužės 23 d. nutarimu Nr. 488 „Dėl Centralizuoto viešojo sektoriaus subjektų buhalterinės apskaitos organizavimo tvarkos aprašo patvirtinimo“, 4 punktu, Viešojo sektoriaus subjektų buhalterinės apskaitos organizavimo tvarkos aprašo, patvirtinto Lietuvos Respublikos finansų ministro 2005 m. gegužės 25 d. įsakymu Nr. 1K-170 „Dėl Viešojo sektoriaus subjektų buhalterinės apskaitos organizavimo tvarkos aprašo, patvirtinimo“, 11.2 papunkčiu, 19 punktu</w:t>
      </w:r>
      <w:r w:rsidR="000F5704">
        <w:rPr>
          <w:rFonts w:ascii="Times New Roman" w:hAnsi="Times New Roman" w:cs="Times New Roman"/>
          <w:color w:val="000000"/>
          <w:kern w:val="1"/>
          <w:sz w:val="24"/>
          <w:szCs w:val="24"/>
          <w:lang w:eastAsia="ar-SA"/>
        </w:rPr>
        <w:t>.</w:t>
      </w:r>
    </w:p>
    <w:p w14:paraId="13C44DA5" w14:textId="25A5A484" w:rsidR="00E57EC5" w:rsidRPr="00E57EC5" w:rsidRDefault="00E57EC5" w:rsidP="00723DE7">
      <w:pPr>
        <w:pStyle w:val="Betarp"/>
        <w:jc w:val="both"/>
        <w:rPr>
          <w:rFonts w:ascii="Times New Roman" w:hAnsi="Times New Roman" w:cs="Times New Roman"/>
          <w:b/>
          <w:color w:val="000000"/>
          <w:kern w:val="1"/>
          <w:sz w:val="24"/>
          <w:szCs w:val="24"/>
          <w:lang w:eastAsia="ar-SA"/>
        </w:rPr>
      </w:pPr>
      <w:r w:rsidRPr="00E57EC5">
        <w:rPr>
          <w:rFonts w:ascii="Times New Roman" w:hAnsi="Times New Roman" w:cs="Times New Roman"/>
          <w:b/>
          <w:sz w:val="24"/>
          <w:szCs w:val="24"/>
          <w:lang w:val="en-US"/>
        </w:rPr>
        <w:t xml:space="preserve">     3. </w:t>
      </w:r>
      <w:r w:rsidRPr="00E57EC5">
        <w:rPr>
          <w:rFonts w:ascii="Times New Roman" w:hAnsi="Times New Roman" w:cs="Times New Roman"/>
          <w:b/>
          <w:sz w:val="24"/>
          <w:szCs w:val="24"/>
        </w:rPr>
        <w:t>Kaip šiuo metu yra teisiškai reglamentuojami projekte aptariami klausimai:</w:t>
      </w:r>
      <w:r w:rsidR="00092C38" w:rsidRPr="00092C38">
        <w:rPr>
          <w:rFonts w:ascii="Times New Roman" w:hAnsi="Times New Roman" w:cs="Times New Roman"/>
          <w:color w:val="000000"/>
          <w:kern w:val="1"/>
          <w:sz w:val="24"/>
          <w:szCs w:val="24"/>
          <w:lang w:eastAsia="ar-SA"/>
        </w:rPr>
        <w:t xml:space="preserve"> </w:t>
      </w:r>
      <w:r w:rsidR="00092C38" w:rsidRPr="00C77D6B">
        <w:rPr>
          <w:rFonts w:ascii="Times New Roman" w:hAnsi="Times New Roman" w:cs="Times New Roman"/>
          <w:color w:val="000000"/>
          <w:kern w:val="1"/>
          <w:sz w:val="24"/>
          <w:szCs w:val="24"/>
          <w:lang w:eastAsia="ar-SA"/>
        </w:rPr>
        <w:t>Centralizuoto viešojo sektoriaus subjektų buhalterinės apskaitos organizavimo tvarkos apraš</w:t>
      </w:r>
      <w:r w:rsidR="00092C38">
        <w:rPr>
          <w:rFonts w:ascii="Times New Roman" w:hAnsi="Times New Roman" w:cs="Times New Roman"/>
          <w:color w:val="000000"/>
          <w:kern w:val="1"/>
          <w:sz w:val="24"/>
          <w:szCs w:val="24"/>
          <w:lang w:eastAsia="ar-SA"/>
        </w:rPr>
        <w:t>u</w:t>
      </w:r>
      <w:r w:rsidR="00092C38" w:rsidRPr="00C77D6B">
        <w:rPr>
          <w:rFonts w:ascii="Times New Roman" w:hAnsi="Times New Roman" w:cs="Times New Roman"/>
          <w:color w:val="000000"/>
          <w:kern w:val="1"/>
          <w:sz w:val="24"/>
          <w:szCs w:val="24"/>
          <w:lang w:eastAsia="ar-SA"/>
        </w:rPr>
        <w:t>, patvirtint</w:t>
      </w:r>
      <w:r w:rsidR="00092C38">
        <w:rPr>
          <w:rFonts w:ascii="Times New Roman" w:hAnsi="Times New Roman" w:cs="Times New Roman"/>
          <w:color w:val="000000"/>
          <w:kern w:val="1"/>
          <w:sz w:val="24"/>
          <w:szCs w:val="24"/>
          <w:lang w:eastAsia="ar-SA"/>
        </w:rPr>
        <w:t>u</w:t>
      </w:r>
      <w:r w:rsidR="00092C38" w:rsidRPr="00C77D6B">
        <w:rPr>
          <w:rFonts w:ascii="Times New Roman" w:hAnsi="Times New Roman" w:cs="Times New Roman"/>
          <w:color w:val="000000"/>
          <w:kern w:val="1"/>
          <w:sz w:val="24"/>
          <w:szCs w:val="24"/>
          <w:lang w:eastAsia="ar-SA"/>
        </w:rPr>
        <w:t xml:space="preserve"> Lietuvos Respublikos Vyriausybės 2018 m. gegužės 23 d. nutarimu Nr. 488 „Dėl Centralizuoto viešojo sektoriaus subjektų buhalterinės apskaitos organizavimo tvarkos aprašo patvirtinimo“</w:t>
      </w:r>
      <w:r w:rsidR="00092C38">
        <w:rPr>
          <w:rFonts w:ascii="Times New Roman" w:hAnsi="Times New Roman" w:cs="Times New Roman"/>
          <w:color w:val="000000"/>
          <w:kern w:val="1"/>
          <w:sz w:val="24"/>
          <w:szCs w:val="24"/>
          <w:lang w:eastAsia="ar-SA"/>
        </w:rPr>
        <w:t>.</w:t>
      </w:r>
    </w:p>
    <w:p w14:paraId="73E86E1C" w14:textId="633C226F" w:rsidR="008C08C8" w:rsidRDefault="00E57EC5" w:rsidP="00723DE7">
      <w:pPr>
        <w:pStyle w:val="Betarp"/>
        <w:jc w:val="both"/>
        <w:rPr>
          <w:rFonts w:ascii="Times New Roman" w:hAnsi="Times New Roman" w:cs="Times New Roman"/>
          <w:sz w:val="24"/>
          <w:szCs w:val="24"/>
        </w:rPr>
      </w:pPr>
      <w:r>
        <w:rPr>
          <w:rFonts w:ascii="Times New Roman" w:hAnsi="Times New Roman" w:cs="Times New Roman"/>
          <w:b/>
          <w:sz w:val="24"/>
          <w:szCs w:val="24"/>
        </w:rPr>
        <w:t xml:space="preserve">     4</w:t>
      </w:r>
      <w:r w:rsidR="00715310" w:rsidRPr="00A45D2C">
        <w:rPr>
          <w:rFonts w:ascii="Times New Roman" w:hAnsi="Times New Roman" w:cs="Times New Roman"/>
          <w:b/>
          <w:sz w:val="24"/>
          <w:szCs w:val="24"/>
        </w:rPr>
        <w:t>.</w:t>
      </w:r>
      <w:r w:rsidR="00715310">
        <w:rPr>
          <w:rFonts w:ascii="Times New Roman" w:hAnsi="Times New Roman" w:cs="Times New Roman"/>
          <w:bCs/>
          <w:sz w:val="24"/>
          <w:szCs w:val="24"/>
        </w:rPr>
        <w:t xml:space="preserve"> </w:t>
      </w:r>
      <w:r w:rsidR="00723DE7" w:rsidRPr="00723DE7">
        <w:rPr>
          <w:rFonts w:ascii="Times New Roman" w:hAnsi="Times New Roman" w:cs="Times New Roman"/>
          <w:b/>
          <w:sz w:val="24"/>
          <w:szCs w:val="24"/>
        </w:rPr>
        <w:t>Kokių teigiamų rezultatų yra laukiama</w:t>
      </w:r>
      <w:r w:rsidR="00AE31AA">
        <w:rPr>
          <w:rFonts w:ascii="Times New Roman" w:hAnsi="Times New Roman" w:cs="Times New Roman"/>
          <w:b/>
          <w:sz w:val="24"/>
          <w:szCs w:val="24"/>
        </w:rPr>
        <w:t xml:space="preserve">: </w:t>
      </w:r>
      <w:r w:rsidR="00AE31AA" w:rsidRPr="00DE3B83">
        <w:rPr>
          <w:rFonts w:ascii="Times New Roman" w:hAnsi="Times New Roman" w:cs="Times New Roman"/>
          <w:bCs/>
          <w:sz w:val="24"/>
          <w:szCs w:val="24"/>
        </w:rPr>
        <w:t xml:space="preserve">būtų galima pradėti </w:t>
      </w:r>
      <w:r w:rsidR="0058351A" w:rsidRPr="00DE3B83">
        <w:rPr>
          <w:rFonts w:ascii="Times New Roman" w:hAnsi="Times New Roman" w:cs="Times New Roman"/>
          <w:bCs/>
          <w:sz w:val="24"/>
          <w:szCs w:val="24"/>
        </w:rPr>
        <w:t xml:space="preserve">reikalingas </w:t>
      </w:r>
      <w:r w:rsidR="002C1A4F">
        <w:rPr>
          <w:rFonts w:ascii="Times New Roman" w:hAnsi="Times New Roman" w:cs="Times New Roman"/>
          <w:bCs/>
          <w:sz w:val="24"/>
          <w:szCs w:val="24"/>
        </w:rPr>
        <w:t xml:space="preserve">centralizuoto </w:t>
      </w:r>
      <w:r w:rsidR="00AE31AA" w:rsidRPr="00DE3B83">
        <w:rPr>
          <w:rFonts w:ascii="Times New Roman" w:hAnsi="Times New Roman" w:cs="Times New Roman"/>
          <w:bCs/>
          <w:sz w:val="24"/>
          <w:szCs w:val="24"/>
        </w:rPr>
        <w:t>buhalterinės apskaitos tvarkymo procedūras.</w:t>
      </w:r>
      <w:r w:rsidR="00723DE7" w:rsidRPr="00723DE7">
        <w:rPr>
          <w:rFonts w:ascii="Times New Roman" w:hAnsi="Times New Roman" w:cs="Times New Roman"/>
          <w:b/>
          <w:sz w:val="24"/>
          <w:szCs w:val="24"/>
        </w:rPr>
        <w:t xml:space="preserve"> </w:t>
      </w:r>
      <w:r w:rsidR="008C08C8" w:rsidRPr="008C08C8">
        <w:rPr>
          <w:rFonts w:ascii="Times New Roman" w:hAnsi="Times New Roman" w:cs="Times New Roman"/>
          <w:bCs/>
          <w:sz w:val="24"/>
          <w:szCs w:val="24"/>
        </w:rPr>
        <w:t>Laukiama nauda</w:t>
      </w:r>
      <w:r w:rsidR="008C08C8">
        <w:rPr>
          <w:rFonts w:ascii="Times New Roman" w:hAnsi="Times New Roman" w:cs="Times New Roman"/>
          <w:bCs/>
          <w:sz w:val="24"/>
          <w:szCs w:val="24"/>
        </w:rPr>
        <w:t xml:space="preserve"> – b</w:t>
      </w:r>
      <w:r w:rsidR="008C08C8" w:rsidRPr="008C08C8">
        <w:rPr>
          <w:rFonts w:ascii="Times New Roman" w:hAnsi="Times New Roman" w:cs="Times New Roman"/>
          <w:sz w:val="24"/>
          <w:szCs w:val="24"/>
        </w:rPr>
        <w:t>uhalterinės apskaitos kokybės pagerinimas</w:t>
      </w:r>
      <w:r w:rsidR="008C08C8">
        <w:rPr>
          <w:rFonts w:ascii="Times New Roman" w:hAnsi="Times New Roman" w:cs="Times New Roman"/>
          <w:bCs/>
          <w:sz w:val="24"/>
          <w:szCs w:val="24"/>
        </w:rPr>
        <w:t xml:space="preserve"> (</w:t>
      </w:r>
      <w:r w:rsidR="008C08C8" w:rsidRPr="008C08C8">
        <w:rPr>
          <w:rFonts w:ascii="Times New Roman" w:hAnsi="Times New Roman" w:cs="Times New Roman"/>
          <w:sz w:val="24"/>
          <w:szCs w:val="24"/>
        </w:rPr>
        <w:t>užtikrins efektyvesnį įstaigų buhalterinės apskaitos tvarkymą, sumažins buhalterinės apskaitos klaidų tikimybę, pagerins įstaigų finansų valdymą ir finansų kontrolę bei duomenų prieinamumą. Išskirsčius darbuotojus pagal veiklas, b</w:t>
      </w:r>
      <w:r w:rsidR="008C08C8">
        <w:rPr>
          <w:rFonts w:ascii="Times New Roman" w:hAnsi="Times New Roman" w:cs="Times New Roman"/>
          <w:sz w:val="24"/>
          <w:szCs w:val="24"/>
        </w:rPr>
        <w:t>us</w:t>
      </w:r>
      <w:r w:rsidR="008C08C8" w:rsidRPr="008C08C8">
        <w:rPr>
          <w:rFonts w:ascii="Times New Roman" w:hAnsi="Times New Roman" w:cs="Times New Roman"/>
          <w:sz w:val="24"/>
          <w:szCs w:val="24"/>
        </w:rPr>
        <w:t xml:space="preserve"> efektyviau paskirstomi darbuotojų laiko ištekliai, specializuojamos jų veiklos bei lengviau sudaromi darbuotojų kvalifikacijos tobulinimo planai</w:t>
      </w:r>
      <w:r w:rsidR="00D8182D">
        <w:rPr>
          <w:rFonts w:ascii="Times New Roman" w:hAnsi="Times New Roman" w:cs="Times New Roman"/>
          <w:sz w:val="24"/>
          <w:szCs w:val="24"/>
        </w:rPr>
        <w:t>,</w:t>
      </w:r>
      <w:r w:rsidR="008C08C8" w:rsidRPr="008C08C8">
        <w:rPr>
          <w:rFonts w:ascii="Times New Roman" w:hAnsi="Times New Roman" w:cs="Times New Roman"/>
          <w:sz w:val="24"/>
          <w:szCs w:val="24"/>
        </w:rPr>
        <w:t xml:space="preserve"> keliama jų kvalifikacija</w:t>
      </w:r>
      <w:r w:rsidR="008C08C8">
        <w:rPr>
          <w:rFonts w:ascii="Times New Roman" w:hAnsi="Times New Roman" w:cs="Times New Roman"/>
          <w:sz w:val="24"/>
          <w:szCs w:val="24"/>
        </w:rPr>
        <w:t>)</w:t>
      </w:r>
      <w:r w:rsidR="008C08C8" w:rsidRPr="008C08C8">
        <w:rPr>
          <w:rFonts w:ascii="Times New Roman" w:hAnsi="Times New Roman" w:cs="Times New Roman"/>
          <w:sz w:val="24"/>
          <w:szCs w:val="24"/>
        </w:rPr>
        <w:t>.</w:t>
      </w:r>
    </w:p>
    <w:p w14:paraId="49D9EA79" w14:textId="6A4D10C9" w:rsidR="00723DE7" w:rsidRPr="002C1A4F" w:rsidRDefault="00E57EC5" w:rsidP="00723DE7">
      <w:pPr>
        <w:pStyle w:val="Betarp"/>
        <w:jc w:val="both"/>
        <w:rPr>
          <w:rFonts w:ascii="Times New Roman" w:hAnsi="Times New Roman" w:cs="Times New Roman"/>
          <w:bCs/>
          <w:color w:val="FF0000"/>
          <w:sz w:val="24"/>
          <w:szCs w:val="24"/>
        </w:rPr>
      </w:pPr>
      <w:r>
        <w:rPr>
          <w:rStyle w:val="FontStyle150"/>
          <w:b/>
          <w:bCs/>
          <w:sz w:val="24"/>
          <w:szCs w:val="24"/>
        </w:rPr>
        <w:t xml:space="preserve">     5</w:t>
      </w:r>
      <w:r w:rsidR="00723DE7" w:rsidRPr="00723DE7">
        <w:rPr>
          <w:rStyle w:val="FontStyle150"/>
          <w:b/>
          <w:bCs/>
          <w:sz w:val="24"/>
          <w:szCs w:val="24"/>
        </w:rPr>
        <w:t>. Galimos neigiamos pasekmės priėmus siūlomą Savivaldybės tarybos sprendimo projektą</w:t>
      </w:r>
      <w:r w:rsidR="00723DE7" w:rsidRPr="00723DE7">
        <w:rPr>
          <w:rFonts w:ascii="Times New Roman" w:hAnsi="Times New Roman" w:cs="Times New Roman"/>
          <w:b/>
          <w:bCs/>
          <w:sz w:val="24"/>
          <w:szCs w:val="24"/>
        </w:rPr>
        <w:t xml:space="preserve"> ir kokių priemonių būtina imtis, siekiant išvengti neigiamų pasekmių: </w:t>
      </w:r>
      <w:r w:rsidR="00723DE7" w:rsidRPr="00723DE7">
        <w:rPr>
          <w:rFonts w:ascii="Times New Roman" w:hAnsi="Times New Roman" w:cs="Times New Roman"/>
          <w:sz w:val="24"/>
          <w:szCs w:val="24"/>
        </w:rPr>
        <w:t>n</w:t>
      </w:r>
      <w:r w:rsidR="00723DE7" w:rsidRPr="00723DE7">
        <w:rPr>
          <w:rFonts w:ascii="Times New Roman" w:hAnsi="Times New Roman" w:cs="Times New Roman"/>
          <w:bCs/>
          <w:sz w:val="24"/>
          <w:szCs w:val="24"/>
        </w:rPr>
        <w:t>ėra.</w:t>
      </w:r>
      <w:r w:rsidR="002C1A4F">
        <w:rPr>
          <w:rFonts w:ascii="Times New Roman" w:hAnsi="Times New Roman" w:cs="Times New Roman"/>
          <w:bCs/>
          <w:sz w:val="24"/>
          <w:szCs w:val="24"/>
        </w:rPr>
        <w:t xml:space="preserve"> </w:t>
      </w:r>
    </w:p>
    <w:p w14:paraId="4804F268" w14:textId="677FC968" w:rsidR="00723DE7" w:rsidRPr="00723DE7" w:rsidRDefault="00E57EC5" w:rsidP="00723DE7">
      <w:pPr>
        <w:pStyle w:val="Betarp"/>
        <w:jc w:val="both"/>
        <w:rPr>
          <w:rFonts w:ascii="Times New Roman" w:hAnsi="Times New Roman" w:cs="Times New Roman"/>
          <w:sz w:val="24"/>
          <w:szCs w:val="24"/>
        </w:rPr>
      </w:pPr>
      <w:r>
        <w:rPr>
          <w:rStyle w:val="FontStyle150"/>
          <w:b/>
          <w:bCs/>
          <w:sz w:val="24"/>
          <w:szCs w:val="24"/>
        </w:rPr>
        <w:t xml:space="preserve">     6</w:t>
      </w:r>
      <w:r w:rsidR="00723DE7" w:rsidRPr="00723DE7">
        <w:rPr>
          <w:rStyle w:val="FontStyle150"/>
          <w:b/>
          <w:bCs/>
          <w:sz w:val="24"/>
          <w:szCs w:val="24"/>
        </w:rPr>
        <w:t>. Kokius teisės aktus būtina pakeisti ar panaikinti, priėmus teikiamą Savivaldybės tarybos sprendimo projektą</w:t>
      </w:r>
      <w:r w:rsidR="00723DE7" w:rsidRPr="00723DE7">
        <w:rPr>
          <w:rStyle w:val="FontStyle150"/>
          <w:sz w:val="24"/>
          <w:szCs w:val="24"/>
        </w:rPr>
        <w:t>: n</w:t>
      </w:r>
      <w:r w:rsidR="00723DE7" w:rsidRPr="00723DE7">
        <w:rPr>
          <w:rFonts w:ascii="Times New Roman" w:hAnsi="Times New Roman" w:cs="Times New Roman"/>
          <w:bCs/>
          <w:sz w:val="24"/>
          <w:szCs w:val="24"/>
        </w:rPr>
        <w:t>ėra.</w:t>
      </w:r>
    </w:p>
    <w:p w14:paraId="6E848EAA" w14:textId="5119DDE1" w:rsidR="00723DE7" w:rsidRDefault="00E57EC5" w:rsidP="007A0402">
      <w:pPr>
        <w:pStyle w:val="Betarp"/>
        <w:jc w:val="both"/>
        <w:rPr>
          <w:rFonts w:ascii="Times New Roman" w:hAnsi="Times New Roman" w:cs="Times New Roman"/>
          <w:sz w:val="24"/>
          <w:szCs w:val="24"/>
        </w:rPr>
      </w:pPr>
      <w:r>
        <w:rPr>
          <w:rFonts w:ascii="Times New Roman" w:hAnsi="Times New Roman" w:cs="Times New Roman"/>
          <w:b/>
          <w:sz w:val="24"/>
          <w:szCs w:val="24"/>
        </w:rPr>
        <w:t xml:space="preserve">     7</w:t>
      </w:r>
      <w:r w:rsidR="007F2AE0" w:rsidRPr="007A0402">
        <w:rPr>
          <w:rFonts w:ascii="Times New Roman" w:hAnsi="Times New Roman" w:cs="Times New Roman"/>
          <w:b/>
          <w:sz w:val="24"/>
          <w:szCs w:val="24"/>
        </w:rPr>
        <w:t xml:space="preserve">. </w:t>
      </w:r>
      <w:r w:rsidR="00723DE7" w:rsidRPr="007A0402">
        <w:rPr>
          <w:rFonts w:ascii="Times New Roman" w:hAnsi="Times New Roman" w:cs="Times New Roman"/>
          <w:b/>
          <w:sz w:val="24"/>
          <w:szCs w:val="24"/>
        </w:rPr>
        <w:t xml:space="preserve">Projekto rengimo metu gauti specialistų vertinimai ir išvados. Ekonominiai apskaičiavimai: </w:t>
      </w:r>
      <w:r w:rsidR="00FD4073" w:rsidRPr="00D50039">
        <w:rPr>
          <w:rFonts w:ascii="Times New Roman" w:hAnsi="Times New Roman" w:cs="Times New Roman"/>
          <w:sz w:val="24"/>
          <w:szCs w:val="24"/>
        </w:rPr>
        <w:t>Klaipėdos rajono savivaldybės administracijos direktoriaus 2021 m. vasario 23 d. įsakymu Nr. AV-437 „</w:t>
      </w:r>
      <w:r w:rsidR="00FD4073" w:rsidRPr="00D50039">
        <w:rPr>
          <w:rFonts w:ascii="Times New Roman" w:hAnsi="Times New Roman" w:cs="Times New Roman"/>
          <w:color w:val="000000"/>
          <w:sz w:val="24"/>
          <w:szCs w:val="24"/>
          <w:shd w:val="clear" w:color="auto" w:fill="FFFFFF"/>
        </w:rPr>
        <w:t>Dėl projekto „Klaipėdos rajono biudžetinių įstaigų apskaitos optimizavimas“ pasiūlymo komandos sudarymo</w:t>
      </w:r>
      <w:r w:rsidR="00FD4073" w:rsidRPr="00D50039">
        <w:rPr>
          <w:rFonts w:ascii="Times New Roman" w:hAnsi="Times New Roman" w:cs="Times New Roman"/>
          <w:sz w:val="24"/>
          <w:szCs w:val="24"/>
        </w:rPr>
        <w:t xml:space="preserve">“ buvo sudaryta </w:t>
      </w:r>
      <w:r w:rsidR="007A0402" w:rsidRPr="00D50039">
        <w:rPr>
          <w:rFonts w:ascii="Times New Roman" w:hAnsi="Times New Roman" w:cs="Times New Roman"/>
          <w:sz w:val="24"/>
          <w:szCs w:val="24"/>
        </w:rPr>
        <w:t>projekto</w:t>
      </w:r>
      <w:r w:rsidR="007A0402" w:rsidRPr="007A0402">
        <w:rPr>
          <w:rFonts w:ascii="Times New Roman" w:hAnsi="Times New Roman" w:cs="Times New Roman"/>
          <w:sz w:val="24"/>
          <w:szCs w:val="24"/>
        </w:rPr>
        <w:t xml:space="preserve"> „</w:t>
      </w:r>
      <w:r w:rsidR="007A0402" w:rsidRPr="009830FE">
        <w:rPr>
          <w:rFonts w:ascii="Times New Roman" w:hAnsi="Times New Roman" w:cs="Times New Roman"/>
          <w:color w:val="000000"/>
          <w:sz w:val="24"/>
          <w:szCs w:val="24"/>
          <w:shd w:val="clear" w:color="auto" w:fill="FFFFFF"/>
        </w:rPr>
        <w:t>Klaipėdos rajono biudžetinių įstaigų apskaitos optimizavimas</w:t>
      </w:r>
      <w:r w:rsidR="007A0402" w:rsidRPr="007A0402">
        <w:rPr>
          <w:rFonts w:ascii="Times New Roman" w:hAnsi="Times New Roman" w:cs="Times New Roman"/>
          <w:sz w:val="24"/>
          <w:szCs w:val="24"/>
        </w:rPr>
        <w:t xml:space="preserve">“ </w:t>
      </w:r>
      <w:r w:rsidR="00FD4073">
        <w:rPr>
          <w:rFonts w:ascii="Times New Roman" w:hAnsi="Times New Roman" w:cs="Times New Roman"/>
          <w:sz w:val="24"/>
          <w:szCs w:val="24"/>
        </w:rPr>
        <w:t>pasiūlymo</w:t>
      </w:r>
      <w:r w:rsidR="007A0402" w:rsidRPr="007A0402">
        <w:rPr>
          <w:rFonts w:ascii="Times New Roman" w:hAnsi="Times New Roman" w:cs="Times New Roman"/>
          <w:sz w:val="24"/>
          <w:szCs w:val="24"/>
        </w:rPr>
        <w:t xml:space="preserve"> komand</w:t>
      </w:r>
      <w:r w:rsidR="00FD4073">
        <w:rPr>
          <w:rFonts w:ascii="Times New Roman" w:hAnsi="Times New Roman" w:cs="Times New Roman"/>
          <w:sz w:val="24"/>
          <w:szCs w:val="24"/>
        </w:rPr>
        <w:t>a</w:t>
      </w:r>
      <w:r w:rsidR="002C1A4F">
        <w:rPr>
          <w:rFonts w:ascii="Times New Roman" w:hAnsi="Times New Roman" w:cs="Times New Roman"/>
          <w:sz w:val="24"/>
          <w:szCs w:val="24"/>
        </w:rPr>
        <w:t xml:space="preserve"> (toliau – Komanda)</w:t>
      </w:r>
      <w:r w:rsidR="00FD4073">
        <w:rPr>
          <w:rFonts w:ascii="Times New Roman" w:hAnsi="Times New Roman" w:cs="Times New Roman"/>
          <w:sz w:val="24"/>
          <w:szCs w:val="24"/>
        </w:rPr>
        <w:t>, kuri</w:t>
      </w:r>
      <w:r w:rsidR="007A0402" w:rsidRPr="007A0402">
        <w:rPr>
          <w:rFonts w:ascii="Times New Roman" w:hAnsi="Times New Roman" w:cs="Times New Roman"/>
          <w:sz w:val="24"/>
          <w:szCs w:val="24"/>
        </w:rPr>
        <w:t xml:space="preserve"> atlikt</w:t>
      </w:r>
      <w:r w:rsidR="00FD4073">
        <w:rPr>
          <w:rFonts w:ascii="Times New Roman" w:hAnsi="Times New Roman" w:cs="Times New Roman"/>
          <w:sz w:val="24"/>
          <w:szCs w:val="24"/>
        </w:rPr>
        <w:t>o</w:t>
      </w:r>
      <w:r w:rsidR="007A0402" w:rsidRPr="007A0402">
        <w:rPr>
          <w:rFonts w:ascii="Times New Roman" w:hAnsi="Times New Roman" w:cs="Times New Roman"/>
          <w:sz w:val="24"/>
          <w:szCs w:val="24"/>
        </w:rPr>
        <w:t xml:space="preserve"> </w:t>
      </w:r>
      <w:r w:rsidR="004476AE">
        <w:rPr>
          <w:rFonts w:ascii="Times New Roman" w:hAnsi="Times New Roman" w:cs="Times New Roman"/>
          <w:sz w:val="24"/>
          <w:szCs w:val="24"/>
        </w:rPr>
        <w:t xml:space="preserve">1 sprendimo punkte nurodytų </w:t>
      </w:r>
      <w:r w:rsidR="007A0402" w:rsidRPr="007A0402">
        <w:rPr>
          <w:rFonts w:ascii="Times New Roman" w:hAnsi="Times New Roman" w:cs="Times New Roman"/>
          <w:sz w:val="24"/>
          <w:szCs w:val="24"/>
        </w:rPr>
        <w:t>savivaldybės biudžetinių įstaigų veiklos analiz</w:t>
      </w:r>
      <w:r w:rsidR="00FD4073">
        <w:rPr>
          <w:rFonts w:ascii="Times New Roman" w:hAnsi="Times New Roman" w:cs="Times New Roman"/>
          <w:sz w:val="24"/>
          <w:szCs w:val="24"/>
        </w:rPr>
        <w:t>ę</w:t>
      </w:r>
      <w:r w:rsidR="007A0402" w:rsidRPr="007A0402">
        <w:rPr>
          <w:rFonts w:ascii="Times New Roman" w:hAnsi="Times New Roman" w:cs="Times New Roman"/>
          <w:sz w:val="24"/>
          <w:szCs w:val="24"/>
        </w:rPr>
        <w:t>.</w:t>
      </w:r>
      <w:r w:rsidR="002C1A4F">
        <w:rPr>
          <w:rFonts w:ascii="Times New Roman" w:hAnsi="Times New Roman" w:cs="Times New Roman"/>
          <w:sz w:val="24"/>
          <w:szCs w:val="24"/>
        </w:rPr>
        <w:t xml:space="preserve"> </w:t>
      </w:r>
    </w:p>
    <w:p w14:paraId="4E1AA9DF" w14:textId="648F9D26" w:rsidR="002C1A4F" w:rsidRPr="002C1A4F" w:rsidRDefault="00D50039" w:rsidP="002C1A4F">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2C1A4F" w:rsidRPr="002C1A4F">
        <w:rPr>
          <w:rFonts w:ascii="Times New Roman" w:hAnsi="Times New Roman" w:cs="Times New Roman"/>
          <w:sz w:val="24"/>
          <w:szCs w:val="24"/>
        </w:rPr>
        <w:t>Šiuo metu Klaipėdos rajono savivaldybėje pavaldžių biudžetinių švietimo, sporto, kultūros ir socialinės paramos įstaigų yra 41, kurios buhalterinę apskaitą tvarko kiekviena savarankiškai, t. y. kiekviena įstaiga yra pati atsakinga už įstaigos buhalterinės apskaitos tvarkymą pagal galiojančius teisės aktus. Būtina pagerinti buhalterinės apskaitos išteklių valdymą, taupant lėšas ir didinant darbo kokybę.</w:t>
      </w:r>
      <w:r w:rsidR="002C1A4F">
        <w:rPr>
          <w:rFonts w:ascii="Times New Roman" w:hAnsi="Times New Roman" w:cs="Times New Roman"/>
          <w:sz w:val="24"/>
          <w:szCs w:val="24"/>
        </w:rPr>
        <w:t xml:space="preserve"> </w:t>
      </w:r>
      <w:r w:rsidR="002C1A4F" w:rsidRPr="002C1A4F">
        <w:rPr>
          <w:rFonts w:ascii="Times New Roman" w:hAnsi="Times New Roman" w:cs="Times New Roman"/>
          <w:sz w:val="24"/>
          <w:szCs w:val="24"/>
        </w:rPr>
        <w:t xml:space="preserve">Siekiant efektyvinti įstaigų buhalterinę apskaitą, </w:t>
      </w:r>
      <w:r w:rsidR="002C1A4F">
        <w:rPr>
          <w:rFonts w:ascii="Times New Roman" w:hAnsi="Times New Roman" w:cs="Times New Roman"/>
          <w:sz w:val="24"/>
          <w:szCs w:val="24"/>
        </w:rPr>
        <w:t>Komanda siū</w:t>
      </w:r>
      <w:r w:rsidR="00215D48">
        <w:rPr>
          <w:rFonts w:ascii="Times New Roman" w:hAnsi="Times New Roman" w:cs="Times New Roman"/>
          <w:sz w:val="24"/>
          <w:szCs w:val="24"/>
        </w:rPr>
        <w:t>l</w:t>
      </w:r>
      <w:r w:rsidR="002C1A4F">
        <w:rPr>
          <w:rFonts w:ascii="Times New Roman" w:hAnsi="Times New Roman" w:cs="Times New Roman"/>
          <w:sz w:val="24"/>
          <w:szCs w:val="24"/>
        </w:rPr>
        <w:t>o</w:t>
      </w:r>
      <w:r w:rsidR="002C1A4F" w:rsidRPr="002C1A4F">
        <w:rPr>
          <w:rFonts w:ascii="Times New Roman" w:hAnsi="Times New Roman" w:cs="Times New Roman"/>
          <w:sz w:val="24"/>
          <w:szCs w:val="24"/>
        </w:rPr>
        <w:t xml:space="preserve"> ją optimizuoti, pereinant prie centralizuotos buhalterinės apskaitos vykdymo. Tokiu atveju visos buhalterinės apskaitos ir kitos </w:t>
      </w:r>
      <w:r w:rsidR="002C1A4F" w:rsidRPr="002C1A4F">
        <w:rPr>
          <w:rFonts w:ascii="Times New Roman" w:hAnsi="Times New Roman" w:cs="Times New Roman"/>
          <w:sz w:val="24"/>
          <w:szCs w:val="24"/>
        </w:rPr>
        <w:lastRenderedPageBreak/>
        <w:t>su buhalterija susijusios operacijos b</w:t>
      </w:r>
      <w:r w:rsidR="00A31C25">
        <w:rPr>
          <w:rFonts w:ascii="Times New Roman" w:hAnsi="Times New Roman" w:cs="Times New Roman"/>
          <w:sz w:val="24"/>
          <w:szCs w:val="24"/>
        </w:rPr>
        <w:t>ūtų</w:t>
      </w:r>
      <w:r w:rsidR="002C1A4F" w:rsidRPr="002C1A4F">
        <w:rPr>
          <w:rFonts w:ascii="Times New Roman" w:hAnsi="Times New Roman" w:cs="Times New Roman"/>
          <w:sz w:val="24"/>
          <w:szCs w:val="24"/>
        </w:rPr>
        <w:t xml:space="preserve"> vykdomos </w:t>
      </w:r>
      <w:r w:rsidR="00215D48">
        <w:rPr>
          <w:rFonts w:ascii="Times New Roman" w:hAnsi="Times New Roman" w:cs="Times New Roman"/>
          <w:sz w:val="24"/>
          <w:szCs w:val="24"/>
        </w:rPr>
        <w:t>naujai įsteigtame struktūriniame padalinyje.</w:t>
      </w:r>
      <w:r w:rsidR="002C1A4F" w:rsidRPr="002C1A4F">
        <w:rPr>
          <w:rFonts w:ascii="Times New Roman" w:hAnsi="Times New Roman" w:cs="Times New Roman"/>
          <w:sz w:val="24"/>
          <w:szCs w:val="24"/>
        </w:rPr>
        <w:t xml:space="preserve"> Buhalterinės apskaitos centralizavimas leis</w:t>
      </w:r>
      <w:r w:rsidR="000F0C06">
        <w:rPr>
          <w:rFonts w:ascii="Times New Roman" w:hAnsi="Times New Roman" w:cs="Times New Roman"/>
          <w:sz w:val="24"/>
          <w:szCs w:val="24"/>
        </w:rPr>
        <w:t>tų</w:t>
      </w:r>
      <w:r w:rsidR="002C1A4F" w:rsidRPr="002C1A4F">
        <w:rPr>
          <w:rFonts w:ascii="Times New Roman" w:hAnsi="Times New Roman" w:cs="Times New Roman"/>
          <w:sz w:val="24"/>
          <w:szCs w:val="24"/>
        </w:rPr>
        <w:t xml:space="preserve"> sumažint</w:t>
      </w:r>
      <w:r w:rsidR="0012549D">
        <w:rPr>
          <w:rFonts w:ascii="Times New Roman" w:hAnsi="Times New Roman" w:cs="Times New Roman"/>
          <w:sz w:val="24"/>
          <w:szCs w:val="24"/>
        </w:rPr>
        <w:t>i</w:t>
      </w:r>
      <w:r w:rsidR="002C1A4F" w:rsidRPr="002C1A4F">
        <w:rPr>
          <w:rFonts w:ascii="Times New Roman" w:hAnsi="Times New Roman" w:cs="Times New Roman"/>
          <w:sz w:val="24"/>
          <w:szCs w:val="24"/>
        </w:rPr>
        <w:t xml:space="preserve"> įstaigų išteklius (ar išlaidas), užtikrin</w:t>
      </w:r>
      <w:r w:rsidR="000F0C06">
        <w:rPr>
          <w:rFonts w:ascii="Times New Roman" w:hAnsi="Times New Roman" w:cs="Times New Roman"/>
          <w:sz w:val="24"/>
          <w:szCs w:val="24"/>
        </w:rPr>
        <w:t>tų</w:t>
      </w:r>
      <w:r w:rsidR="002C1A4F" w:rsidRPr="002C1A4F">
        <w:rPr>
          <w:rFonts w:ascii="Times New Roman" w:hAnsi="Times New Roman" w:cs="Times New Roman"/>
          <w:sz w:val="24"/>
          <w:szCs w:val="24"/>
        </w:rPr>
        <w:t xml:space="preserve"> efektyvesnį įstaigų buhalterinės apskaitos tvarkymą, sumažin</w:t>
      </w:r>
      <w:r w:rsidR="000F0C06">
        <w:rPr>
          <w:rFonts w:ascii="Times New Roman" w:hAnsi="Times New Roman" w:cs="Times New Roman"/>
          <w:sz w:val="24"/>
          <w:szCs w:val="24"/>
        </w:rPr>
        <w:t>tų</w:t>
      </w:r>
      <w:r w:rsidR="002C1A4F" w:rsidRPr="002C1A4F">
        <w:rPr>
          <w:rFonts w:ascii="Times New Roman" w:hAnsi="Times New Roman" w:cs="Times New Roman"/>
          <w:sz w:val="24"/>
          <w:szCs w:val="24"/>
        </w:rPr>
        <w:t xml:space="preserve"> buhalterinės apskaitos klaidų tikimybę, pagerin</w:t>
      </w:r>
      <w:r w:rsidR="000F0C06">
        <w:rPr>
          <w:rFonts w:ascii="Times New Roman" w:hAnsi="Times New Roman" w:cs="Times New Roman"/>
          <w:sz w:val="24"/>
          <w:szCs w:val="24"/>
        </w:rPr>
        <w:t>tų</w:t>
      </w:r>
      <w:r w:rsidR="002C1A4F" w:rsidRPr="002C1A4F">
        <w:rPr>
          <w:rFonts w:ascii="Times New Roman" w:hAnsi="Times New Roman" w:cs="Times New Roman"/>
          <w:sz w:val="24"/>
          <w:szCs w:val="24"/>
        </w:rPr>
        <w:t xml:space="preserve"> įstaigų finansų valdymą ir finansų kontrolę. Pagrindiniai centralizuotos buhalterinės apskaitos tikslai</w:t>
      </w:r>
      <w:r w:rsidR="000F0C06">
        <w:rPr>
          <w:rFonts w:ascii="Times New Roman" w:hAnsi="Times New Roman" w:cs="Times New Roman"/>
          <w:sz w:val="24"/>
          <w:szCs w:val="24"/>
        </w:rPr>
        <w:t xml:space="preserve"> –</w:t>
      </w:r>
      <w:r w:rsidR="002C1A4F" w:rsidRPr="002C1A4F">
        <w:rPr>
          <w:rFonts w:ascii="Times New Roman" w:hAnsi="Times New Roman" w:cs="Times New Roman"/>
          <w:sz w:val="24"/>
          <w:szCs w:val="24"/>
        </w:rPr>
        <w:t xml:space="preserve"> padidinti buhalterinės apskaitos skaidrumą, finansinės atskaitomybės duomenų valdymo prieinamumą, išgryninti vienodus buhalterinės apskaitos standartus ir reikalavimus visoms Savivaldybei pavaldžioms įstaigoms, užtikrinti galimybę palyginti duomenis. Įdiegus centralizuotą buhalterinę apskaitą, buhalterinės apskaitos funkcijos ir atsakomybės turėtų būti perkeltos iš kiekvienos atskiros įstaigos į vieną centralizuotą buhalterinės apskaitos padalinį. Tokiu atveju iš Klaipėdos rajono savivaldybei pavaldžių įstaigų turi būti perimtos visos buhalterinės apskaitos ir su ja susijusios operacijos. Visa susijusi buhalterinės apskaitos operacijų vykdymo atsakomybė perkeliama į centralizuotos buhalterinės apskaitos </w:t>
      </w:r>
      <w:r w:rsidR="000F0C06">
        <w:rPr>
          <w:rFonts w:ascii="Times New Roman" w:hAnsi="Times New Roman" w:cs="Times New Roman"/>
          <w:sz w:val="24"/>
          <w:szCs w:val="24"/>
        </w:rPr>
        <w:t>padalinį</w:t>
      </w:r>
      <w:r w:rsidR="002C1A4F" w:rsidRPr="002C1A4F">
        <w:rPr>
          <w:rFonts w:ascii="Times New Roman" w:hAnsi="Times New Roman" w:cs="Times New Roman"/>
          <w:sz w:val="24"/>
          <w:szCs w:val="24"/>
        </w:rPr>
        <w:t>, o Savivaldybei pavaldžios švietimo, sporto, kultūros ir socialinės paramos įstaigos savo ruožtu tik perduotų šioms operacijoms atlikti ir pagrįsti reikalingą dokumentaciją, pvz., sąskaitas-faktūras, darbuotojų darbo laiko tabelius, direktoriaus įsakymus dėl darbuotojų darbo sąlygų pakeitimų ir pan. Išskirsčius centralizuotos buhalterinės apskaitos padalinio darbuotojus pagal veiklas, būtų efektyviau paskirstomi darbuotojų laiko ištekliai, specializuojamos jų veiklos bei lengviau sudaromi darbuotojų kvalifikacijos tobulinimo ir mokymo planai.</w:t>
      </w:r>
    </w:p>
    <w:p w14:paraId="2DB6850A" w14:textId="1DE0E7E6" w:rsidR="002C1A4F" w:rsidRPr="002C1A4F" w:rsidRDefault="004C0DD9" w:rsidP="002C1A4F">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2C1A4F" w:rsidRPr="002C1A4F">
        <w:rPr>
          <w:rFonts w:ascii="Times New Roman" w:hAnsi="Times New Roman" w:cs="Times New Roman"/>
          <w:sz w:val="24"/>
          <w:szCs w:val="24"/>
        </w:rPr>
        <w:t>Klaipėdos rajono savivaldybė valdo 41 biudžetinę įstaigą, bet centralizuoti reikia 39 įstaigas</w:t>
      </w:r>
      <w:r w:rsidR="00F14EA9">
        <w:rPr>
          <w:rFonts w:ascii="Times New Roman" w:hAnsi="Times New Roman" w:cs="Times New Roman"/>
          <w:sz w:val="24"/>
          <w:szCs w:val="24"/>
        </w:rPr>
        <w:t xml:space="preserve"> </w:t>
      </w:r>
      <w:r w:rsidR="002C1A4F" w:rsidRPr="002C1A4F">
        <w:rPr>
          <w:rFonts w:ascii="Times New Roman" w:hAnsi="Times New Roman" w:cs="Times New Roman"/>
          <w:sz w:val="24"/>
          <w:szCs w:val="24"/>
        </w:rPr>
        <w:t xml:space="preserve"> </w:t>
      </w:r>
      <w:r w:rsidR="00F14EA9">
        <w:rPr>
          <w:rFonts w:ascii="Times New Roman" w:hAnsi="Times New Roman" w:cs="Times New Roman"/>
          <w:sz w:val="24"/>
          <w:szCs w:val="24"/>
        </w:rPr>
        <w:t>(</w:t>
      </w:r>
      <w:r w:rsidR="0018612E" w:rsidRPr="002C1A4F">
        <w:rPr>
          <w:rFonts w:ascii="Times New Roman" w:hAnsi="Times New Roman" w:cs="Times New Roman"/>
          <w:sz w:val="24"/>
          <w:szCs w:val="24"/>
        </w:rPr>
        <w:t>Gaigalaičio globos nam</w:t>
      </w:r>
      <w:r w:rsidR="0018612E">
        <w:rPr>
          <w:rFonts w:ascii="Times New Roman" w:hAnsi="Times New Roman" w:cs="Times New Roman"/>
          <w:sz w:val="24"/>
          <w:szCs w:val="24"/>
        </w:rPr>
        <w:t>ų</w:t>
      </w:r>
      <w:r w:rsidR="0018612E" w:rsidRPr="002C1A4F">
        <w:rPr>
          <w:rFonts w:ascii="Times New Roman" w:hAnsi="Times New Roman" w:cs="Times New Roman"/>
          <w:sz w:val="24"/>
          <w:szCs w:val="24"/>
        </w:rPr>
        <w:t xml:space="preserve"> ir priešgaisrinė</w:t>
      </w:r>
      <w:r w:rsidR="0018612E">
        <w:rPr>
          <w:rFonts w:ascii="Times New Roman" w:hAnsi="Times New Roman" w:cs="Times New Roman"/>
          <w:sz w:val="24"/>
          <w:szCs w:val="24"/>
        </w:rPr>
        <w:t>s</w:t>
      </w:r>
      <w:r w:rsidR="0018612E" w:rsidRPr="002C1A4F">
        <w:rPr>
          <w:rFonts w:ascii="Times New Roman" w:hAnsi="Times New Roman" w:cs="Times New Roman"/>
          <w:sz w:val="24"/>
          <w:szCs w:val="24"/>
        </w:rPr>
        <w:t xml:space="preserve"> tarnyb</w:t>
      </w:r>
      <w:r w:rsidR="0018612E">
        <w:rPr>
          <w:rFonts w:ascii="Times New Roman" w:hAnsi="Times New Roman" w:cs="Times New Roman"/>
          <w:sz w:val="24"/>
          <w:szCs w:val="24"/>
        </w:rPr>
        <w:t>os</w:t>
      </w:r>
      <w:r w:rsidR="0018612E" w:rsidRPr="002C1A4F">
        <w:rPr>
          <w:rFonts w:ascii="Times New Roman" w:hAnsi="Times New Roman" w:cs="Times New Roman"/>
          <w:sz w:val="24"/>
          <w:szCs w:val="24"/>
        </w:rPr>
        <w:t xml:space="preserve"> </w:t>
      </w:r>
      <w:r w:rsidR="002C1A4F" w:rsidRPr="002C1A4F">
        <w:rPr>
          <w:rFonts w:ascii="Times New Roman" w:hAnsi="Times New Roman" w:cs="Times New Roman"/>
          <w:sz w:val="24"/>
          <w:szCs w:val="24"/>
        </w:rPr>
        <w:t>buhalteri</w:t>
      </w:r>
      <w:r w:rsidR="00915FB2">
        <w:rPr>
          <w:rFonts w:ascii="Times New Roman" w:hAnsi="Times New Roman" w:cs="Times New Roman"/>
          <w:sz w:val="24"/>
          <w:szCs w:val="24"/>
        </w:rPr>
        <w:t>ų</w:t>
      </w:r>
      <w:r w:rsidR="002C1A4F" w:rsidRPr="002C1A4F">
        <w:rPr>
          <w:rFonts w:ascii="Times New Roman" w:hAnsi="Times New Roman" w:cs="Times New Roman"/>
          <w:sz w:val="24"/>
          <w:szCs w:val="24"/>
        </w:rPr>
        <w:t xml:space="preserve"> etatų savivaldybė neišlaiko)</w:t>
      </w:r>
      <w:r w:rsidR="00F14EA9">
        <w:rPr>
          <w:rFonts w:ascii="Times New Roman" w:hAnsi="Times New Roman" w:cs="Times New Roman"/>
          <w:sz w:val="24"/>
          <w:szCs w:val="24"/>
        </w:rPr>
        <w:t>:</w:t>
      </w:r>
      <w:r w:rsidR="002C1A4F" w:rsidRPr="002C1A4F">
        <w:rPr>
          <w:rFonts w:ascii="Times New Roman" w:hAnsi="Times New Roman" w:cs="Times New Roman"/>
          <w:sz w:val="24"/>
          <w:szCs w:val="24"/>
        </w:rPr>
        <w:t xml:space="preserve"> 24 švietimo įstaigas (iš jų - 3 gimnazijas, 10 pagrindinio ugdymo, 1 progimnaziją, 1 daugiafunkcį centrą, 5 ikimokyklinio ugdymo įstaigas, 2 neformaliojo ugdymo ir 2 kitas švietimo įstaigas), 4 socialines įstaigas, 8 kultūros įstaigas (iš jų – 1 biblioteka, 1</w:t>
      </w:r>
      <w:r w:rsidR="005C1C8A">
        <w:rPr>
          <w:rFonts w:ascii="Times New Roman" w:hAnsi="Times New Roman" w:cs="Times New Roman"/>
          <w:sz w:val="24"/>
          <w:szCs w:val="24"/>
        </w:rPr>
        <w:t xml:space="preserve"> </w:t>
      </w:r>
      <w:r w:rsidR="002C1A4F" w:rsidRPr="002C1A4F">
        <w:rPr>
          <w:rFonts w:ascii="Times New Roman" w:hAnsi="Times New Roman" w:cs="Times New Roman"/>
          <w:sz w:val="24"/>
          <w:szCs w:val="24"/>
        </w:rPr>
        <w:t>muziejus ir 6 kultūros centrus)</w:t>
      </w:r>
      <w:r w:rsidR="00430E37">
        <w:rPr>
          <w:rFonts w:ascii="Times New Roman" w:hAnsi="Times New Roman" w:cs="Times New Roman"/>
          <w:sz w:val="24"/>
          <w:szCs w:val="24"/>
        </w:rPr>
        <w:t xml:space="preserve">, </w:t>
      </w:r>
      <w:r w:rsidR="002C1A4F" w:rsidRPr="002C1A4F">
        <w:rPr>
          <w:rFonts w:ascii="Times New Roman" w:hAnsi="Times New Roman" w:cs="Times New Roman"/>
          <w:sz w:val="24"/>
          <w:szCs w:val="24"/>
        </w:rPr>
        <w:t>sporto centrą, sveikatos biurą ir turizmo centrą. Šiuo metu 39 įstaigo</w:t>
      </w:r>
      <w:r w:rsidR="00315EBE">
        <w:rPr>
          <w:rFonts w:ascii="Times New Roman" w:hAnsi="Times New Roman" w:cs="Times New Roman"/>
          <w:sz w:val="24"/>
          <w:szCs w:val="24"/>
        </w:rPr>
        <w:t>se</w:t>
      </w:r>
      <w:r w:rsidR="002C1A4F" w:rsidRPr="002C1A4F">
        <w:rPr>
          <w:rFonts w:ascii="Times New Roman" w:hAnsi="Times New Roman" w:cs="Times New Roman"/>
          <w:sz w:val="24"/>
          <w:szCs w:val="24"/>
        </w:rPr>
        <w:t xml:space="preserve"> dirba 64 darbuotojai tvarkantys  buhalterinę apskaitą (tai yra: 34 vyr. buhalteriai, 16 buhalterių, 14 kasininkų-apskaitininkų), tai sudaro 54,5 etatus</w:t>
      </w:r>
      <w:r w:rsidR="00841E73">
        <w:rPr>
          <w:rFonts w:ascii="Times New Roman" w:hAnsi="Times New Roman" w:cs="Times New Roman"/>
          <w:sz w:val="24"/>
          <w:szCs w:val="24"/>
        </w:rPr>
        <w:t>,</w:t>
      </w:r>
      <w:r w:rsidR="002C1A4F" w:rsidRPr="002C1A4F">
        <w:rPr>
          <w:rFonts w:ascii="Times New Roman" w:hAnsi="Times New Roman" w:cs="Times New Roman"/>
          <w:sz w:val="24"/>
          <w:szCs w:val="24"/>
        </w:rPr>
        <w:t xml:space="preserve"> metinis šių pareigybių DU fondas</w:t>
      </w:r>
      <w:r w:rsidR="00315EBE">
        <w:rPr>
          <w:rFonts w:ascii="Times New Roman" w:hAnsi="Times New Roman" w:cs="Times New Roman"/>
          <w:sz w:val="24"/>
          <w:szCs w:val="24"/>
        </w:rPr>
        <w:t xml:space="preserve"> –</w:t>
      </w:r>
      <w:r w:rsidR="002C1A4F" w:rsidRPr="002C1A4F">
        <w:rPr>
          <w:rFonts w:ascii="Times New Roman" w:hAnsi="Times New Roman" w:cs="Times New Roman"/>
          <w:sz w:val="24"/>
          <w:szCs w:val="24"/>
        </w:rPr>
        <w:t xml:space="preserve"> 807,3 tūkst. eurų. Paanalizavus esamą situaciją ir įvertinus kitų miestų bei rajonų patirtį, nustatyta</w:t>
      </w:r>
      <w:r w:rsidR="00315EBE">
        <w:rPr>
          <w:rFonts w:ascii="Times New Roman" w:hAnsi="Times New Roman" w:cs="Times New Roman"/>
          <w:sz w:val="24"/>
          <w:szCs w:val="24"/>
        </w:rPr>
        <w:t>,</w:t>
      </w:r>
      <w:r w:rsidR="002C1A4F" w:rsidRPr="002C1A4F">
        <w:rPr>
          <w:rFonts w:ascii="Times New Roman" w:hAnsi="Times New Roman" w:cs="Times New Roman"/>
          <w:sz w:val="24"/>
          <w:szCs w:val="24"/>
        </w:rPr>
        <w:t xml:space="preserve"> jog pilnai ar dalinai centralizavus buhalterinę apskaitą Klaipėdos rajono savivaldybei pavaldžiose įstaigose, per metus būtų galima pasiekti 10-11 tūkst. eurų ekonominį efektą (išlaidų sumažinimas vienai įstaigai), o buhalterinės apskaitos darbuotojų etatų  skaičių sumažinti iki 28-</w:t>
      </w:r>
      <w:r>
        <w:rPr>
          <w:rFonts w:ascii="Times New Roman" w:hAnsi="Times New Roman" w:cs="Times New Roman"/>
          <w:sz w:val="24"/>
          <w:szCs w:val="24"/>
        </w:rPr>
        <w:t>e</w:t>
      </w:r>
      <w:r w:rsidR="002C1A4F" w:rsidRPr="002C1A4F">
        <w:rPr>
          <w:rFonts w:ascii="Times New Roman" w:hAnsi="Times New Roman" w:cs="Times New Roman"/>
          <w:sz w:val="24"/>
          <w:szCs w:val="24"/>
        </w:rPr>
        <w:t>rių</w:t>
      </w:r>
      <w:r w:rsidR="00315EBE">
        <w:rPr>
          <w:rFonts w:ascii="Times New Roman" w:hAnsi="Times New Roman" w:cs="Times New Roman"/>
          <w:sz w:val="24"/>
          <w:szCs w:val="24"/>
        </w:rPr>
        <w:t xml:space="preserve"> (</w:t>
      </w:r>
      <w:r w:rsidR="002C1A4F" w:rsidRPr="002C1A4F">
        <w:rPr>
          <w:rFonts w:ascii="Times New Roman" w:hAnsi="Times New Roman" w:cs="Times New Roman"/>
          <w:sz w:val="24"/>
          <w:szCs w:val="24"/>
        </w:rPr>
        <w:t xml:space="preserve">įvertinus buhalterijos išlaikymo administracinių  išlaidų sumažėjimą, ekonominis efektas galėtų </w:t>
      </w:r>
      <w:r w:rsidR="00315EBE">
        <w:rPr>
          <w:rFonts w:ascii="Times New Roman" w:hAnsi="Times New Roman" w:cs="Times New Roman"/>
          <w:sz w:val="24"/>
          <w:szCs w:val="24"/>
        </w:rPr>
        <w:t xml:space="preserve">dar </w:t>
      </w:r>
      <w:r w:rsidR="002C1A4F" w:rsidRPr="002C1A4F">
        <w:rPr>
          <w:rFonts w:ascii="Times New Roman" w:hAnsi="Times New Roman" w:cs="Times New Roman"/>
          <w:sz w:val="24"/>
          <w:szCs w:val="24"/>
        </w:rPr>
        <w:t>didėti</w:t>
      </w:r>
      <w:r w:rsidR="00315EBE">
        <w:rPr>
          <w:rFonts w:ascii="Times New Roman" w:hAnsi="Times New Roman" w:cs="Times New Roman"/>
          <w:sz w:val="24"/>
          <w:szCs w:val="24"/>
        </w:rPr>
        <w:t>)</w:t>
      </w:r>
      <w:r w:rsidR="002C1A4F" w:rsidRPr="002C1A4F">
        <w:rPr>
          <w:rFonts w:ascii="Times New Roman" w:hAnsi="Times New Roman" w:cs="Times New Roman"/>
          <w:sz w:val="24"/>
          <w:szCs w:val="24"/>
        </w:rPr>
        <w:t xml:space="preserve">. Tačiau svarbu atsižvelgti ne tik į ekonominio efekto siekimą, bet ir </w:t>
      </w:r>
      <w:r w:rsidR="00006CAE">
        <w:rPr>
          <w:rFonts w:ascii="Times New Roman" w:hAnsi="Times New Roman" w:cs="Times New Roman"/>
          <w:sz w:val="24"/>
          <w:szCs w:val="24"/>
        </w:rPr>
        <w:t xml:space="preserve">į </w:t>
      </w:r>
      <w:r w:rsidR="002C1A4F" w:rsidRPr="002C1A4F">
        <w:rPr>
          <w:rFonts w:ascii="Times New Roman" w:hAnsi="Times New Roman" w:cs="Times New Roman"/>
          <w:sz w:val="24"/>
          <w:szCs w:val="24"/>
        </w:rPr>
        <w:t>efektyvesnį įstaigų buhalterinės apskaitos tvarkymą.</w:t>
      </w:r>
    </w:p>
    <w:p w14:paraId="6E61F1C3" w14:textId="413641C1" w:rsidR="00723DE7" w:rsidRPr="00FC3AD1" w:rsidRDefault="00E57EC5" w:rsidP="00FC3AD1">
      <w:pPr>
        <w:pStyle w:val="Betarp"/>
        <w:shd w:val="clear" w:color="auto" w:fill="FFFFFF" w:themeFill="background1"/>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     8</w:t>
      </w:r>
      <w:r w:rsidR="007F2AE0" w:rsidRPr="007A0402">
        <w:rPr>
          <w:rFonts w:ascii="Times New Roman" w:hAnsi="Times New Roman" w:cs="Times New Roman"/>
          <w:b/>
          <w:sz w:val="24"/>
          <w:szCs w:val="24"/>
        </w:rPr>
        <w:t xml:space="preserve">. </w:t>
      </w:r>
      <w:r w:rsidR="00723DE7" w:rsidRPr="007A0402">
        <w:rPr>
          <w:rFonts w:ascii="Times New Roman" w:hAnsi="Times New Roman" w:cs="Times New Roman"/>
          <w:b/>
          <w:sz w:val="24"/>
          <w:szCs w:val="24"/>
        </w:rPr>
        <w:t>Sprendimo įgyvendinimui reikalingos lėšos</w:t>
      </w:r>
      <w:r w:rsidR="009749D4" w:rsidRPr="007A0402">
        <w:rPr>
          <w:rFonts w:ascii="Times New Roman" w:hAnsi="Times New Roman" w:cs="Times New Roman"/>
          <w:b/>
          <w:sz w:val="24"/>
          <w:szCs w:val="24"/>
        </w:rPr>
        <w:t>.</w:t>
      </w:r>
      <w:r w:rsidR="00596B29" w:rsidRPr="007A0402">
        <w:rPr>
          <w:rFonts w:ascii="Times New Roman" w:hAnsi="Times New Roman" w:cs="Times New Roman"/>
          <w:b/>
          <w:sz w:val="24"/>
          <w:szCs w:val="24"/>
        </w:rPr>
        <w:t xml:space="preserve"> </w:t>
      </w:r>
      <w:r w:rsidR="00596B29" w:rsidRPr="007A0402">
        <w:rPr>
          <w:rFonts w:ascii="Times New Roman" w:hAnsi="Times New Roman" w:cs="Times New Roman"/>
          <w:bCs/>
          <w:sz w:val="24"/>
          <w:szCs w:val="24"/>
        </w:rPr>
        <w:t>Savivaldybės biudžeto</w:t>
      </w:r>
      <w:r w:rsidR="00596B29" w:rsidRPr="007A0402">
        <w:rPr>
          <w:rFonts w:ascii="Times New Roman" w:hAnsi="Times New Roman" w:cs="Times New Roman"/>
          <w:b/>
          <w:sz w:val="24"/>
          <w:szCs w:val="24"/>
        </w:rPr>
        <w:t xml:space="preserve"> </w:t>
      </w:r>
      <w:r w:rsidR="00596B29" w:rsidRPr="007A0402">
        <w:rPr>
          <w:rFonts w:ascii="Times New Roman" w:hAnsi="Times New Roman" w:cs="Times New Roman"/>
          <w:bCs/>
          <w:sz w:val="24"/>
          <w:szCs w:val="24"/>
        </w:rPr>
        <w:t>l</w:t>
      </w:r>
      <w:r w:rsidR="009749D4" w:rsidRPr="007A0402">
        <w:rPr>
          <w:rFonts w:ascii="Times New Roman" w:hAnsi="Times New Roman" w:cs="Times New Roman"/>
          <w:bCs/>
          <w:sz w:val="24"/>
          <w:szCs w:val="24"/>
        </w:rPr>
        <w:t>ėšų</w:t>
      </w:r>
      <w:r w:rsidR="009749D4" w:rsidRPr="007A0402">
        <w:rPr>
          <w:rFonts w:ascii="Times New Roman" w:hAnsi="Times New Roman" w:cs="Times New Roman"/>
          <w:b/>
          <w:sz w:val="24"/>
          <w:szCs w:val="24"/>
        </w:rPr>
        <w:t xml:space="preserve"> </w:t>
      </w:r>
      <w:r w:rsidR="009749D4" w:rsidRPr="007A0402">
        <w:rPr>
          <w:rFonts w:ascii="Times New Roman" w:hAnsi="Times New Roman" w:cs="Times New Roman"/>
          <w:sz w:val="24"/>
          <w:szCs w:val="24"/>
        </w:rPr>
        <w:t>reikės išeitin</w:t>
      </w:r>
      <w:r w:rsidR="000D6F66" w:rsidRPr="007A0402">
        <w:rPr>
          <w:rFonts w:ascii="Times New Roman" w:hAnsi="Times New Roman" w:cs="Times New Roman"/>
          <w:sz w:val="24"/>
          <w:szCs w:val="24"/>
        </w:rPr>
        <w:t>ėms</w:t>
      </w:r>
      <w:r w:rsidR="009749D4" w:rsidRPr="007A0402">
        <w:rPr>
          <w:rFonts w:ascii="Times New Roman" w:hAnsi="Times New Roman" w:cs="Times New Roman"/>
          <w:sz w:val="24"/>
          <w:szCs w:val="24"/>
        </w:rPr>
        <w:t xml:space="preserve"> kompensacij</w:t>
      </w:r>
      <w:r w:rsidR="000D6F66" w:rsidRPr="007A0402">
        <w:rPr>
          <w:rFonts w:ascii="Times New Roman" w:hAnsi="Times New Roman" w:cs="Times New Roman"/>
          <w:sz w:val="24"/>
          <w:szCs w:val="24"/>
        </w:rPr>
        <w:t>oms išmokėti</w:t>
      </w:r>
      <w:r w:rsidR="009749D4" w:rsidRPr="007A0402">
        <w:rPr>
          <w:rFonts w:ascii="Times New Roman" w:hAnsi="Times New Roman" w:cs="Times New Roman"/>
          <w:sz w:val="24"/>
          <w:szCs w:val="24"/>
        </w:rPr>
        <w:t xml:space="preserve">, </w:t>
      </w:r>
      <w:r w:rsidR="00596B29" w:rsidRPr="007A0402">
        <w:rPr>
          <w:rFonts w:ascii="Times New Roman" w:hAnsi="Times New Roman" w:cs="Times New Roman"/>
          <w:sz w:val="24"/>
          <w:szCs w:val="24"/>
        </w:rPr>
        <w:t xml:space="preserve">centralizuotos buhalterinės apskaitos padalinio patalpų </w:t>
      </w:r>
      <w:r w:rsidR="00CD7489" w:rsidRPr="007A0402">
        <w:rPr>
          <w:rFonts w:ascii="Times New Roman" w:hAnsi="Times New Roman" w:cs="Times New Roman"/>
          <w:sz w:val="24"/>
          <w:szCs w:val="24"/>
        </w:rPr>
        <w:t xml:space="preserve">nuomai ir </w:t>
      </w:r>
      <w:r w:rsidR="00596B29" w:rsidRPr="007A0402">
        <w:rPr>
          <w:rFonts w:ascii="Times New Roman" w:hAnsi="Times New Roman" w:cs="Times New Roman"/>
          <w:sz w:val="24"/>
          <w:szCs w:val="24"/>
        </w:rPr>
        <w:t>pritaikymui buhalterinei veiklai</w:t>
      </w:r>
      <w:r w:rsidR="009749D4" w:rsidRPr="007A0402">
        <w:rPr>
          <w:rFonts w:ascii="Times New Roman" w:hAnsi="Times New Roman" w:cs="Times New Roman"/>
          <w:sz w:val="24"/>
          <w:szCs w:val="24"/>
        </w:rPr>
        <w:t xml:space="preserve">, </w:t>
      </w:r>
      <w:r w:rsidR="00596B29" w:rsidRPr="007A0402">
        <w:rPr>
          <w:rFonts w:ascii="Times New Roman" w:hAnsi="Times New Roman" w:cs="Times New Roman"/>
          <w:sz w:val="24"/>
          <w:szCs w:val="24"/>
        </w:rPr>
        <w:t xml:space="preserve">kompiuterinės įrangos įsigijimui, </w:t>
      </w:r>
      <w:r w:rsidR="009749D4" w:rsidRPr="007A0402">
        <w:rPr>
          <w:rFonts w:ascii="Times New Roman" w:hAnsi="Times New Roman" w:cs="Times New Roman"/>
          <w:sz w:val="24"/>
          <w:szCs w:val="24"/>
        </w:rPr>
        <w:t>IT program</w:t>
      </w:r>
      <w:r w:rsidR="00596B29" w:rsidRPr="007A0402">
        <w:rPr>
          <w:rFonts w:ascii="Times New Roman" w:hAnsi="Times New Roman" w:cs="Times New Roman"/>
          <w:sz w:val="24"/>
          <w:szCs w:val="24"/>
        </w:rPr>
        <w:t>ų atnaujinimui</w:t>
      </w:r>
      <w:r w:rsidR="009749D4" w:rsidRPr="007A0402">
        <w:rPr>
          <w:rFonts w:ascii="Times New Roman" w:hAnsi="Times New Roman" w:cs="Times New Roman"/>
          <w:sz w:val="24"/>
          <w:szCs w:val="24"/>
        </w:rPr>
        <w:t xml:space="preserve"> (todėl pirmaisiais centralizavimo metais ekonominis efektas bus neigiamas)</w:t>
      </w:r>
      <w:r w:rsidR="00596B29" w:rsidRPr="007A0402">
        <w:rPr>
          <w:rFonts w:ascii="Times New Roman" w:hAnsi="Times New Roman" w:cs="Times New Roman"/>
          <w:sz w:val="24"/>
          <w:szCs w:val="24"/>
        </w:rPr>
        <w:t>, o nuo 2022 m. minėto padalinio darbuotojų pareigybių finansavimui</w:t>
      </w:r>
      <w:r w:rsidR="0012549D">
        <w:rPr>
          <w:rFonts w:ascii="Times New Roman" w:hAnsi="Times New Roman" w:cs="Times New Roman"/>
          <w:color w:val="FF0000"/>
          <w:sz w:val="24"/>
          <w:szCs w:val="24"/>
        </w:rPr>
        <w:t xml:space="preserve"> </w:t>
      </w:r>
      <w:r w:rsidR="003D1B00" w:rsidRPr="00FC3AD1">
        <w:rPr>
          <w:rFonts w:ascii="Times New Roman" w:hAnsi="Times New Roman" w:cs="Times New Roman"/>
          <w:color w:val="000000" w:themeColor="text1"/>
          <w:sz w:val="24"/>
          <w:szCs w:val="24"/>
        </w:rPr>
        <w:t>(kiek tiksliai lėšų reikės, pa</w:t>
      </w:r>
      <w:r w:rsidR="0012549D" w:rsidRPr="00FC3AD1">
        <w:rPr>
          <w:rFonts w:ascii="Times New Roman" w:hAnsi="Times New Roman" w:cs="Times New Roman"/>
          <w:color w:val="000000" w:themeColor="text1"/>
          <w:sz w:val="24"/>
          <w:szCs w:val="24"/>
        </w:rPr>
        <w:t>aiškės pradėjus vykdyti centralizavimo procedūras</w:t>
      </w:r>
      <w:r w:rsidR="003D1B00" w:rsidRPr="00FC3AD1">
        <w:rPr>
          <w:rFonts w:ascii="Times New Roman" w:hAnsi="Times New Roman" w:cs="Times New Roman"/>
          <w:color w:val="000000" w:themeColor="text1"/>
          <w:sz w:val="24"/>
          <w:szCs w:val="24"/>
        </w:rPr>
        <w:t>)</w:t>
      </w:r>
      <w:r w:rsidR="0012549D" w:rsidRPr="00FC3AD1">
        <w:rPr>
          <w:rFonts w:ascii="Times New Roman" w:hAnsi="Times New Roman" w:cs="Times New Roman"/>
          <w:color w:val="000000" w:themeColor="text1"/>
          <w:sz w:val="24"/>
          <w:szCs w:val="24"/>
        </w:rPr>
        <w:t>.</w:t>
      </w:r>
    </w:p>
    <w:p w14:paraId="3E84C1B2" w14:textId="32BCE1B7" w:rsidR="00723DE7" w:rsidRDefault="00E57EC5" w:rsidP="007A0402">
      <w:pPr>
        <w:pStyle w:val="Betarp"/>
        <w:jc w:val="both"/>
        <w:rPr>
          <w:rFonts w:ascii="Times New Roman" w:hAnsi="Times New Roman" w:cs="Times New Roman"/>
          <w:bCs/>
          <w:sz w:val="24"/>
          <w:szCs w:val="24"/>
        </w:rPr>
      </w:pPr>
      <w:r>
        <w:rPr>
          <w:rFonts w:ascii="Times New Roman" w:hAnsi="Times New Roman" w:cs="Times New Roman"/>
          <w:b/>
          <w:sz w:val="24"/>
          <w:szCs w:val="24"/>
        </w:rPr>
        <w:t xml:space="preserve">     9</w:t>
      </w:r>
      <w:r w:rsidR="007F2AE0" w:rsidRPr="007A0402">
        <w:rPr>
          <w:rFonts w:ascii="Times New Roman" w:hAnsi="Times New Roman" w:cs="Times New Roman"/>
          <w:b/>
          <w:sz w:val="24"/>
          <w:szCs w:val="24"/>
        </w:rPr>
        <w:t xml:space="preserve">. </w:t>
      </w:r>
      <w:r w:rsidR="00723DE7" w:rsidRPr="007A0402">
        <w:rPr>
          <w:rFonts w:ascii="Times New Roman" w:hAnsi="Times New Roman" w:cs="Times New Roman"/>
          <w:b/>
          <w:sz w:val="24"/>
          <w:szCs w:val="24"/>
        </w:rPr>
        <w:t>Kiti, autoriaus nuomone, reikalingi pagrindimai ir paaiškinimai:</w:t>
      </w:r>
      <w:bookmarkStart w:id="13" w:name="_Hlk71705106"/>
      <w:r w:rsidR="00723DE7" w:rsidRPr="007A0402">
        <w:rPr>
          <w:rFonts w:ascii="Times New Roman" w:hAnsi="Times New Roman" w:cs="Times New Roman"/>
          <w:b/>
          <w:sz w:val="24"/>
          <w:szCs w:val="24"/>
        </w:rPr>
        <w:t xml:space="preserve"> </w:t>
      </w:r>
      <w:bookmarkEnd w:id="13"/>
      <w:r w:rsidR="00723DE7" w:rsidRPr="007A0402">
        <w:rPr>
          <w:rFonts w:ascii="Times New Roman" w:hAnsi="Times New Roman" w:cs="Times New Roman"/>
          <w:bCs/>
          <w:sz w:val="24"/>
          <w:szCs w:val="24"/>
        </w:rPr>
        <w:t>nėra.</w:t>
      </w:r>
    </w:p>
    <w:p w14:paraId="2BD09260" w14:textId="7B8C2957" w:rsidR="00901E54" w:rsidRDefault="00901E54" w:rsidP="007A0402">
      <w:pPr>
        <w:pStyle w:val="Betarp"/>
        <w:jc w:val="both"/>
        <w:rPr>
          <w:rFonts w:ascii="Times New Roman" w:hAnsi="Times New Roman" w:cs="Times New Roman"/>
          <w:bCs/>
          <w:sz w:val="24"/>
          <w:szCs w:val="24"/>
        </w:rPr>
      </w:pPr>
    </w:p>
    <w:p w14:paraId="490E4BCF" w14:textId="77777777" w:rsidR="00901E54" w:rsidRDefault="00901E54" w:rsidP="00901E54">
      <w:pPr>
        <w:suppressAutoHyphens/>
        <w:spacing w:after="0" w:line="240" w:lineRule="auto"/>
        <w:jc w:val="both"/>
        <w:rPr>
          <w:rFonts w:ascii="Times New Roman" w:eastAsia="Times New Roman" w:hAnsi="Times New Roman" w:cs="Times New Roman"/>
          <w:sz w:val="24"/>
          <w:szCs w:val="24"/>
        </w:rPr>
      </w:pPr>
    </w:p>
    <w:p w14:paraId="59DE8C41" w14:textId="62A79709" w:rsidR="00901E54" w:rsidRDefault="00901E54" w:rsidP="00901E54">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Švietimo ir sporto skyriaus vyriausioji specialistė,                                              </w:t>
      </w:r>
      <w:r>
        <w:rPr>
          <w:rFonts w:ascii="Times New Roman" w:hAnsi="Times New Roman" w:cs="Times New Roman"/>
          <w:color w:val="000000"/>
          <w:sz w:val="24"/>
          <w:szCs w:val="24"/>
          <w:shd w:val="clear" w:color="auto" w:fill="FFFFFF"/>
        </w:rPr>
        <w:t>Ugnė Tamošauskienė</w:t>
      </w:r>
    </w:p>
    <w:p w14:paraId="2013E0F3" w14:textId="77777777" w:rsidR="00901E54" w:rsidRDefault="00901E54" w:rsidP="00901E54">
      <w:pPr>
        <w:suppressAutoHyphens/>
        <w:spacing w:after="0" w:line="240" w:lineRule="auto"/>
        <w:jc w:val="both"/>
        <w:rPr>
          <w:rFonts w:ascii="Times New Roman" w:hAnsi="Times New Roman" w:cs="Times New Roman"/>
          <w:color w:val="000000"/>
          <w:sz w:val="24"/>
          <w:szCs w:val="24"/>
          <w:shd w:val="clear" w:color="auto" w:fill="FFFFFF"/>
        </w:rPr>
      </w:pPr>
      <w:r w:rsidRPr="009830FE">
        <w:rPr>
          <w:rFonts w:ascii="Times New Roman" w:hAnsi="Times New Roman" w:cs="Times New Roman"/>
          <w:color w:val="000000"/>
          <w:sz w:val="24"/>
          <w:szCs w:val="24"/>
          <w:shd w:val="clear" w:color="auto" w:fill="FFFFFF"/>
        </w:rPr>
        <w:t xml:space="preserve">projekto „Klaipėdos rajono biudžetinių įstaigų apskaitos </w:t>
      </w:r>
    </w:p>
    <w:p w14:paraId="433F881D" w14:textId="1F07B263" w:rsidR="00901E54" w:rsidRPr="005F2AE1" w:rsidRDefault="00901E54" w:rsidP="00901E54">
      <w:pPr>
        <w:suppressAutoHyphens/>
        <w:spacing w:after="0" w:line="240" w:lineRule="auto"/>
        <w:jc w:val="both"/>
        <w:rPr>
          <w:rFonts w:ascii="Times New Roman" w:eastAsia="Times New Roman" w:hAnsi="Times New Roman" w:cs="Times New Roman"/>
          <w:sz w:val="24"/>
          <w:szCs w:val="24"/>
        </w:rPr>
      </w:pPr>
      <w:r w:rsidRPr="009830FE">
        <w:rPr>
          <w:rFonts w:ascii="Times New Roman" w:hAnsi="Times New Roman" w:cs="Times New Roman"/>
          <w:color w:val="000000"/>
          <w:sz w:val="24"/>
          <w:szCs w:val="24"/>
          <w:shd w:val="clear" w:color="auto" w:fill="FFFFFF"/>
        </w:rPr>
        <w:t xml:space="preserve">optimizavimas“ vykdymo komandos </w:t>
      </w:r>
      <w:r>
        <w:rPr>
          <w:rFonts w:ascii="Times New Roman" w:hAnsi="Times New Roman" w:cs="Times New Roman"/>
          <w:color w:val="000000"/>
          <w:sz w:val="24"/>
          <w:szCs w:val="24"/>
          <w:shd w:val="clear" w:color="auto" w:fill="FFFFFF"/>
        </w:rPr>
        <w:t xml:space="preserve">narė </w:t>
      </w:r>
    </w:p>
    <w:p w14:paraId="7CE39E5E" w14:textId="77777777" w:rsidR="00901E54" w:rsidRPr="007A0402" w:rsidRDefault="00901E54" w:rsidP="007A0402">
      <w:pPr>
        <w:pStyle w:val="Betarp"/>
        <w:jc w:val="both"/>
        <w:rPr>
          <w:rFonts w:ascii="Times New Roman" w:hAnsi="Times New Roman" w:cs="Times New Roman"/>
          <w:b/>
          <w:sz w:val="24"/>
          <w:szCs w:val="24"/>
        </w:rPr>
      </w:pPr>
    </w:p>
    <w:p w14:paraId="0607AD3F" w14:textId="77777777" w:rsidR="00723DE7" w:rsidRPr="007A0402" w:rsidRDefault="00723DE7" w:rsidP="007A0402">
      <w:pPr>
        <w:pStyle w:val="Betarp"/>
        <w:jc w:val="both"/>
        <w:rPr>
          <w:rFonts w:ascii="Times New Roman" w:hAnsi="Times New Roman" w:cs="Times New Roman"/>
          <w:bCs/>
          <w:sz w:val="24"/>
          <w:szCs w:val="24"/>
        </w:rPr>
      </w:pPr>
    </w:p>
    <w:p w14:paraId="6F8E0CB8" w14:textId="77777777" w:rsidR="00723DE7" w:rsidRPr="000979DC" w:rsidRDefault="00723DE7" w:rsidP="00723DE7">
      <w:pPr>
        <w:jc w:val="both"/>
      </w:pPr>
    </w:p>
    <w:p w14:paraId="7346F341" w14:textId="77777777" w:rsidR="00723DE7" w:rsidRPr="00624B93" w:rsidRDefault="00723DE7" w:rsidP="00624B93">
      <w:pPr>
        <w:suppressAutoHyphens/>
        <w:spacing w:after="0" w:line="240" w:lineRule="auto"/>
        <w:rPr>
          <w:rFonts w:ascii="Times New Roman" w:eastAsia="Times New Roman" w:hAnsi="Times New Roman" w:cs="Times New Roman"/>
          <w:sz w:val="24"/>
          <w:szCs w:val="24"/>
        </w:rPr>
      </w:pPr>
    </w:p>
    <w:sectPr w:rsidR="00723DE7" w:rsidRPr="00624B93">
      <w:headerReference w:type="even" r:id="rId11"/>
      <w:headerReference w:type="default" r:id="rId12"/>
      <w:footerReference w:type="default" r:id="rId13"/>
      <w:headerReference w:type="first" r:id="rId14"/>
      <w:type w:val="continuous"/>
      <w:pgSz w:w="11907" w:h="16840" w:code="9"/>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8886" w14:textId="77777777" w:rsidR="00D44D20" w:rsidRDefault="00D44D20">
      <w:pPr>
        <w:spacing w:after="0" w:line="240" w:lineRule="auto"/>
      </w:pPr>
      <w:r>
        <w:separator/>
      </w:r>
    </w:p>
  </w:endnote>
  <w:endnote w:type="continuationSeparator" w:id="0">
    <w:p w14:paraId="79094685" w14:textId="77777777" w:rsidR="00D44D20" w:rsidRDefault="00D4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6C3B" w14:textId="77777777" w:rsidR="005F2AE1" w:rsidRDefault="005F2AE1">
    <w:pPr>
      <w:pStyle w:val="Porat"/>
      <w:framePr w:wrap="auto" w:vAnchor="text" w:hAnchor="margin" w:xAlign="center" w:y="1"/>
      <w:rPr>
        <w:rStyle w:val="Puslapionumeris"/>
      </w:rPr>
    </w:pPr>
  </w:p>
  <w:p w14:paraId="6B652278" w14:textId="77777777" w:rsidR="005F2AE1" w:rsidRDefault="005F2AE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6C1F" w14:textId="70BDDB3B" w:rsidR="005F2AE1" w:rsidRDefault="005F2AE1">
    <w:pPr>
      <w:pStyle w:val="Porat"/>
      <w:framePr w:wrap="auto" w:vAnchor="text" w:hAnchor="margin" w:xAlign="center" w:y="1"/>
      <w:rPr>
        <w:rStyle w:val="Puslapionumeris"/>
      </w:rPr>
    </w:pPr>
  </w:p>
  <w:p w14:paraId="16739B56" w14:textId="77777777" w:rsidR="005F2AE1" w:rsidRDefault="005F2AE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8981A" w14:textId="77777777" w:rsidR="00D44D20" w:rsidRDefault="00D44D20">
      <w:pPr>
        <w:spacing w:after="0" w:line="240" w:lineRule="auto"/>
      </w:pPr>
      <w:r>
        <w:separator/>
      </w:r>
    </w:p>
  </w:footnote>
  <w:footnote w:type="continuationSeparator" w:id="0">
    <w:p w14:paraId="3C149A1B" w14:textId="77777777" w:rsidR="00D44D20" w:rsidRDefault="00D44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5053" w14:textId="77777777" w:rsidR="005F2AE1" w:rsidRDefault="005F2AE1">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1F2DF0" w14:textId="77777777" w:rsidR="005F2AE1" w:rsidRDefault="005F2AE1">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8F19" w14:textId="77777777" w:rsidR="005F2AE1" w:rsidRDefault="005F2AE1">
    <w:pPr>
      <w:pStyle w:val="Antrats"/>
      <w:framePr w:wrap="around" w:vAnchor="text" w:hAnchor="margin" w:xAlign="right" w:y="1"/>
      <w:rPr>
        <w:rStyle w:val="Puslapionumeris"/>
      </w:rPr>
    </w:pPr>
  </w:p>
  <w:p w14:paraId="0EE37286" w14:textId="77777777" w:rsidR="005F2AE1" w:rsidRDefault="005F2AE1">
    <w:pPr>
      <w:pStyle w:val="Antrat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1526" w14:textId="169A2385" w:rsidR="005F2AE1" w:rsidRPr="00C21FAE" w:rsidRDefault="005F2AE1" w:rsidP="005F2AE1">
    <w:pPr>
      <w:pStyle w:val="Antrats"/>
      <w:jc w:val="center"/>
      <w:rPr>
        <w:b/>
        <w:bCs/>
      </w:rPr>
    </w:pPr>
    <w:r>
      <w:t xml:space="preserve">                                                                                                                            </w:t>
    </w:r>
    <w:r w:rsidRPr="00C21FAE">
      <w:rPr>
        <w:b/>
        <w:bC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38EE" w14:textId="77777777" w:rsidR="005F2AE1" w:rsidRDefault="005F2AE1">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29BDF4" w14:textId="77777777" w:rsidR="005F2AE1" w:rsidRDefault="005F2AE1">
    <w:pPr>
      <w:pStyle w:val="Antrats"/>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415307"/>
      <w:docPartObj>
        <w:docPartGallery w:val="Page Numbers (Top of Page)"/>
        <w:docPartUnique/>
      </w:docPartObj>
    </w:sdtPr>
    <w:sdtEndPr/>
    <w:sdtContent>
      <w:p w14:paraId="54776500" w14:textId="2BC72FF9" w:rsidR="00CD2C19" w:rsidRDefault="00CD2C19">
        <w:pPr>
          <w:pStyle w:val="Antrats"/>
          <w:jc w:val="center"/>
        </w:pPr>
        <w:r>
          <w:fldChar w:fldCharType="begin"/>
        </w:r>
        <w:r>
          <w:instrText>PAGE   \* MERGEFORMAT</w:instrText>
        </w:r>
        <w:r>
          <w:fldChar w:fldCharType="separate"/>
        </w:r>
        <w:r>
          <w:t>2</w:t>
        </w:r>
        <w:r>
          <w:fldChar w:fldCharType="end"/>
        </w:r>
      </w:p>
    </w:sdtContent>
  </w:sdt>
  <w:p w14:paraId="1864D89D" w14:textId="77777777" w:rsidR="005F2AE1" w:rsidRDefault="005F2AE1">
    <w:pPr>
      <w:pStyle w:val="Antrats"/>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126537"/>
      <w:docPartObj>
        <w:docPartGallery w:val="Page Numbers (Top of Page)"/>
        <w:docPartUnique/>
      </w:docPartObj>
    </w:sdtPr>
    <w:sdtEndPr/>
    <w:sdtContent>
      <w:p w14:paraId="17119BEC" w14:textId="5FB49342" w:rsidR="00CD2C19" w:rsidRDefault="00CD2C19">
        <w:pPr>
          <w:pStyle w:val="Antrats"/>
          <w:jc w:val="center"/>
        </w:pPr>
        <w:r>
          <w:fldChar w:fldCharType="begin"/>
        </w:r>
        <w:r>
          <w:instrText>PAGE   \* MERGEFORMAT</w:instrText>
        </w:r>
        <w:r>
          <w:fldChar w:fldCharType="separate"/>
        </w:r>
        <w:r>
          <w:t>2</w:t>
        </w:r>
        <w:r>
          <w:fldChar w:fldCharType="end"/>
        </w:r>
      </w:p>
    </w:sdtContent>
  </w:sdt>
  <w:p w14:paraId="28A55D36" w14:textId="77777777" w:rsidR="005F2AE1" w:rsidRDefault="005F2AE1">
    <w:pPr>
      <w:pStyle w:val="Antrat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6662"/>
    <w:multiLevelType w:val="hybridMultilevel"/>
    <w:tmpl w:val="B58AF8F6"/>
    <w:lvl w:ilvl="0" w:tplc="684E07CE">
      <w:start w:val="1"/>
      <w:numFmt w:val="decimal"/>
      <w:lvlText w:val="%1."/>
      <w:lvlJc w:val="left"/>
      <w:pPr>
        <w:ind w:left="1440" w:hanging="360"/>
      </w:pPr>
      <w:rPr>
        <w:rFonts w:eastAsia="Times New Roman"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26FD6657"/>
    <w:multiLevelType w:val="hybridMultilevel"/>
    <w:tmpl w:val="8B12BBDE"/>
    <w:lvl w:ilvl="0" w:tplc="C0B43878">
      <w:start w:val="1"/>
      <w:numFmt w:val="bullet"/>
      <w:suff w:val="space"/>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9C323AF"/>
    <w:multiLevelType w:val="hybridMultilevel"/>
    <w:tmpl w:val="6576EAE0"/>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DFD4C28"/>
    <w:multiLevelType w:val="hybridMultilevel"/>
    <w:tmpl w:val="8ADED8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E3970FD"/>
    <w:multiLevelType w:val="hybridMultilevel"/>
    <w:tmpl w:val="0E3466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72"/>
    <w:rsid w:val="00002B22"/>
    <w:rsid w:val="00006CAE"/>
    <w:rsid w:val="000122C9"/>
    <w:rsid w:val="000125B9"/>
    <w:rsid w:val="0001597B"/>
    <w:rsid w:val="00023C09"/>
    <w:rsid w:val="0007426D"/>
    <w:rsid w:val="00092C38"/>
    <w:rsid w:val="000939CE"/>
    <w:rsid w:val="00097ECA"/>
    <w:rsid w:val="000D6F66"/>
    <w:rsid w:val="000D7B27"/>
    <w:rsid w:val="000F0C06"/>
    <w:rsid w:val="000F5704"/>
    <w:rsid w:val="0011365E"/>
    <w:rsid w:val="0012549D"/>
    <w:rsid w:val="001509D1"/>
    <w:rsid w:val="0018612E"/>
    <w:rsid w:val="0018681B"/>
    <w:rsid w:val="001A2926"/>
    <w:rsid w:val="001A463B"/>
    <w:rsid w:val="001C2DAD"/>
    <w:rsid w:val="001C71F1"/>
    <w:rsid w:val="001F2C7D"/>
    <w:rsid w:val="00204B6F"/>
    <w:rsid w:val="00215D48"/>
    <w:rsid w:val="002417F4"/>
    <w:rsid w:val="002801A1"/>
    <w:rsid w:val="00280BF0"/>
    <w:rsid w:val="002C1A4F"/>
    <w:rsid w:val="002C5059"/>
    <w:rsid w:val="002D4360"/>
    <w:rsid w:val="00301055"/>
    <w:rsid w:val="00315EBE"/>
    <w:rsid w:val="00321894"/>
    <w:rsid w:val="003D1B00"/>
    <w:rsid w:val="003F5D0A"/>
    <w:rsid w:val="00430011"/>
    <w:rsid w:val="00430E37"/>
    <w:rsid w:val="004476AE"/>
    <w:rsid w:val="00452507"/>
    <w:rsid w:val="004532AC"/>
    <w:rsid w:val="004A14FF"/>
    <w:rsid w:val="004B3987"/>
    <w:rsid w:val="004B7627"/>
    <w:rsid w:val="004C0DD9"/>
    <w:rsid w:val="004D2675"/>
    <w:rsid w:val="00504A40"/>
    <w:rsid w:val="00547336"/>
    <w:rsid w:val="005531D2"/>
    <w:rsid w:val="00567472"/>
    <w:rsid w:val="0058351A"/>
    <w:rsid w:val="00596B29"/>
    <w:rsid w:val="005A2047"/>
    <w:rsid w:val="005C1C8A"/>
    <w:rsid w:val="005C7817"/>
    <w:rsid w:val="005F2AE1"/>
    <w:rsid w:val="00612656"/>
    <w:rsid w:val="00624B93"/>
    <w:rsid w:val="006800D9"/>
    <w:rsid w:val="006F0381"/>
    <w:rsid w:val="00715310"/>
    <w:rsid w:val="00723DE7"/>
    <w:rsid w:val="007A0402"/>
    <w:rsid w:val="007E1647"/>
    <w:rsid w:val="007F2AE0"/>
    <w:rsid w:val="008279B8"/>
    <w:rsid w:val="00833EA2"/>
    <w:rsid w:val="008409EC"/>
    <w:rsid w:val="00841E73"/>
    <w:rsid w:val="00850F60"/>
    <w:rsid w:val="00856E6D"/>
    <w:rsid w:val="008C08C8"/>
    <w:rsid w:val="008D306A"/>
    <w:rsid w:val="008E41EF"/>
    <w:rsid w:val="008F2470"/>
    <w:rsid w:val="0090116D"/>
    <w:rsid w:val="00901E54"/>
    <w:rsid w:val="009113B7"/>
    <w:rsid w:val="00915FB2"/>
    <w:rsid w:val="00945FD7"/>
    <w:rsid w:val="00966844"/>
    <w:rsid w:val="009749D4"/>
    <w:rsid w:val="00974CB0"/>
    <w:rsid w:val="00982A7E"/>
    <w:rsid w:val="009830FE"/>
    <w:rsid w:val="00985102"/>
    <w:rsid w:val="00997282"/>
    <w:rsid w:val="00A31C25"/>
    <w:rsid w:val="00A45D2C"/>
    <w:rsid w:val="00A61CAF"/>
    <w:rsid w:val="00A659A8"/>
    <w:rsid w:val="00A7797F"/>
    <w:rsid w:val="00AE31AA"/>
    <w:rsid w:val="00AE3886"/>
    <w:rsid w:val="00AF5455"/>
    <w:rsid w:val="00B131CA"/>
    <w:rsid w:val="00B30D4D"/>
    <w:rsid w:val="00B40124"/>
    <w:rsid w:val="00B5196A"/>
    <w:rsid w:val="00B51C6E"/>
    <w:rsid w:val="00B76376"/>
    <w:rsid w:val="00BA4D89"/>
    <w:rsid w:val="00BF0FBE"/>
    <w:rsid w:val="00BF4924"/>
    <w:rsid w:val="00BF69B3"/>
    <w:rsid w:val="00C0633E"/>
    <w:rsid w:val="00C06E00"/>
    <w:rsid w:val="00C170FD"/>
    <w:rsid w:val="00C237CD"/>
    <w:rsid w:val="00C4741E"/>
    <w:rsid w:val="00C77D6B"/>
    <w:rsid w:val="00CD2C19"/>
    <w:rsid w:val="00CD7489"/>
    <w:rsid w:val="00D06462"/>
    <w:rsid w:val="00D12FB5"/>
    <w:rsid w:val="00D26680"/>
    <w:rsid w:val="00D27003"/>
    <w:rsid w:val="00D3421E"/>
    <w:rsid w:val="00D44D20"/>
    <w:rsid w:val="00D50039"/>
    <w:rsid w:val="00D530DB"/>
    <w:rsid w:val="00D54631"/>
    <w:rsid w:val="00D550FF"/>
    <w:rsid w:val="00D5655B"/>
    <w:rsid w:val="00D8182D"/>
    <w:rsid w:val="00DC43A6"/>
    <w:rsid w:val="00DC7F1D"/>
    <w:rsid w:val="00DE1CF1"/>
    <w:rsid w:val="00DE3B83"/>
    <w:rsid w:val="00E009F6"/>
    <w:rsid w:val="00E117E6"/>
    <w:rsid w:val="00E271C9"/>
    <w:rsid w:val="00E32DE4"/>
    <w:rsid w:val="00E57EC5"/>
    <w:rsid w:val="00E60784"/>
    <w:rsid w:val="00E62E79"/>
    <w:rsid w:val="00E66177"/>
    <w:rsid w:val="00EA45CD"/>
    <w:rsid w:val="00ED361A"/>
    <w:rsid w:val="00EE2DF3"/>
    <w:rsid w:val="00EF75EE"/>
    <w:rsid w:val="00F14EA9"/>
    <w:rsid w:val="00F271FE"/>
    <w:rsid w:val="00F304E5"/>
    <w:rsid w:val="00F65309"/>
    <w:rsid w:val="00FA39D5"/>
    <w:rsid w:val="00FC113A"/>
    <w:rsid w:val="00FC3AD1"/>
    <w:rsid w:val="00FD4073"/>
    <w:rsid w:val="00FF2A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BD805"/>
  <w15:chartTrackingRefBased/>
  <w15:docId w15:val="{F8DBE129-B2F1-4F1A-B899-A0451AB8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723DE7"/>
    <w:pPr>
      <w:keepNext/>
      <w:spacing w:after="0" w:line="240" w:lineRule="auto"/>
      <w:jc w:val="center"/>
      <w:outlineLvl w:val="0"/>
    </w:pPr>
    <w:rPr>
      <w:rFonts w:ascii="TimesLT" w:eastAsia="Times New Roman" w:hAnsi="TimesLT" w:cs="Times New Roman"/>
      <w:b/>
      <w:sz w:val="24"/>
      <w:szCs w:val="20"/>
      <w:lang w:eastAsia="lt-LT"/>
    </w:rPr>
  </w:style>
  <w:style w:type="paragraph" w:styleId="Antrat7">
    <w:name w:val="heading 7"/>
    <w:basedOn w:val="prastasis"/>
    <w:next w:val="prastasis"/>
    <w:link w:val="Antrat7Diagrama"/>
    <w:uiPriority w:val="9"/>
    <w:semiHidden/>
    <w:unhideWhenUsed/>
    <w:qFormat/>
    <w:rsid w:val="002C1A4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56747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67472"/>
  </w:style>
  <w:style w:type="character" w:styleId="Puslapionumeris">
    <w:name w:val="page number"/>
    <w:basedOn w:val="Numatytasispastraiposriftas"/>
    <w:rsid w:val="00567472"/>
  </w:style>
  <w:style w:type="paragraph" w:styleId="Antrats">
    <w:name w:val="header"/>
    <w:basedOn w:val="prastasis"/>
    <w:link w:val="AntratsDiagrama"/>
    <w:uiPriority w:val="99"/>
    <w:rsid w:val="00567472"/>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567472"/>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504A40"/>
    <w:rPr>
      <w:sz w:val="16"/>
      <w:szCs w:val="16"/>
    </w:rPr>
  </w:style>
  <w:style w:type="paragraph" w:styleId="Komentarotekstas">
    <w:name w:val="annotation text"/>
    <w:basedOn w:val="prastasis"/>
    <w:link w:val="KomentarotekstasDiagrama"/>
    <w:uiPriority w:val="99"/>
    <w:semiHidden/>
    <w:unhideWhenUsed/>
    <w:rsid w:val="00504A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04A40"/>
    <w:rPr>
      <w:sz w:val="20"/>
      <w:szCs w:val="20"/>
    </w:rPr>
  </w:style>
  <w:style w:type="paragraph" w:styleId="Komentarotema">
    <w:name w:val="annotation subject"/>
    <w:basedOn w:val="Komentarotekstas"/>
    <w:next w:val="Komentarotekstas"/>
    <w:link w:val="KomentarotemaDiagrama"/>
    <w:uiPriority w:val="99"/>
    <w:semiHidden/>
    <w:unhideWhenUsed/>
    <w:rsid w:val="00504A40"/>
    <w:rPr>
      <w:b/>
      <w:bCs/>
    </w:rPr>
  </w:style>
  <w:style w:type="character" w:customStyle="1" w:styleId="KomentarotemaDiagrama">
    <w:name w:val="Komentaro tema Diagrama"/>
    <w:basedOn w:val="KomentarotekstasDiagrama"/>
    <w:link w:val="Komentarotema"/>
    <w:uiPriority w:val="99"/>
    <w:semiHidden/>
    <w:rsid w:val="00504A40"/>
    <w:rPr>
      <w:b/>
      <w:bCs/>
      <w:sz w:val="20"/>
      <w:szCs w:val="20"/>
    </w:rPr>
  </w:style>
  <w:style w:type="paragraph" w:styleId="Sraopastraipa">
    <w:name w:val="List Paragraph"/>
    <w:basedOn w:val="prastasis"/>
    <w:link w:val="SraopastraipaDiagrama"/>
    <w:uiPriority w:val="34"/>
    <w:qFormat/>
    <w:rsid w:val="00C4741E"/>
    <w:pPr>
      <w:spacing w:after="0" w:line="240" w:lineRule="auto"/>
      <w:ind w:left="720"/>
      <w:contextualSpacing/>
    </w:pPr>
    <w:rPr>
      <w:rFonts w:ascii="Times New Roman" w:eastAsia="Times New Roman" w:hAnsi="Times New Roman" w:cs="Times New Roman"/>
      <w:sz w:val="24"/>
      <w:szCs w:val="24"/>
    </w:rPr>
  </w:style>
  <w:style w:type="paragraph" w:customStyle="1" w:styleId="taltipfb">
    <w:name w:val="taltipfb"/>
    <w:basedOn w:val="prastasis"/>
    <w:rsid w:val="00F304E5"/>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982A7E"/>
    <w:pPr>
      <w:spacing w:after="0" w:line="240" w:lineRule="auto"/>
    </w:pPr>
  </w:style>
  <w:style w:type="character" w:customStyle="1" w:styleId="Antrat1Diagrama">
    <w:name w:val="Antraštė 1 Diagrama"/>
    <w:basedOn w:val="Numatytasispastraiposriftas"/>
    <w:link w:val="Antrat1"/>
    <w:rsid w:val="00723DE7"/>
    <w:rPr>
      <w:rFonts w:ascii="TimesLT" w:eastAsia="Times New Roman" w:hAnsi="TimesLT" w:cs="Times New Roman"/>
      <w:b/>
      <w:sz w:val="24"/>
      <w:szCs w:val="20"/>
      <w:lang w:eastAsia="lt-LT"/>
    </w:rPr>
  </w:style>
  <w:style w:type="paragraph" w:styleId="Pagrindiniotekstotrauka">
    <w:name w:val="Body Text Indent"/>
    <w:basedOn w:val="prastasis"/>
    <w:link w:val="PagrindiniotekstotraukaDiagrama"/>
    <w:rsid w:val="00723DE7"/>
    <w:pPr>
      <w:spacing w:after="0" w:line="240" w:lineRule="auto"/>
      <w:ind w:left="720" w:firstLine="720"/>
      <w:jc w:val="both"/>
    </w:pPr>
    <w:rPr>
      <w:rFonts w:ascii="TimesLT" w:eastAsia="Times New Roman" w:hAnsi="TimesLT" w:cs="Times New Roman"/>
      <w:sz w:val="24"/>
      <w:szCs w:val="20"/>
    </w:rPr>
  </w:style>
  <w:style w:type="character" w:customStyle="1" w:styleId="PagrindiniotekstotraukaDiagrama">
    <w:name w:val="Pagrindinio teksto įtrauka Diagrama"/>
    <w:basedOn w:val="Numatytasispastraiposriftas"/>
    <w:link w:val="Pagrindiniotekstotrauka"/>
    <w:rsid w:val="00723DE7"/>
    <w:rPr>
      <w:rFonts w:ascii="TimesLT" w:eastAsia="Times New Roman" w:hAnsi="TimesLT" w:cs="Times New Roman"/>
      <w:sz w:val="24"/>
      <w:szCs w:val="20"/>
    </w:rPr>
  </w:style>
  <w:style w:type="paragraph" w:styleId="Pagrindiniotekstotrauka2">
    <w:name w:val="Body Text Indent 2"/>
    <w:basedOn w:val="prastasis"/>
    <w:link w:val="Pagrindiniotekstotrauka2Diagrama"/>
    <w:rsid w:val="00723DE7"/>
    <w:pPr>
      <w:spacing w:after="120" w:line="480" w:lineRule="auto"/>
      <w:ind w:left="283"/>
    </w:pPr>
    <w:rPr>
      <w:rFonts w:ascii="Times New Roman" w:eastAsia="Times New Roman" w:hAnsi="Times New Roman" w:cs="Times New Roman"/>
      <w:sz w:val="24"/>
      <w:szCs w:val="24"/>
      <w:lang w:val="en-GB"/>
    </w:rPr>
  </w:style>
  <w:style w:type="character" w:customStyle="1" w:styleId="Pagrindiniotekstotrauka2Diagrama">
    <w:name w:val="Pagrindinio teksto įtrauka 2 Diagrama"/>
    <w:basedOn w:val="Numatytasispastraiposriftas"/>
    <w:link w:val="Pagrindiniotekstotrauka2"/>
    <w:rsid w:val="00723DE7"/>
    <w:rPr>
      <w:rFonts w:ascii="Times New Roman" w:eastAsia="Times New Roman" w:hAnsi="Times New Roman" w:cs="Times New Roman"/>
      <w:sz w:val="24"/>
      <w:szCs w:val="24"/>
      <w:lang w:val="en-GB"/>
    </w:rPr>
  </w:style>
  <w:style w:type="character" w:customStyle="1" w:styleId="FontStyle150">
    <w:name w:val="Font Style150"/>
    <w:rsid w:val="00723DE7"/>
    <w:rPr>
      <w:rFonts w:ascii="Times New Roman" w:hAnsi="Times New Roman" w:cs="Times New Roman"/>
      <w:sz w:val="18"/>
      <w:szCs w:val="18"/>
    </w:rPr>
  </w:style>
  <w:style w:type="table" w:customStyle="1" w:styleId="LE">
    <w:name w:val="LE"/>
    <w:basedOn w:val="prastojilentel"/>
    <w:uiPriority w:val="99"/>
    <w:rsid w:val="008C08C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cPr>
      <w:shd w:val="clear" w:color="auto" w:fill="FFFFFF" w:themeFill="background1"/>
      <w:vAlign w:val="center"/>
    </w:tcPr>
    <w:tblStylePr w:type="firstRow">
      <w:pPr>
        <w:wordWrap/>
        <w:jc w:val="left"/>
      </w:pPr>
      <w:rPr>
        <w:rFonts w:ascii="Arial" w:hAnsi="Arial"/>
        <w:b/>
        <w:color w:val="FFFFFF" w:themeColor="background1"/>
      </w:rPr>
      <w:tblPr/>
      <w:tcPr>
        <w:shd w:val="clear" w:color="auto" w:fill="44546A" w:themeFill="text2"/>
      </w:tcPr>
    </w:tblStylePr>
  </w:style>
  <w:style w:type="paragraph" w:customStyle="1" w:styleId="TableContents">
    <w:name w:val="Table Contents"/>
    <w:basedOn w:val="prastasis"/>
    <w:rsid w:val="00596B29"/>
    <w:pPr>
      <w:widowControl w:val="0"/>
      <w:suppressLineNumbers/>
      <w:suppressAutoHyphens/>
      <w:overflowPunct w:val="0"/>
      <w:autoSpaceDE w:val="0"/>
      <w:autoSpaceDN w:val="0"/>
      <w:adjustRightInd w:val="0"/>
      <w:spacing w:after="120" w:line="240" w:lineRule="auto"/>
    </w:pPr>
    <w:rPr>
      <w:rFonts w:ascii="Times New Roman" w:eastAsia="Times New Roman" w:hAnsi="Times New Roman" w:cs="Times New Roman"/>
      <w:sz w:val="24"/>
      <w:szCs w:val="20"/>
      <w:lang w:eastAsia="lt-LT"/>
    </w:rPr>
  </w:style>
  <w:style w:type="character" w:customStyle="1" w:styleId="Antrat7Diagrama">
    <w:name w:val="Antraštė 7 Diagrama"/>
    <w:basedOn w:val="Numatytasispastraiposriftas"/>
    <w:link w:val="Antrat7"/>
    <w:uiPriority w:val="9"/>
    <w:semiHidden/>
    <w:rsid w:val="002C1A4F"/>
    <w:rPr>
      <w:rFonts w:asciiTheme="majorHAnsi" w:eastAsiaTheme="majorEastAsia" w:hAnsiTheme="majorHAnsi" w:cstheme="majorBidi"/>
      <w:i/>
      <w:iCs/>
      <w:color w:val="1F3763" w:themeColor="accent1" w:themeShade="7F"/>
    </w:rPr>
  </w:style>
  <w:style w:type="character" w:customStyle="1" w:styleId="SraopastraipaDiagrama">
    <w:name w:val="Sąrašo pastraipa Diagrama"/>
    <w:basedOn w:val="Numatytasispastraiposriftas"/>
    <w:link w:val="Sraopastraipa"/>
    <w:uiPriority w:val="34"/>
    <w:rsid w:val="002C1A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64111">
      <w:bodyDiv w:val="1"/>
      <w:marLeft w:val="0"/>
      <w:marRight w:val="0"/>
      <w:marTop w:val="0"/>
      <w:marBottom w:val="0"/>
      <w:divBdr>
        <w:top w:val="none" w:sz="0" w:space="0" w:color="auto"/>
        <w:left w:val="none" w:sz="0" w:space="0" w:color="auto"/>
        <w:bottom w:val="none" w:sz="0" w:space="0" w:color="auto"/>
        <w:right w:val="none" w:sz="0" w:space="0" w:color="auto"/>
      </w:divBdr>
    </w:div>
    <w:div w:id="1891770038">
      <w:bodyDiv w:val="1"/>
      <w:marLeft w:val="0"/>
      <w:marRight w:val="0"/>
      <w:marTop w:val="0"/>
      <w:marBottom w:val="0"/>
      <w:divBdr>
        <w:top w:val="none" w:sz="0" w:space="0" w:color="auto"/>
        <w:left w:val="none" w:sz="0" w:space="0" w:color="auto"/>
        <w:bottom w:val="none" w:sz="0" w:space="0" w:color="auto"/>
        <w:right w:val="none" w:sz="0" w:space="0" w:color="auto"/>
      </w:divBdr>
      <w:divsChild>
        <w:div w:id="1268466099">
          <w:marLeft w:val="0"/>
          <w:marRight w:val="0"/>
          <w:marTop w:val="0"/>
          <w:marBottom w:val="0"/>
          <w:divBdr>
            <w:top w:val="none" w:sz="0" w:space="0" w:color="auto"/>
            <w:left w:val="none" w:sz="0" w:space="0" w:color="auto"/>
            <w:bottom w:val="none" w:sz="0" w:space="0" w:color="auto"/>
            <w:right w:val="none" w:sz="0" w:space="0" w:color="auto"/>
          </w:divBdr>
        </w:div>
        <w:div w:id="346058366">
          <w:marLeft w:val="0"/>
          <w:marRight w:val="0"/>
          <w:marTop w:val="0"/>
          <w:marBottom w:val="0"/>
          <w:divBdr>
            <w:top w:val="none" w:sz="0" w:space="0" w:color="auto"/>
            <w:left w:val="none" w:sz="0" w:space="0" w:color="auto"/>
            <w:bottom w:val="none" w:sz="0" w:space="0" w:color="auto"/>
            <w:right w:val="none" w:sz="0" w:space="0" w:color="auto"/>
          </w:divBdr>
        </w:div>
      </w:divsChild>
    </w:div>
    <w:div w:id="203438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6973</Words>
  <Characters>3975</Characters>
  <Application>Microsoft Office Word</Application>
  <DocSecurity>0</DocSecurity>
  <Lines>33</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Justas Ruškys</dc:creator>
  <cp:keywords/>
  <dc:description/>
  <cp:lastModifiedBy>Jurgita Rusteikienė</cp:lastModifiedBy>
  <cp:revision>3</cp:revision>
  <dcterms:created xsi:type="dcterms:W3CDTF">2021-07-12T14:33:00Z</dcterms:created>
  <dcterms:modified xsi:type="dcterms:W3CDTF">2021-07-13T06:20:00Z</dcterms:modified>
</cp:coreProperties>
</file>