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8C09" w14:textId="601B85A6" w:rsidR="00182B0E" w:rsidRPr="00D43FF3" w:rsidRDefault="00673161" w:rsidP="00673161">
      <w:pPr>
        <w:spacing w:after="240"/>
        <w:ind w:left="7774" w:firstLine="873"/>
        <w:rPr>
          <w:b/>
          <w:bCs/>
        </w:rPr>
      </w:pPr>
      <w:bookmarkStart w:id="0" w:name="_Hlk92701183"/>
      <w:r>
        <w:rPr>
          <w:b/>
          <w:bCs/>
        </w:rPr>
        <w:t>Projektas</w:t>
      </w:r>
    </w:p>
    <w:p w14:paraId="0945F2B7" w14:textId="77777777" w:rsidR="00182B0E" w:rsidRPr="00D43FF3" w:rsidRDefault="00182B0E" w:rsidP="00182B0E">
      <w:pPr>
        <w:jc w:val="center"/>
        <w:rPr>
          <w:b/>
          <w:bCs/>
          <w:sz w:val="28"/>
          <w:szCs w:val="28"/>
        </w:rPr>
      </w:pPr>
      <w:r w:rsidRPr="00D43FF3">
        <w:rPr>
          <w:b/>
          <w:bCs/>
          <w:sz w:val="28"/>
          <w:szCs w:val="28"/>
        </w:rPr>
        <w:t>KLAIPĖDOS RAJONO SAVIVALDYBĖS TARYBA</w:t>
      </w:r>
    </w:p>
    <w:p w14:paraId="5B7D07DB" w14:textId="77777777" w:rsidR="00182B0E" w:rsidRPr="00D43FF3" w:rsidRDefault="00182B0E" w:rsidP="00182B0E">
      <w:pPr>
        <w:jc w:val="center"/>
        <w:rPr>
          <w:b/>
          <w:sz w:val="28"/>
          <w:szCs w:val="28"/>
        </w:rPr>
      </w:pPr>
    </w:p>
    <w:p w14:paraId="66A3514B" w14:textId="77777777" w:rsidR="00182B0E" w:rsidRPr="00EC3F1E" w:rsidRDefault="00182B0E" w:rsidP="00182B0E">
      <w:pPr>
        <w:jc w:val="center"/>
        <w:rPr>
          <w:b/>
          <w:sz w:val="28"/>
          <w:szCs w:val="28"/>
        </w:rPr>
      </w:pPr>
      <w:r w:rsidRPr="00EC3F1E">
        <w:rPr>
          <w:b/>
          <w:sz w:val="28"/>
          <w:szCs w:val="28"/>
        </w:rPr>
        <w:t>SPRENDIMAS</w:t>
      </w:r>
    </w:p>
    <w:p w14:paraId="75427AC3" w14:textId="77777777" w:rsidR="003D6F98" w:rsidRPr="003D6F98" w:rsidRDefault="003D6F98" w:rsidP="003D6F98">
      <w:pPr>
        <w:jc w:val="center"/>
        <w:rPr>
          <w:b/>
          <w:caps/>
          <w:spacing w:val="20"/>
        </w:rPr>
      </w:pPr>
      <w:r w:rsidRPr="003D6F98">
        <w:rPr>
          <w:b/>
          <w:caps/>
          <w:spacing w:val="20"/>
          <w:sz w:val="28"/>
          <w:szCs w:val="20"/>
        </w:rPr>
        <w:t>DĖL SAVIVALDYBĖS BŪSTO PARDAVIMO</w:t>
      </w:r>
    </w:p>
    <w:p w14:paraId="126C789D" w14:textId="77777777" w:rsidR="003D6F98" w:rsidRPr="003D6F98" w:rsidRDefault="003D6F98" w:rsidP="003D6F98">
      <w:pPr>
        <w:jc w:val="center"/>
        <w:rPr>
          <w:b/>
          <w:caps/>
          <w:spacing w:val="20"/>
        </w:rPr>
      </w:pPr>
    </w:p>
    <w:p w14:paraId="665BD68E" w14:textId="77777777" w:rsidR="003D6F98" w:rsidRPr="003D6F98" w:rsidRDefault="003D6F98" w:rsidP="003D6F98">
      <w:pPr>
        <w:jc w:val="center"/>
        <w:rPr>
          <w:b/>
        </w:rPr>
      </w:pPr>
      <w:r w:rsidRPr="003D6F98">
        <w:rPr>
          <w:caps/>
        </w:rPr>
        <w:t xml:space="preserve">2022 </w:t>
      </w:r>
      <w:r w:rsidRPr="003D6F98">
        <w:t>m.                               d. Nr</w:t>
      </w:r>
      <w:r w:rsidRPr="003D6F98">
        <w:rPr>
          <w:caps/>
        </w:rPr>
        <w:t>. T11-</w:t>
      </w:r>
      <w:r w:rsidRPr="003D6F98">
        <w:rPr>
          <w:caps/>
        </w:rPr>
        <w:br/>
        <w:t>G</w:t>
      </w:r>
      <w:r w:rsidRPr="003D6F98">
        <w:t>argždai</w:t>
      </w:r>
    </w:p>
    <w:p w14:paraId="6C42F647" w14:textId="77777777" w:rsidR="003D6F98" w:rsidRPr="003D6F98" w:rsidRDefault="003D6F98" w:rsidP="003D6F98">
      <w:pPr>
        <w:tabs>
          <w:tab w:val="left" w:pos="567"/>
          <w:tab w:val="left" w:pos="1134"/>
        </w:tabs>
        <w:jc w:val="both"/>
      </w:pPr>
    </w:p>
    <w:p w14:paraId="055211B1" w14:textId="197749CA" w:rsidR="00F81A31" w:rsidRDefault="00F81A31" w:rsidP="00D9082D">
      <w:pPr>
        <w:ind w:firstLine="1134"/>
        <w:jc w:val="both"/>
      </w:pPr>
      <w:r>
        <w:t xml:space="preserve">Klaipėdos rajono savivaldybės taryba, vadovaudamasi Lietuvos Respublikos vietos savivaldos įstatymo 16 straipsnio 2 dalies 26 punktu, Lietuvos Respublikos paramos būstui įsigyti ar išsinuomoti įstatymo 25 straipsnio 2 dalies 5 punktu, 26 straipsniu, </w:t>
      </w:r>
      <w:r w:rsidR="00127F03">
        <w:t xml:space="preserve">27 straipsnio 1 dalimi, </w:t>
      </w:r>
      <w:r>
        <w:t xml:space="preserve">Parduodamų Klaipėdos rajono savivaldybės būstų ir pagalbinio ūkio paskirties pastatų sąrašo, patvirtinto Klaipėdos rajono savivaldybės tarybos 2015 m. rugpjūčio 27 d. sprendimu Nr. T11-254 „Dėl parduodamų Klaipėdos rajono savivaldybės būstų ir pagalbinio ūkio paskirties pastatų sąrašo patvirtinimo“ (2017 m. birželio 29 d. sprendimo Nr. T11-248 redakcija) (duomenys nuasmeninti) eilute, n </w:t>
      </w:r>
      <w:r>
        <w:rPr>
          <w:spacing w:val="60"/>
        </w:rPr>
        <w:t>usprendži</w:t>
      </w:r>
      <w:r>
        <w:t>a:</w:t>
      </w:r>
    </w:p>
    <w:p w14:paraId="6A809B2E" w14:textId="46FD7A85" w:rsidR="003D6F98" w:rsidRPr="00890B87" w:rsidRDefault="003D6F98" w:rsidP="00D9082D">
      <w:pPr>
        <w:ind w:firstLine="1134"/>
        <w:jc w:val="both"/>
      </w:pPr>
      <w:r w:rsidRPr="003D6F98">
        <w:t xml:space="preserve"> 1. </w:t>
      </w:r>
      <w:r w:rsidR="00481C14">
        <w:t>Parduoti</w:t>
      </w:r>
      <w:r w:rsidRPr="003D6F98">
        <w:t xml:space="preserve">  </w:t>
      </w:r>
      <w:r w:rsidR="00DC2121">
        <w:t>J. G</w:t>
      </w:r>
      <w:r w:rsidRPr="003D6F98">
        <w:t xml:space="preserve">, a. k. </w:t>
      </w:r>
      <w:r w:rsidR="00DA558B">
        <w:t>(duomenys nuasmeninti)</w:t>
      </w:r>
      <w:r w:rsidRPr="003D6F98">
        <w:t xml:space="preserve">, Butą/Patalpą – butą, </w:t>
      </w:r>
      <w:r w:rsidR="003A1AEC">
        <w:t>29,49</w:t>
      </w:r>
      <w:r w:rsidRPr="003D6F98">
        <w:t xml:space="preserve"> m² bendro ploto, unikalus Nr. </w:t>
      </w:r>
      <w:r w:rsidR="00DA558B">
        <w:t>(duomenys nuasmeninti)</w:t>
      </w:r>
      <w:r w:rsidRPr="003D6F98">
        <w:t xml:space="preserve"> su bendro naudojimo patalpa, pažymėta a-1 (1/3 iš 2,02 m²), esantį </w:t>
      </w:r>
      <w:r w:rsidR="00DA558B">
        <w:t xml:space="preserve">(duomenys nuasmeninti), </w:t>
      </w:r>
      <w:r w:rsidRPr="003D6F98">
        <w:t xml:space="preserve">Klaipėdos r. sav.,  už </w:t>
      </w:r>
      <w:r w:rsidR="00F92F3A" w:rsidRPr="00890B87">
        <w:rPr>
          <w:b/>
          <w:bCs/>
        </w:rPr>
        <w:t>6108,90</w:t>
      </w:r>
      <w:r w:rsidRPr="00890B87">
        <w:t xml:space="preserve"> Eur (</w:t>
      </w:r>
      <w:bookmarkStart w:id="1" w:name="_Hlk503344111"/>
      <w:r w:rsidR="00F92F3A" w:rsidRPr="00890B87">
        <w:t>šešis</w:t>
      </w:r>
      <w:r w:rsidRPr="00890B87">
        <w:t xml:space="preserve"> tūkstančius </w:t>
      </w:r>
      <w:r w:rsidR="00F92F3A" w:rsidRPr="00890B87">
        <w:t>vieną</w:t>
      </w:r>
      <w:r w:rsidRPr="00890B87">
        <w:t xml:space="preserve"> šimt</w:t>
      </w:r>
      <w:r w:rsidR="00F92F3A" w:rsidRPr="00890B87">
        <w:t xml:space="preserve">ą </w:t>
      </w:r>
      <w:r w:rsidRPr="00890B87">
        <w:t>aštuonis eur</w:t>
      </w:r>
      <w:bookmarkEnd w:id="1"/>
      <w:r w:rsidRPr="00890B87">
        <w:t xml:space="preserve">us ir devyniasdešimt centų), iš jų – </w:t>
      </w:r>
      <w:r w:rsidR="00DA558B">
        <w:t>(duomenys nuasmeninti)</w:t>
      </w:r>
      <w:r w:rsidRPr="00890B87">
        <w:t xml:space="preserve"> Eur (</w:t>
      </w:r>
      <w:r w:rsidR="00DA558B">
        <w:t>duomenys nuasmeninti</w:t>
      </w:r>
      <w:r w:rsidRPr="00890B87">
        <w:t>) už turto vertės nustatymą</w:t>
      </w:r>
      <w:r w:rsidR="00F42C90" w:rsidRPr="00890B87">
        <w:t xml:space="preserve"> (Nekilnojamojo turto vertinimo ataskaita Nr. </w:t>
      </w:r>
      <w:r w:rsidR="00DA558B">
        <w:t>(duomenys nuasmeninti)</w:t>
      </w:r>
      <w:r w:rsidR="00F42C90" w:rsidRPr="00890B87">
        <w:t>)</w:t>
      </w:r>
      <w:r w:rsidRPr="00890B87">
        <w:t>.</w:t>
      </w:r>
    </w:p>
    <w:p w14:paraId="62CE2E71" w14:textId="1C66DF12" w:rsidR="003D6F98" w:rsidRPr="003D6F98" w:rsidRDefault="003D6F98" w:rsidP="00D9082D">
      <w:pPr>
        <w:tabs>
          <w:tab w:val="right" w:pos="9497"/>
        </w:tabs>
        <w:ind w:firstLine="1134"/>
        <w:jc w:val="both"/>
      </w:pPr>
      <w:r w:rsidRPr="003D6F98">
        <w:t xml:space="preserve"> 2. </w:t>
      </w:r>
      <w:r w:rsidR="00481C14">
        <w:t>Nustatyti</w:t>
      </w:r>
      <w:r w:rsidRPr="003D6F98">
        <w:t xml:space="preserve">, kad </w:t>
      </w:r>
      <w:r w:rsidR="00DA558B">
        <w:t>J. G.</w:t>
      </w:r>
      <w:r w:rsidRPr="003D6F98">
        <w:t>:</w:t>
      </w:r>
      <w:r w:rsidRPr="003D6F98">
        <w:tab/>
      </w:r>
    </w:p>
    <w:p w14:paraId="1AD8931F" w14:textId="554DDFC5" w:rsidR="003D6F98" w:rsidRPr="003D6F98" w:rsidRDefault="003D6F98" w:rsidP="00D9082D">
      <w:pPr>
        <w:ind w:firstLine="1134"/>
        <w:jc w:val="both"/>
      </w:pPr>
      <w:r w:rsidRPr="003D6F98">
        <w:t xml:space="preserve"> 2.1. už </w:t>
      </w:r>
      <w:r w:rsidR="008621BF">
        <w:t xml:space="preserve">šio sprendimo </w:t>
      </w:r>
      <w:r w:rsidRPr="003D6F98">
        <w:t>1 punkte nurodytą parduodamą Savivaldybei nuosavybės teise priklausantį turtą ne vėliau, kaip per tris mėnesius nuo pirkimo – pardavimo sutarties sudarymo atsiskaito sumokant nustatytą kainą –</w:t>
      </w:r>
      <w:r w:rsidR="00125767">
        <w:t xml:space="preserve"> </w:t>
      </w:r>
      <w:r w:rsidR="00890B87" w:rsidRPr="00125767">
        <w:t>61</w:t>
      </w:r>
      <w:r w:rsidRPr="00125767">
        <w:t>08,90 Eur (</w:t>
      </w:r>
      <w:r w:rsidR="00890B87" w:rsidRPr="00125767">
        <w:t>šešis</w:t>
      </w:r>
      <w:r w:rsidRPr="00125767">
        <w:t xml:space="preserve"> tūkstančius </w:t>
      </w:r>
      <w:r w:rsidR="00890B87" w:rsidRPr="00125767">
        <w:t>vieną</w:t>
      </w:r>
      <w:r w:rsidRPr="00125767">
        <w:t xml:space="preserve"> šimt</w:t>
      </w:r>
      <w:r w:rsidR="00890B87" w:rsidRPr="00125767">
        <w:t>ą</w:t>
      </w:r>
      <w:r w:rsidRPr="00125767">
        <w:t xml:space="preserve"> aštuonis eurus ir devyniasdešimt centų) į</w:t>
      </w:r>
      <w:r w:rsidRPr="003D6F98">
        <w:t xml:space="preserve"> Klaipėdos rajono savivaldybės administracijos sąskaitą Nr. LT 93 4010 0402 0011 4946, esančią banke Luminor Bank AB;</w:t>
      </w:r>
    </w:p>
    <w:p w14:paraId="0190DF96" w14:textId="77777777" w:rsidR="003D6F98" w:rsidRPr="003D6F98" w:rsidRDefault="003D6F98" w:rsidP="00D9082D">
      <w:pPr>
        <w:ind w:firstLine="1134"/>
        <w:jc w:val="both"/>
      </w:pPr>
      <w:r w:rsidRPr="003D6F98">
        <w:t xml:space="preserve"> 2.2. apmoka pirkimo-pardavimo sutarties sudarymo išlaidas;</w:t>
      </w:r>
    </w:p>
    <w:p w14:paraId="2DDE305F" w14:textId="397D2B0A" w:rsidR="003D6F98" w:rsidRPr="003D6F98" w:rsidRDefault="003D6F98" w:rsidP="00D9082D">
      <w:pPr>
        <w:ind w:firstLine="1134"/>
        <w:jc w:val="both"/>
      </w:pPr>
      <w:r w:rsidRPr="003D6F98">
        <w:t xml:space="preserve"> 2.3. įregistruoja nuosavybės teises Buto/Patalpos – buto, </w:t>
      </w:r>
      <w:r w:rsidR="00BB772C">
        <w:t>29,49</w:t>
      </w:r>
      <w:r w:rsidRPr="003D6F98">
        <w:t xml:space="preserve"> m² bendro ploto, unikalus Nr. </w:t>
      </w:r>
      <w:r w:rsidR="0080252F">
        <w:t xml:space="preserve">(duomenys nuasmeninti) </w:t>
      </w:r>
      <w:r w:rsidRPr="003D6F98">
        <w:t xml:space="preserve">su bendro naudojimo patalpa, pažymėta a-1 (1/3 iš 2,02 m²), esančio </w:t>
      </w:r>
      <w:r w:rsidR="0080252F">
        <w:t>(duomenys nuasmeninti)</w:t>
      </w:r>
      <w:r w:rsidRPr="003D6F98">
        <w:t>, Klaipėdos r. sav., Lietuvos Respublikos nekilnojamojo turto registre Lietuvos Respublikos nekilnojamojo turto registro įstatymo nustatyta tvarka.</w:t>
      </w:r>
    </w:p>
    <w:p w14:paraId="3FF26CCD" w14:textId="7F6FE213" w:rsidR="003D6F98" w:rsidRPr="003D6F98" w:rsidRDefault="003D6F98" w:rsidP="00D9082D">
      <w:pPr>
        <w:tabs>
          <w:tab w:val="right" w:pos="9639"/>
        </w:tabs>
        <w:ind w:firstLine="1134"/>
        <w:jc w:val="both"/>
        <w:rPr>
          <w:rFonts w:ascii="TimesLT" w:hAnsi="TimesLT"/>
        </w:rPr>
      </w:pPr>
      <w:r w:rsidRPr="003D6F98">
        <w:t xml:space="preserve"> </w:t>
      </w:r>
      <w:r w:rsidRPr="003D6F98">
        <w:tab/>
        <w:t xml:space="preserve">3. </w:t>
      </w:r>
      <w:r w:rsidR="00481C14">
        <w:t>Įpareigoti</w:t>
      </w:r>
      <w:r w:rsidRPr="003D6F98">
        <w:t xml:space="preserve">  Paslaugų ir civilinės metrikacijos skyriaus vyriausiąją specialistę Inesą Vytienę, a. k. </w:t>
      </w:r>
      <w:r w:rsidR="0080252F">
        <w:t>(duomenys nuasmeninti)</w:t>
      </w:r>
      <w:r w:rsidRPr="003D6F98">
        <w:t xml:space="preserve"> (įgaliojimas, patvirtintas 2020-06-12 Klaipėdos rajono 3-ojo notaro biuro notarės L. Mėčienės, notarinio registro Nr. LM-1687), pasirašyti notarinę Buto/Patalpos – buto, </w:t>
      </w:r>
      <w:r w:rsidR="00687B54">
        <w:t>29,49</w:t>
      </w:r>
      <w:r w:rsidRPr="003D6F98">
        <w:t xml:space="preserve"> m² bendro ploto, unikalus Nr. </w:t>
      </w:r>
      <w:r w:rsidR="0080252F">
        <w:t>(duomenys nuasmeninti)</w:t>
      </w:r>
      <w:r w:rsidRPr="003D6F98">
        <w:t xml:space="preserve"> su bendro naudojimo patalpa, pažymėta a-1 (1/3 iš 2,02 m²), esančio </w:t>
      </w:r>
      <w:r w:rsidR="0080252F">
        <w:t>(duomenys nuasmeninti)</w:t>
      </w:r>
      <w:r w:rsidRPr="003D6F98">
        <w:t xml:space="preserve">, Klaipėdos r. sav., pirkimo - pardavimo sutartį su </w:t>
      </w:r>
      <w:r w:rsidR="0080252F">
        <w:t>J. G</w:t>
      </w:r>
      <w:r w:rsidRPr="003D6F98">
        <w:t xml:space="preserve">. </w:t>
      </w:r>
    </w:p>
    <w:p w14:paraId="5244D3F8" w14:textId="77777777" w:rsidR="003D6F98" w:rsidRPr="003D6F98" w:rsidRDefault="003D6F98" w:rsidP="00D9082D">
      <w:pPr>
        <w:tabs>
          <w:tab w:val="left" w:pos="851"/>
        </w:tabs>
        <w:ind w:firstLine="1134"/>
        <w:jc w:val="both"/>
      </w:pPr>
      <w:r w:rsidRPr="003D6F98">
        <w:rPr>
          <w:shd w:val="clear" w:color="auto" w:fill="FFFFFF"/>
        </w:rPr>
        <w:tab/>
        <w:t>Šis sprendimas per vieną mėnesį nuo jo įteikimo ar pranešimo suinteresuotai šaliai apie viešojo administravimo subjekto veiksmus (atsisakymą atlikti veiksmus</w:t>
      </w:r>
      <w:r w:rsidRPr="003D6F98">
        <w:rPr>
          <w:color w:val="000000"/>
          <w:shd w:val="clear" w:color="auto" w:fill="FFFFFF"/>
        </w:rPr>
        <w:t>) dienos gali būti skundžiamas Lietuvos administracinių ginčų komisijos Klaipėdos apygardos skyriui</w:t>
      </w:r>
      <w:r w:rsidRPr="003D6F98">
        <w:rPr>
          <w:b/>
          <w:bCs/>
          <w:color w:val="1F497D"/>
          <w:shd w:val="clear" w:color="auto" w:fill="FFFFFF"/>
        </w:rPr>
        <w:t xml:space="preserve"> </w:t>
      </w:r>
      <w:r w:rsidRPr="003D6F98">
        <w:rPr>
          <w:bCs/>
          <w:color w:val="000000"/>
          <w:shd w:val="clear" w:color="auto" w:fill="FFFFFF"/>
        </w:rPr>
        <w:t>(Herkaus Manto g. 37, LT-92236, Klaipėda)</w:t>
      </w:r>
      <w:r w:rsidRPr="003D6F98">
        <w:rPr>
          <w:b/>
          <w:bCs/>
          <w:color w:val="000000"/>
          <w:shd w:val="clear" w:color="auto" w:fill="FFFFFF"/>
        </w:rPr>
        <w:t xml:space="preserve"> </w:t>
      </w:r>
      <w:r w:rsidRPr="003D6F98">
        <w:rPr>
          <w:color w:val="000000"/>
          <w:shd w:val="clear" w:color="auto" w:fill="FFFFFF"/>
        </w:rPr>
        <w:t>arba Regionų apygardos administracinio teismo Klaipėdos rūmams (</w:t>
      </w:r>
      <w:r w:rsidRPr="003D6F98">
        <w:rPr>
          <w:color w:val="222222"/>
          <w:shd w:val="clear" w:color="auto" w:fill="FFFFFF"/>
        </w:rPr>
        <w:t xml:space="preserve">Galinio Pylimo g. 9, LT-91230 Klaipėda) </w:t>
      </w:r>
      <w:r w:rsidRPr="003D6F98">
        <w:rPr>
          <w:color w:val="000000"/>
          <w:shd w:val="clear" w:color="auto" w:fill="FFFFFF"/>
        </w:rPr>
        <w:t>Lietuvos Respublikos administracinių bylų teisenos įstatymo nustatyta tvarka.</w:t>
      </w:r>
    </w:p>
    <w:p w14:paraId="43D30814" w14:textId="11E9CE4C" w:rsidR="00182B0E" w:rsidRDefault="00182B0E" w:rsidP="00182B0E">
      <w:pPr>
        <w:ind w:firstLine="1134"/>
        <w:jc w:val="both"/>
        <w:rPr>
          <w:shd w:val="clear" w:color="auto" w:fill="FFFFFF"/>
        </w:rPr>
      </w:pPr>
    </w:p>
    <w:p w14:paraId="00533CD2" w14:textId="77777777" w:rsidR="00182B0E" w:rsidRPr="00182B0E" w:rsidRDefault="00182B0E" w:rsidP="00182B0E">
      <w:pPr>
        <w:ind w:firstLine="1134"/>
        <w:jc w:val="both"/>
        <w:rPr>
          <w:shd w:val="clear" w:color="auto" w:fill="FFFFFF"/>
        </w:rPr>
      </w:pPr>
    </w:p>
    <w:p w14:paraId="6145A883" w14:textId="08CEA5CD" w:rsidR="00182B0E" w:rsidRPr="00D43FF3" w:rsidRDefault="00182B0E" w:rsidP="00182B0E">
      <w:pPr>
        <w:tabs>
          <w:tab w:val="right" w:pos="8730"/>
        </w:tabs>
      </w:pPr>
      <w:r w:rsidRPr="00D43FF3">
        <w:rPr>
          <w:caps/>
        </w:rPr>
        <w:t>S</w:t>
      </w:r>
      <w:r w:rsidRPr="00D43FF3">
        <w:t>avivaldybės meras</w:t>
      </w:r>
    </w:p>
    <w:p w14:paraId="485E927D" w14:textId="77777777" w:rsidR="00182B0E" w:rsidRDefault="00182B0E" w:rsidP="00182B0E">
      <w:pPr>
        <w:tabs>
          <w:tab w:val="right" w:pos="8730"/>
        </w:tabs>
        <w:rPr>
          <w:caps/>
        </w:rPr>
      </w:pPr>
    </w:p>
    <w:p w14:paraId="6F26AAA3" w14:textId="24A47AA9" w:rsidR="00182B0E" w:rsidRDefault="00182B0E" w:rsidP="00947FD1">
      <w:pPr>
        <w:tabs>
          <w:tab w:val="right" w:pos="8730"/>
        </w:tabs>
      </w:pPr>
      <w:r w:rsidRPr="00D43FF3">
        <w:rPr>
          <w:caps/>
        </w:rPr>
        <w:t xml:space="preserve">teikia: </w:t>
      </w:r>
      <w:r>
        <w:t>J. Ruškys</w:t>
      </w:r>
    </w:p>
    <w:p w14:paraId="5502599E" w14:textId="77777777" w:rsidR="00947FD1" w:rsidRPr="00D43FF3" w:rsidRDefault="00947FD1" w:rsidP="00947FD1">
      <w:pPr>
        <w:tabs>
          <w:tab w:val="right" w:pos="8730"/>
        </w:tabs>
      </w:pPr>
    </w:p>
    <w:p w14:paraId="396D1844" w14:textId="5634F364" w:rsidR="00182B0E" w:rsidRDefault="00182B0E" w:rsidP="00947FD1">
      <w:pPr>
        <w:tabs>
          <w:tab w:val="right" w:pos="8730"/>
        </w:tabs>
      </w:pPr>
      <w:r w:rsidRPr="00D43FF3">
        <w:rPr>
          <w:caps/>
        </w:rPr>
        <w:lastRenderedPageBreak/>
        <w:t xml:space="preserve">PARENGĖ:  </w:t>
      </w:r>
      <w:r w:rsidRPr="00D43FF3">
        <w:t>I. Vytienė</w:t>
      </w:r>
    </w:p>
    <w:p w14:paraId="486A19DF" w14:textId="77777777" w:rsidR="00947FD1" w:rsidRPr="00D43FF3" w:rsidRDefault="00947FD1" w:rsidP="00947FD1">
      <w:pPr>
        <w:tabs>
          <w:tab w:val="right" w:pos="8730"/>
        </w:tabs>
      </w:pPr>
    </w:p>
    <w:p w14:paraId="2948B5A8" w14:textId="77777777" w:rsidR="00182B0E" w:rsidRDefault="00182B0E" w:rsidP="00182B0E">
      <w:pPr>
        <w:tabs>
          <w:tab w:val="right" w:pos="8730"/>
        </w:tabs>
      </w:pPr>
      <w:r w:rsidRPr="00D43FF3">
        <w:t xml:space="preserve">SUDERINTA: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82B0E" w14:paraId="2B3A0ACF" w14:textId="77777777" w:rsidTr="00182B0E">
        <w:tc>
          <w:tcPr>
            <w:tcW w:w="4962" w:type="dxa"/>
          </w:tcPr>
          <w:p w14:paraId="656DB669" w14:textId="77777777" w:rsidR="00182B0E" w:rsidRPr="00D43FF3" w:rsidRDefault="00182B0E" w:rsidP="00182B0E">
            <w:pPr>
              <w:tabs>
                <w:tab w:val="left" w:pos="6524"/>
              </w:tabs>
              <w:ind w:hanging="105"/>
            </w:pPr>
            <w:r>
              <w:t>D. Dilytė</w:t>
            </w:r>
          </w:p>
          <w:p w14:paraId="3CFBC5D1" w14:textId="77777777" w:rsidR="00182B0E" w:rsidRPr="00D43FF3" w:rsidRDefault="00182B0E" w:rsidP="00182B0E">
            <w:pPr>
              <w:tabs>
                <w:tab w:val="left" w:pos="6524"/>
              </w:tabs>
              <w:ind w:hanging="105"/>
            </w:pPr>
            <w:r w:rsidRPr="00D43FF3">
              <w:t>V. Jasas</w:t>
            </w:r>
          </w:p>
          <w:p w14:paraId="21E0BD71" w14:textId="77777777" w:rsidR="00182B0E" w:rsidRPr="00D43FF3" w:rsidRDefault="00182B0E" w:rsidP="00182B0E">
            <w:pPr>
              <w:tabs>
                <w:tab w:val="left" w:pos="6524"/>
              </w:tabs>
              <w:ind w:hanging="105"/>
            </w:pPr>
            <w:r w:rsidRPr="00D43FF3">
              <w:t>D. Beliokaitė</w:t>
            </w:r>
          </w:p>
          <w:p w14:paraId="45D05BB6" w14:textId="559CA266" w:rsidR="00182B0E" w:rsidRDefault="00182B0E" w:rsidP="00182B0E">
            <w:pPr>
              <w:tabs>
                <w:tab w:val="left" w:pos="6524"/>
              </w:tabs>
              <w:ind w:hanging="105"/>
            </w:pPr>
            <w:r w:rsidRPr="00D43FF3">
              <w:t>A. Jansonienė</w:t>
            </w:r>
          </w:p>
          <w:p w14:paraId="750EFCF7" w14:textId="2D8F6D3E" w:rsidR="00CD107C" w:rsidRPr="00D43FF3" w:rsidRDefault="00CD107C" w:rsidP="00182B0E">
            <w:pPr>
              <w:tabs>
                <w:tab w:val="left" w:pos="6524"/>
              </w:tabs>
              <w:ind w:hanging="105"/>
            </w:pPr>
            <w:r>
              <w:t>D. Kubilius</w:t>
            </w:r>
          </w:p>
          <w:p w14:paraId="655B2FC7" w14:textId="77777777" w:rsidR="00182B0E" w:rsidRPr="00D43FF3" w:rsidRDefault="00182B0E" w:rsidP="00182B0E">
            <w:pPr>
              <w:tabs>
                <w:tab w:val="right" w:pos="8730"/>
              </w:tabs>
              <w:ind w:hanging="105"/>
            </w:pPr>
            <w:r>
              <w:t>R. Petrauskienė</w:t>
            </w:r>
          </w:p>
          <w:p w14:paraId="7644DD40" w14:textId="77777777" w:rsidR="00182B0E" w:rsidRPr="00D43FF3" w:rsidRDefault="00182B0E" w:rsidP="00182B0E">
            <w:pPr>
              <w:tabs>
                <w:tab w:val="right" w:pos="8730"/>
              </w:tabs>
              <w:ind w:hanging="105"/>
            </w:pPr>
            <w:r>
              <w:t>L. Liutikienė</w:t>
            </w:r>
          </w:p>
          <w:p w14:paraId="4AE8D909" w14:textId="77777777" w:rsidR="00182B0E" w:rsidRDefault="00182B0E" w:rsidP="00182B0E">
            <w:pPr>
              <w:tabs>
                <w:tab w:val="right" w:pos="8730"/>
              </w:tabs>
              <w:ind w:hanging="105"/>
            </w:pPr>
            <w:r w:rsidRPr="00D43FF3">
              <w:t>B. Markauskas</w:t>
            </w:r>
          </w:p>
        </w:tc>
      </w:tr>
      <w:bookmarkEnd w:id="0"/>
    </w:tbl>
    <w:p w14:paraId="6F2E2B4B" w14:textId="4CE19AC1" w:rsidR="00182B0E" w:rsidRDefault="00182B0E" w:rsidP="00182B0E"/>
    <w:p w14:paraId="05FAC4B2" w14:textId="77777777" w:rsidR="00182B0E" w:rsidRDefault="00182B0E">
      <w:pPr>
        <w:spacing w:after="160" w:line="259" w:lineRule="auto"/>
      </w:pPr>
      <w:r>
        <w:br w:type="page"/>
      </w:r>
    </w:p>
    <w:p w14:paraId="1F7ED893" w14:textId="77777777" w:rsidR="00182B0E" w:rsidRPr="00182B0E" w:rsidRDefault="00182B0E" w:rsidP="00182B0E">
      <w:pPr>
        <w:jc w:val="center"/>
        <w:rPr>
          <w:b/>
          <w:lang w:eastAsia="lt-LT"/>
        </w:rPr>
      </w:pPr>
      <w:bookmarkStart w:id="2" w:name="_Hlk92701263"/>
      <w:r w:rsidRPr="00182B0E">
        <w:rPr>
          <w:b/>
        </w:rPr>
        <w:lastRenderedPageBreak/>
        <w:t>KLAIPĖDOS RAJONO SAVIVALDYBĖS ADMINISTRACIJA</w:t>
      </w:r>
    </w:p>
    <w:p w14:paraId="60474B14" w14:textId="77777777" w:rsidR="00182B0E" w:rsidRPr="00182B0E" w:rsidRDefault="00182B0E" w:rsidP="00182B0E">
      <w:pPr>
        <w:jc w:val="center"/>
        <w:rPr>
          <w:b/>
        </w:rPr>
      </w:pPr>
    </w:p>
    <w:p w14:paraId="2A1829A4" w14:textId="77777777" w:rsidR="00182B0E" w:rsidRPr="00182B0E" w:rsidRDefault="00182B0E" w:rsidP="00182B0E">
      <w:pPr>
        <w:jc w:val="center"/>
        <w:rPr>
          <w:b/>
        </w:rPr>
      </w:pPr>
      <w:r w:rsidRPr="00182B0E">
        <w:rPr>
          <w:b/>
        </w:rPr>
        <w:t>AIŠKINAMASIS RAŠTAS</w:t>
      </w:r>
    </w:p>
    <w:p w14:paraId="7C023737" w14:textId="77049473" w:rsidR="00182B0E" w:rsidRPr="00182B0E" w:rsidRDefault="00182B0E" w:rsidP="00182B0E">
      <w:pPr>
        <w:jc w:val="center"/>
        <w:rPr>
          <w:b/>
        </w:rPr>
      </w:pPr>
      <w:r w:rsidRPr="00182B0E">
        <w:rPr>
          <w:b/>
        </w:rPr>
        <w:t>2022-0</w:t>
      </w:r>
      <w:r w:rsidR="004B4078">
        <w:rPr>
          <w:b/>
        </w:rPr>
        <w:t>5</w:t>
      </w:r>
      <w:r w:rsidRPr="00182B0E">
        <w:rPr>
          <w:b/>
        </w:rPr>
        <w:t>-</w:t>
      </w:r>
      <w:r w:rsidR="004B4078">
        <w:rPr>
          <w:b/>
        </w:rPr>
        <w:t>0</w:t>
      </w:r>
      <w:r w:rsidR="003F2B3C">
        <w:rPr>
          <w:b/>
        </w:rPr>
        <w:t>4</w:t>
      </w:r>
    </w:p>
    <w:p w14:paraId="7C0D337C" w14:textId="77777777" w:rsidR="00182B0E" w:rsidRPr="00182B0E" w:rsidRDefault="00182B0E" w:rsidP="00182B0E"/>
    <w:p w14:paraId="217D1BA7" w14:textId="77777777" w:rsidR="00182B0E" w:rsidRPr="00182B0E" w:rsidRDefault="00182B0E" w:rsidP="00182B0E">
      <w:pPr>
        <w:jc w:val="center"/>
      </w:pPr>
      <w:r w:rsidRPr="00182B0E">
        <w:rPr>
          <w:b/>
        </w:rPr>
        <w:t>DĖL TARYBOS SPRENDIMO</w:t>
      </w:r>
    </w:p>
    <w:p w14:paraId="607A8BDE" w14:textId="0B23B439" w:rsidR="00182B0E" w:rsidRPr="000F399B" w:rsidRDefault="00182B0E" w:rsidP="000F399B">
      <w:pPr>
        <w:jc w:val="center"/>
        <w:rPr>
          <w:b/>
        </w:rPr>
      </w:pPr>
      <w:r w:rsidRPr="000F399B">
        <w:t>„</w:t>
      </w:r>
      <w:r w:rsidR="000F399B" w:rsidRPr="003D6F98">
        <w:rPr>
          <w:b/>
          <w:caps/>
          <w:spacing w:val="20"/>
        </w:rPr>
        <w:t>DĖL SAVIVALDYBĖS BŪSTO PARDAVIMO</w:t>
      </w:r>
      <w:r w:rsidR="00D20D8F" w:rsidRPr="000F399B">
        <w:rPr>
          <w:b/>
          <w:caps/>
        </w:rPr>
        <w:t>“</w:t>
      </w:r>
    </w:p>
    <w:p w14:paraId="084A0BF2" w14:textId="490428B9" w:rsidR="00182B0E" w:rsidRDefault="00182B0E" w:rsidP="00182B0E">
      <w:pPr>
        <w:jc w:val="center"/>
      </w:pPr>
      <w:r w:rsidRPr="00182B0E">
        <w:rPr>
          <w:b/>
          <w:bCs/>
        </w:rPr>
        <w:t xml:space="preserve"> </w:t>
      </w:r>
      <w:r w:rsidRPr="00182B0E">
        <w:rPr>
          <w:b/>
        </w:rPr>
        <w:t>PROJEKTO</w:t>
      </w:r>
    </w:p>
    <w:p w14:paraId="22D1007E" w14:textId="77777777" w:rsidR="00182B0E" w:rsidRDefault="00182B0E" w:rsidP="00182B0E">
      <w:pPr>
        <w:jc w:val="center"/>
      </w:pPr>
    </w:p>
    <w:p w14:paraId="0DB1E4BB" w14:textId="77777777" w:rsidR="00182B0E" w:rsidRDefault="00182B0E" w:rsidP="00182B0E">
      <w:pPr>
        <w:ind w:firstLine="1134"/>
        <w:jc w:val="both"/>
      </w:pPr>
      <w:r>
        <w:t xml:space="preserve">1. </w:t>
      </w:r>
      <w:r w:rsidRPr="00182B0E">
        <w:rPr>
          <w:bCs/>
        </w:rPr>
        <w:t>Parengto sprendimo projekto tikslai, uždaviniai (ko sprendimo projektu norima pasiekti):</w:t>
      </w:r>
    </w:p>
    <w:p w14:paraId="7F8765CA" w14:textId="02B1F196" w:rsidR="00182B0E" w:rsidRDefault="00247369" w:rsidP="00182B0E">
      <w:pPr>
        <w:ind w:firstLine="1134"/>
        <w:jc w:val="both"/>
      </w:pPr>
      <w:r w:rsidRPr="006A6790">
        <w:rPr>
          <w:bCs/>
        </w:rPr>
        <w:t xml:space="preserve">    Pagal </w:t>
      </w:r>
      <w:r>
        <w:rPr>
          <w:bCs/>
        </w:rPr>
        <w:t>p</w:t>
      </w:r>
      <w:r w:rsidRPr="006A6790">
        <w:rPr>
          <w:bCs/>
        </w:rPr>
        <w:t>atvirtintą savivaldybės būstų ir pagalbinio ūkio paskirties pastatų sąrašą</w:t>
      </w:r>
      <w:r>
        <w:rPr>
          <w:bCs/>
        </w:rPr>
        <w:t>,</w:t>
      </w:r>
      <w:r w:rsidRPr="006A6790">
        <w:rPr>
          <w:bCs/>
        </w:rPr>
        <w:t xml:space="preserve"> Savivaldybės būstų nuomininkams pateikus prašymą</w:t>
      </w:r>
      <w:r>
        <w:rPr>
          <w:bCs/>
        </w:rPr>
        <w:t>,</w:t>
      </w:r>
      <w:r w:rsidRPr="006A6790">
        <w:rPr>
          <w:bCs/>
        </w:rPr>
        <w:t xml:space="preserve"> yra sudarytos sąlygos rinkos kaina įsigyti būstus ir pagalbinio ūkio paskirties pastatus asmeninės nuosavybės teise, o Savivaldybei  gauti pajamas į savivaldybės biudžetą ir panaudoti socialinio būsto fondo plėtrai</w:t>
      </w:r>
      <w:r w:rsidR="00A42B34">
        <w:rPr>
          <w:bCs/>
        </w:rPr>
        <w:t>.</w:t>
      </w:r>
    </w:p>
    <w:p w14:paraId="072B18DD" w14:textId="77777777" w:rsidR="00247369" w:rsidRDefault="00247369" w:rsidP="00182B0E">
      <w:pPr>
        <w:ind w:firstLine="1134"/>
        <w:jc w:val="both"/>
      </w:pPr>
    </w:p>
    <w:p w14:paraId="5B7F13EC" w14:textId="5E1282A7" w:rsidR="00182B0E" w:rsidRDefault="00182B0E" w:rsidP="00182B0E">
      <w:pPr>
        <w:ind w:firstLine="1134"/>
        <w:jc w:val="both"/>
      </w:pPr>
      <w:r>
        <w:t xml:space="preserve">2. </w:t>
      </w:r>
      <w:r w:rsidRPr="00182B0E">
        <w:t>Kuo vadovaujantis parengtas sprendimo projektas:</w:t>
      </w:r>
    </w:p>
    <w:p w14:paraId="1F1FADB1" w14:textId="6DB878B8" w:rsidR="00182B0E" w:rsidRDefault="00182B0E" w:rsidP="00182B0E">
      <w:pPr>
        <w:ind w:firstLine="1134"/>
        <w:jc w:val="both"/>
      </w:pPr>
      <w:r w:rsidRPr="00182B0E">
        <w:rPr>
          <w:lang w:eastAsia="lt-LT"/>
        </w:rPr>
        <w:t>Sprendim</w:t>
      </w:r>
      <w:r w:rsidR="00A42B34">
        <w:rPr>
          <w:lang w:eastAsia="lt-LT"/>
        </w:rPr>
        <w:t>o projektas</w:t>
      </w:r>
      <w:r w:rsidRPr="00182B0E">
        <w:rPr>
          <w:lang w:eastAsia="lt-LT"/>
        </w:rPr>
        <w:t xml:space="preserve"> parengtas vadovaujantis </w:t>
      </w:r>
      <w:r w:rsidR="00A42B34" w:rsidRPr="003D6F98">
        <w:t>Lietuvos Respublikos vietos savivaldos įstatymo 16 straipsnio 2 dalies 26 punktu, Lietuvos Respublikos paramos būstui įsigyti ar išsinuomoti įstatymo 25 straipsnio 2 dalies 5 punktu, 26 straipsniu, Klaipėdos rajono savivaldybės būstų ir pagalbinio ūkio paskirties pastatų sąrašu, patvirtintu 2017 m. birželio 29 d. Klaipėdos rajono savivaldybės tarybos sprendimu Nr. T11-248 „Dėl Klaipėdos rajono savivaldybės tarybos 2015 m. rugpjūčio 27 d. sprendimo Nr. T11-254 „Dėl parduodamų Klaipėdos rajono savivaldybės būstų ir pagalbinio ūkio paskirties pastatų sąrašo patvirtinimo“ pakeitimo“</w:t>
      </w:r>
    </w:p>
    <w:p w14:paraId="340764F8" w14:textId="77777777" w:rsidR="00182B0E" w:rsidRDefault="00182B0E" w:rsidP="00182B0E">
      <w:pPr>
        <w:ind w:firstLine="1134"/>
        <w:jc w:val="both"/>
      </w:pPr>
    </w:p>
    <w:p w14:paraId="1903D0B0" w14:textId="77777777" w:rsidR="00182B0E" w:rsidRDefault="00182B0E" w:rsidP="00182B0E">
      <w:pPr>
        <w:ind w:firstLine="1134"/>
        <w:jc w:val="both"/>
      </w:pPr>
      <w:r>
        <w:t xml:space="preserve">3. </w:t>
      </w:r>
      <w:r w:rsidRPr="00182B0E">
        <w:rPr>
          <w:bCs/>
        </w:rPr>
        <w:t xml:space="preserve">Kaip šiuo metu yra teisiškai reglamentuojami projekte aptariami klausimai: </w:t>
      </w:r>
    </w:p>
    <w:p w14:paraId="35133F97" w14:textId="77777777" w:rsidR="00182B0E" w:rsidRDefault="00182B0E" w:rsidP="00182B0E">
      <w:pPr>
        <w:ind w:firstLine="1134"/>
        <w:jc w:val="both"/>
      </w:pPr>
      <w:r w:rsidRPr="00182B0E">
        <w:rPr>
          <w:rFonts w:eastAsia="SimSun"/>
          <w:lang w:eastAsia="zh-CN"/>
        </w:rPr>
        <w:t>Nėra</w:t>
      </w:r>
      <w:r>
        <w:rPr>
          <w:rFonts w:eastAsia="SimSun"/>
          <w:lang w:eastAsia="zh-CN"/>
        </w:rPr>
        <w:t>.</w:t>
      </w:r>
    </w:p>
    <w:p w14:paraId="1AEC2830" w14:textId="77777777" w:rsidR="00182B0E" w:rsidRDefault="00182B0E" w:rsidP="00182B0E">
      <w:pPr>
        <w:ind w:firstLine="1134"/>
        <w:jc w:val="both"/>
      </w:pPr>
    </w:p>
    <w:p w14:paraId="2F33633E" w14:textId="77777777" w:rsidR="00182B0E" w:rsidRDefault="00182B0E" w:rsidP="00182B0E">
      <w:pPr>
        <w:ind w:firstLine="1134"/>
        <w:jc w:val="both"/>
      </w:pPr>
      <w:r>
        <w:t xml:space="preserve">4. </w:t>
      </w:r>
      <w:r w:rsidRPr="00182B0E">
        <w:rPr>
          <w:bCs/>
        </w:rPr>
        <w:t>Kokių teigiamų rezultatų yra laukiama:</w:t>
      </w:r>
    </w:p>
    <w:p w14:paraId="3AE4D482" w14:textId="02ADB7F8" w:rsidR="00182B0E" w:rsidRPr="00182B0E" w:rsidRDefault="002F04C7" w:rsidP="00182B0E">
      <w:pPr>
        <w:ind w:firstLine="1134"/>
        <w:jc w:val="both"/>
      </w:pPr>
      <w:r>
        <w:rPr>
          <w:bCs/>
        </w:rPr>
        <w:t>L</w:t>
      </w:r>
      <w:r w:rsidR="00A42B34">
        <w:rPr>
          <w:bCs/>
        </w:rPr>
        <w:t>ėš</w:t>
      </w:r>
      <w:r>
        <w:rPr>
          <w:bCs/>
        </w:rPr>
        <w:t>o</w:t>
      </w:r>
      <w:r w:rsidR="00A42B34">
        <w:rPr>
          <w:bCs/>
        </w:rPr>
        <w:t>s, gaut</w:t>
      </w:r>
      <w:r>
        <w:rPr>
          <w:bCs/>
        </w:rPr>
        <w:t>o</w:t>
      </w:r>
      <w:r w:rsidR="00A42B34">
        <w:rPr>
          <w:bCs/>
        </w:rPr>
        <w:t xml:space="preserve">s pardavus Savivaldybės būstus, bus </w:t>
      </w:r>
      <w:r>
        <w:rPr>
          <w:bCs/>
        </w:rPr>
        <w:t>naudojamos</w:t>
      </w:r>
      <w:r w:rsidR="00A42B34">
        <w:rPr>
          <w:bCs/>
        </w:rPr>
        <w:t xml:space="preserve"> socialini</w:t>
      </w:r>
      <w:r>
        <w:rPr>
          <w:bCs/>
        </w:rPr>
        <w:t>o</w:t>
      </w:r>
      <w:r w:rsidR="00A42B34">
        <w:rPr>
          <w:bCs/>
        </w:rPr>
        <w:t xml:space="preserve"> būst</w:t>
      </w:r>
      <w:r>
        <w:rPr>
          <w:bCs/>
        </w:rPr>
        <w:t>o fondo plėtrai</w:t>
      </w:r>
      <w:r w:rsidR="00A42B34">
        <w:rPr>
          <w:bCs/>
        </w:rPr>
        <w:t>.</w:t>
      </w:r>
    </w:p>
    <w:p w14:paraId="77B946EE" w14:textId="77777777" w:rsidR="00182B0E" w:rsidRPr="00182B0E" w:rsidRDefault="00182B0E" w:rsidP="00182B0E">
      <w:pPr>
        <w:ind w:firstLine="1134"/>
        <w:jc w:val="both"/>
      </w:pPr>
    </w:p>
    <w:p w14:paraId="5CEE91E7" w14:textId="77777777" w:rsidR="00182B0E" w:rsidRDefault="00182B0E" w:rsidP="00182B0E">
      <w:pPr>
        <w:ind w:firstLine="1134"/>
        <w:jc w:val="both"/>
        <w:rPr>
          <w:bCs/>
        </w:rPr>
      </w:pPr>
      <w:r w:rsidRPr="00182B0E">
        <w:t>5. Galimos neigiamos pasekmės priėmus siūlomą Savivaldybės tarybos sprendimo projektą</w:t>
      </w:r>
      <w:r w:rsidRPr="00182B0E">
        <w:rPr>
          <w:bCs/>
        </w:rPr>
        <w:t xml:space="preserve"> ir kokių priemonių būtina imtis, siekiant išvengti neigiamų pasekmių:</w:t>
      </w:r>
    </w:p>
    <w:p w14:paraId="373BEEAF" w14:textId="72F26BFB" w:rsidR="00182B0E" w:rsidRPr="00182B0E" w:rsidRDefault="00F655DD" w:rsidP="00182B0E">
      <w:pPr>
        <w:ind w:firstLine="1134"/>
        <w:jc w:val="both"/>
        <w:rPr>
          <w:bCs/>
        </w:rPr>
      </w:pPr>
      <w:r>
        <w:rPr>
          <w:bCs/>
        </w:rPr>
        <w:t>Nėra.</w:t>
      </w:r>
    </w:p>
    <w:p w14:paraId="11406FDE" w14:textId="77777777" w:rsidR="00182B0E" w:rsidRPr="00182B0E" w:rsidRDefault="00182B0E" w:rsidP="00182B0E">
      <w:pPr>
        <w:ind w:firstLine="1134"/>
        <w:jc w:val="both"/>
        <w:rPr>
          <w:bCs/>
        </w:rPr>
      </w:pPr>
    </w:p>
    <w:p w14:paraId="0E26501D" w14:textId="77777777" w:rsidR="00182B0E" w:rsidRDefault="00182B0E" w:rsidP="00182B0E">
      <w:pPr>
        <w:ind w:firstLine="1134"/>
        <w:jc w:val="both"/>
      </w:pPr>
      <w:r w:rsidRPr="00182B0E">
        <w:t>6. Kokius teisės aktus būtina pakeisti ar panaikinti, priėmus teikiamą Savivaldybės tarybos sprendimo projektą:</w:t>
      </w:r>
    </w:p>
    <w:p w14:paraId="24F48DE4" w14:textId="77777777" w:rsidR="00182B0E" w:rsidRDefault="00182B0E" w:rsidP="00182B0E">
      <w:pPr>
        <w:ind w:firstLine="1134"/>
        <w:jc w:val="both"/>
      </w:pPr>
      <w:r w:rsidRPr="00182B0E">
        <w:rPr>
          <w:bCs/>
        </w:rPr>
        <w:t>Nėra</w:t>
      </w:r>
    </w:p>
    <w:p w14:paraId="383F42AF" w14:textId="77777777" w:rsidR="00182B0E" w:rsidRDefault="00182B0E" w:rsidP="00182B0E">
      <w:pPr>
        <w:ind w:firstLine="1134"/>
        <w:jc w:val="both"/>
      </w:pPr>
    </w:p>
    <w:p w14:paraId="0A111D68" w14:textId="77777777" w:rsidR="00182B0E" w:rsidRDefault="00182B0E" w:rsidP="00182B0E">
      <w:pPr>
        <w:ind w:firstLine="1134"/>
        <w:jc w:val="both"/>
      </w:pPr>
      <w:r>
        <w:t xml:space="preserve">7. </w:t>
      </w:r>
      <w:r w:rsidRPr="00182B0E">
        <w:rPr>
          <w:bCs/>
        </w:rPr>
        <w:t>Projekto rengimo metu gauti specialistų vertinimai ir išvados. Ekonominiai apskaičiavimai:</w:t>
      </w:r>
    </w:p>
    <w:p w14:paraId="0D06C1F6" w14:textId="3BF7311D" w:rsidR="00182B0E" w:rsidRDefault="00DA6282" w:rsidP="00182B0E">
      <w:pPr>
        <w:ind w:firstLine="1134"/>
        <w:jc w:val="both"/>
      </w:pPr>
      <w:r>
        <w:rPr>
          <w:bCs/>
        </w:rPr>
        <w:t>Nėra.</w:t>
      </w:r>
    </w:p>
    <w:p w14:paraId="0B92DD94" w14:textId="77777777" w:rsidR="00182B0E" w:rsidRDefault="00182B0E" w:rsidP="00182B0E">
      <w:pPr>
        <w:ind w:firstLine="1134"/>
        <w:jc w:val="both"/>
      </w:pPr>
    </w:p>
    <w:p w14:paraId="49A90DB5" w14:textId="77777777" w:rsidR="00182B0E" w:rsidRDefault="00182B0E" w:rsidP="00182B0E">
      <w:pPr>
        <w:ind w:firstLine="1134"/>
        <w:jc w:val="both"/>
      </w:pPr>
      <w:r>
        <w:t xml:space="preserve">8. </w:t>
      </w:r>
      <w:r w:rsidRPr="00182B0E">
        <w:rPr>
          <w:bCs/>
        </w:rPr>
        <w:t>Sprendimo įgyvendinimui reikalingos lėšos:</w:t>
      </w:r>
    </w:p>
    <w:p w14:paraId="37EE863F" w14:textId="77777777" w:rsidR="00182B0E" w:rsidRDefault="00182B0E" w:rsidP="00182B0E">
      <w:pPr>
        <w:ind w:firstLine="1134"/>
        <w:jc w:val="both"/>
      </w:pPr>
      <w:r w:rsidRPr="00182B0E">
        <w:rPr>
          <w:bCs/>
        </w:rPr>
        <w:t>Nereikalingos</w:t>
      </w:r>
      <w:r>
        <w:rPr>
          <w:bCs/>
        </w:rPr>
        <w:t>.</w:t>
      </w:r>
    </w:p>
    <w:p w14:paraId="3FEB584D" w14:textId="77777777" w:rsidR="00182B0E" w:rsidRDefault="00182B0E" w:rsidP="00182B0E">
      <w:pPr>
        <w:ind w:firstLine="1134"/>
        <w:jc w:val="both"/>
      </w:pPr>
    </w:p>
    <w:p w14:paraId="306130AB" w14:textId="77777777" w:rsidR="00182B0E" w:rsidRDefault="00182B0E" w:rsidP="00182B0E">
      <w:pPr>
        <w:ind w:firstLine="1134"/>
        <w:jc w:val="both"/>
      </w:pPr>
      <w:r>
        <w:t xml:space="preserve">9. </w:t>
      </w:r>
      <w:r w:rsidRPr="00182B0E">
        <w:rPr>
          <w:bCs/>
        </w:rPr>
        <w:t>Kiti, autoriaus nuomone, reikalingi pagrindimai ir paaiškinimai:</w:t>
      </w:r>
    </w:p>
    <w:p w14:paraId="4A25DCCB" w14:textId="12786902" w:rsidR="00182B0E" w:rsidRPr="00182B0E" w:rsidRDefault="00182B0E" w:rsidP="00182B0E">
      <w:pPr>
        <w:ind w:firstLine="1134"/>
        <w:jc w:val="both"/>
      </w:pPr>
      <w:r w:rsidRPr="00182B0E">
        <w:rPr>
          <w:bCs/>
        </w:rPr>
        <w:t>Nėra.</w:t>
      </w:r>
    </w:p>
    <w:p w14:paraId="6AB1D942" w14:textId="77777777" w:rsidR="00673161" w:rsidRPr="00947FD1" w:rsidRDefault="00673161" w:rsidP="00673161">
      <w:pPr>
        <w:rPr>
          <w:sz w:val="28"/>
          <w:szCs w:val="28"/>
        </w:rPr>
      </w:pPr>
    </w:p>
    <w:p w14:paraId="194F83AD" w14:textId="77777777" w:rsidR="00DA28CF" w:rsidRDefault="00673161" w:rsidP="00673161">
      <w:r w:rsidRPr="00673161">
        <w:t>Klaipėdos rajono savivaldybės</w:t>
      </w:r>
      <w:r>
        <w:t xml:space="preserve"> </w:t>
      </w:r>
    </w:p>
    <w:p w14:paraId="4C014454" w14:textId="2C2CBAFE" w:rsidR="00DA28CF" w:rsidRPr="00182B0E" w:rsidRDefault="00673161" w:rsidP="00673161">
      <w:r>
        <w:t xml:space="preserve">Paslaugų ir civilinės </w:t>
      </w:r>
      <w:r w:rsidR="00DA28CF">
        <w:t xml:space="preserve">metrikacijos </w:t>
      </w:r>
      <w:r>
        <w:t>skyriaus</w:t>
      </w:r>
      <w:r w:rsidR="00DA28CF">
        <w:t xml:space="preserve"> vyriausioji specialistė </w:t>
      </w:r>
      <w:r w:rsidR="00DA28CF">
        <w:tab/>
      </w:r>
      <w:r w:rsidR="00DA28CF">
        <w:tab/>
        <w:t xml:space="preserve">        Inesa Vytienė</w:t>
      </w:r>
      <w:bookmarkEnd w:id="2"/>
    </w:p>
    <w:sectPr w:rsidR="00DA28CF" w:rsidRPr="00182B0E" w:rsidSect="00DA2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83AF" w14:textId="77777777" w:rsidR="00C6090C" w:rsidRDefault="00C6090C" w:rsidP="00947FD1">
      <w:r>
        <w:separator/>
      </w:r>
    </w:p>
  </w:endnote>
  <w:endnote w:type="continuationSeparator" w:id="0">
    <w:p w14:paraId="0082ED55" w14:textId="77777777" w:rsidR="00C6090C" w:rsidRDefault="00C6090C" w:rsidP="0094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C75D" w14:textId="77777777" w:rsidR="00947FD1" w:rsidRDefault="00947F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AF5A" w14:textId="77777777" w:rsidR="00947FD1" w:rsidRDefault="00947F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C7F5" w14:textId="77777777" w:rsidR="00947FD1" w:rsidRDefault="00947F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C94D" w14:textId="77777777" w:rsidR="00C6090C" w:rsidRDefault="00C6090C" w:rsidP="00947FD1">
      <w:r>
        <w:separator/>
      </w:r>
    </w:p>
  </w:footnote>
  <w:footnote w:type="continuationSeparator" w:id="0">
    <w:p w14:paraId="776C47D1" w14:textId="77777777" w:rsidR="00C6090C" w:rsidRDefault="00C6090C" w:rsidP="0094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5E23" w14:textId="77777777" w:rsidR="00947FD1" w:rsidRDefault="00947F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3494" w14:textId="77777777" w:rsidR="00947FD1" w:rsidRDefault="00947F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3140" w14:textId="77777777" w:rsidR="00947FD1" w:rsidRDefault="00947F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3AF"/>
    <w:multiLevelType w:val="hybridMultilevel"/>
    <w:tmpl w:val="6576EAE0"/>
    <w:lvl w:ilvl="0" w:tplc="0427000F">
      <w:start w:val="7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2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29426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E"/>
    <w:rsid w:val="000020D9"/>
    <w:rsid w:val="00066BD5"/>
    <w:rsid w:val="000E4285"/>
    <w:rsid w:val="000F399B"/>
    <w:rsid w:val="00125767"/>
    <w:rsid w:val="00127F03"/>
    <w:rsid w:val="00182B0E"/>
    <w:rsid w:val="002464F0"/>
    <w:rsid w:val="00247369"/>
    <w:rsid w:val="002F04C7"/>
    <w:rsid w:val="003604BF"/>
    <w:rsid w:val="00397AE8"/>
    <w:rsid w:val="003A1AEC"/>
    <w:rsid w:val="003D15EB"/>
    <w:rsid w:val="003D6F98"/>
    <w:rsid w:val="003F2B3C"/>
    <w:rsid w:val="00481C14"/>
    <w:rsid w:val="004B4078"/>
    <w:rsid w:val="00601441"/>
    <w:rsid w:val="00673161"/>
    <w:rsid w:val="00687B54"/>
    <w:rsid w:val="006A2C56"/>
    <w:rsid w:val="00755C95"/>
    <w:rsid w:val="0080252F"/>
    <w:rsid w:val="008621BF"/>
    <w:rsid w:val="00890B87"/>
    <w:rsid w:val="008A10A9"/>
    <w:rsid w:val="008E2C5B"/>
    <w:rsid w:val="008F1CD5"/>
    <w:rsid w:val="00927EC3"/>
    <w:rsid w:val="00947FD1"/>
    <w:rsid w:val="0095251F"/>
    <w:rsid w:val="009F65C0"/>
    <w:rsid w:val="00A42B34"/>
    <w:rsid w:val="00B408D5"/>
    <w:rsid w:val="00BB772C"/>
    <w:rsid w:val="00C6090C"/>
    <w:rsid w:val="00CD107C"/>
    <w:rsid w:val="00D20D8F"/>
    <w:rsid w:val="00D9082D"/>
    <w:rsid w:val="00DA28CF"/>
    <w:rsid w:val="00DA558B"/>
    <w:rsid w:val="00DA6282"/>
    <w:rsid w:val="00DB0351"/>
    <w:rsid w:val="00DC2121"/>
    <w:rsid w:val="00EA6E90"/>
    <w:rsid w:val="00EC2D73"/>
    <w:rsid w:val="00F42C90"/>
    <w:rsid w:val="00F655DD"/>
    <w:rsid w:val="00F81A31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F49"/>
  <w15:chartTrackingRefBased/>
  <w15:docId w15:val="{74AF59C8-352A-4F01-9ED1-03E7188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ymopavad">
    <w:name w:val="?statymo pavad."/>
    <w:basedOn w:val="prastasis"/>
    <w:rsid w:val="00182B0E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Sraopastraipa">
    <w:name w:val="List Paragraph"/>
    <w:basedOn w:val="prastasis"/>
    <w:uiPriority w:val="34"/>
    <w:qFormat/>
    <w:rsid w:val="00182B0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47F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7FD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7F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7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Inesa Vytienė</cp:lastModifiedBy>
  <cp:revision>9</cp:revision>
  <dcterms:created xsi:type="dcterms:W3CDTF">2022-05-04T10:27:00Z</dcterms:created>
  <dcterms:modified xsi:type="dcterms:W3CDTF">2022-05-05T06:15:00Z</dcterms:modified>
</cp:coreProperties>
</file>