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8F91" w14:textId="77777777" w:rsidR="005B1635" w:rsidRPr="005B1635" w:rsidRDefault="005B1635" w:rsidP="005B1635">
      <w:pPr>
        <w:spacing w:after="80" w:line="240" w:lineRule="auto"/>
        <w:jc w:val="center"/>
        <w:rPr>
          <w:rFonts w:ascii="Times New Roman" w:eastAsia="Times New Roman" w:hAnsi="Times New Roman" w:cs="Times New Roman"/>
          <w:b/>
          <w:bCs/>
          <w:caps/>
          <w:color w:val="000000"/>
          <w:sz w:val="28"/>
          <w:szCs w:val="28"/>
        </w:rPr>
      </w:pPr>
      <w:r w:rsidRPr="005B1635">
        <w:rPr>
          <w:rFonts w:ascii="Times New Roman" w:eastAsia="Times New Roman" w:hAnsi="Times New Roman" w:cs="Times New Roman"/>
          <w:b/>
          <w:bCs/>
          <w:caps/>
          <w:noProof/>
          <w:color w:val="000000"/>
          <w:sz w:val="24"/>
          <w:szCs w:val="24"/>
          <w:lang w:eastAsia="lt-LT"/>
        </w:rPr>
        <mc:AlternateContent>
          <mc:Choice Requires="wps">
            <w:drawing>
              <wp:anchor distT="0" distB="0" distL="114300" distR="114300" simplePos="0" relativeHeight="251659264" behindDoc="0" locked="0" layoutInCell="1" allowOverlap="1" wp14:anchorId="37E40B48" wp14:editId="429192E3">
                <wp:simplePos x="0" y="0"/>
                <wp:positionH relativeFrom="column">
                  <wp:posOffset>4539615</wp:posOffset>
                </wp:positionH>
                <wp:positionV relativeFrom="paragraph">
                  <wp:posOffset>83185</wp:posOffset>
                </wp:positionV>
                <wp:extent cx="151447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9D7BF" w14:textId="77777777" w:rsidR="005B1635" w:rsidRDefault="005B1635" w:rsidP="005B1635">
                            <w:pPr>
                              <w:pStyle w:val="Antrats"/>
                              <w:jc w:val="right"/>
                              <w:rPr>
                                <w:b/>
                                <w:lang w:val="lt-LT"/>
                              </w:rPr>
                            </w:pPr>
                            <w:r>
                              <w:rPr>
                                <w:b/>
                                <w:lang w:val="lt-LT"/>
                              </w:rPr>
                              <w:t>Projektas</w:t>
                            </w:r>
                          </w:p>
                          <w:p w14:paraId="59568C95" w14:textId="77777777" w:rsidR="005B1635" w:rsidRPr="00DA21EA" w:rsidRDefault="005B1635" w:rsidP="005B1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40B48" id="_x0000_t202" coordsize="21600,21600" o:spt="202" path="m,l,21600r21600,l21600,xe">
                <v:stroke joinstyle="miter"/>
                <v:path gradientshapeok="t" o:connecttype="rect"/>
              </v:shapetype>
              <v:shape id="Text Box 2" o:spid="_x0000_s1026" type="#_x0000_t202" style="position:absolute;left:0;text-align:left;margin-left:357.45pt;margin-top:6.55pt;width:119.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" filled="f" stroked="f">
                <v:textbox>
                  <w:txbxContent>
                    <w:p w14:paraId="2C79D7BF" w14:textId="77777777" w:rsidR="005B1635" w:rsidRDefault="005B1635" w:rsidP="005B1635">
                      <w:pPr>
                        <w:pStyle w:val="Antrats"/>
                        <w:jc w:val="right"/>
                        <w:rPr>
                          <w:b/>
                          <w:lang w:val="lt-LT"/>
                        </w:rPr>
                      </w:pPr>
                      <w:r>
                        <w:rPr>
                          <w:b/>
                          <w:lang w:val="lt-LT"/>
                        </w:rPr>
                        <w:t>Projektas</w:t>
                      </w:r>
                    </w:p>
                    <w:p w14:paraId="59568C95" w14:textId="77777777" w:rsidR="005B1635" w:rsidRPr="00DA21EA" w:rsidRDefault="005B1635" w:rsidP="005B1635"/>
                  </w:txbxContent>
                </v:textbox>
              </v:shape>
            </w:pict>
          </mc:Fallback>
        </mc:AlternateContent>
      </w:r>
    </w:p>
    <w:p w14:paraId="4C117C0D" w14:textId="77777777" w:rsidR="005B1635" w:rsidRPr="005B1635" w:rsidRDefault="005B1635" w:rsidP="005B1635">
      <w:pPr>
        <w:spacing w:after="80" w:line="240" w:lineRule="auto"/>
        <w:jc w:val="center"/>
        <w:rPr>
          <w:rFonts w:ascii="Times New Roman" w:eastAsia="Times New Roman" w:hAnsi="Times New Roman" w:cs="Times New Roman"/>
          <w:b/>
          <w:bCs/>
          <w:caps/>
          <w:color w:val="000000"/>
          <w:sz w:val="28"/>
          <w:szCs w:val="28"/>
        </w:rPr>
      </w:pPr>
    </w:p>
    <w:p w14:paraId="55D0D869" w14:textId="77777777" w:rsidR="005B1635" w:rsidRPr="005B1635" w:rsidRDefault="005B1635" w:rsidP="005B1635">
      <w:pPr>
        <w:spacing w:after="80" w:line="240" w:lineRule="auto"/>
        <w:jc w:val="center"/>
        <w:rPr>
          <w:rFonts w:ascii="Times New Roman" w:eastAsia="Times New Roman" w:hAnsi="Times New Roman" w:cs="Times New Roman"/>
          <w:b/>
          <w:bCs/>
          <w:caps/>
          <w:color w:val="000000"/>
          <w:sz w:val="28"/>
          <w:szCs w:val="28"/>
        </w:rPr>
      </w:pPr>
    </w:p>
    <w:p w14:paraId="480B1E3E" w14:textId="77777777" w:rsidR="005B1635" w:rsidRPr="005B1635" w:rsidRDefault="005B1635" w:rsidP="005B1635">
      <w:pPr>
        <w:spacing w:after="80" w:line="240" w:lineRule="auto"/>
        <w:jc w:val="center"/>
        <w:rPr>
          <w:rFonts w:ascii="Times New Roman" w:eastAsia="Times New Roman" w:hAnsi="Times New Roman" w:cs="Times New Roman"/>
          <w:b/>
          <w:bCs/>
          <w:caps/>
          <w:color w:val="000000"/>
          <w:sz w:val="28"/>
          <w:szCs w:val="28"/>
        </w:rPr>
      </w:pPr>
      <w:r w:rsidRPr="005B1635">
        <w:rPr>
          <w:rFonts w:ascii="Times New Roman" w:eastAsia="Times New Roman" w:hAnsi="Times New Roman" w:cs="Times New Roman"/>
          <w:b/>
          <w:bCs/>
          <w:caps/>
          <w:color w:val="000000"/>
          <w:sz w:val="28"/>
          <w:szCs w:val="28"/>
        </w:rPr>
        <w:fldChar w:fldCharType="begin">
          <w:ffData>
            <w:name w:val="organizacija"/>
            <w:enabled/>
            <w:calcOnExit w:val="0"/>
            <w:textInput>
              <w:default w:val="LIETUVOS RESPUBLIKOS KLAIPĖDOS RAJONO "/>
            </w:textInput>
          </w:ffData>
        </w:fldChar>
      </w:r>
      <w:bookmarkStart w:id="0" w:name="organizacija"/>
      <w:r w:rsidRPr="005B1635">
        <w:rPr>
          <w:rFonts w:ascii="Times New Roman" w:eastAsia="Times New Roman" w:hAnsi="Times New Roman" w:cs="Times New Roman"/>
          <w:b/>
          <w:bCs/>
          <w:caps/>
          <w:color w:val="000000"/>
          <w:sz w:val="28"/>
          <w:szCs w:val="28"/>
        </w:rPr>
        <w:instrText xml:space="preserve"> FORMTEXT </w:instrText>
      </w:r>
      <w:r w:rsidRPr="005B1635">
        <w:rPr>
          <w:rFonts w:ascii="Times New Roman" w:eastAsia="Times New Roman" w:hAnsi="Times New Roman" w:cs="Times New Roman"/>
          <w:b/>
          <w:bCs/>
          <w:caps/>
          <w:color w:val="000000"/>
          <w:sz w:val="28"/>
          <w:szCs w:val="28"/>
        </w:rPr>
      </w:r>
      <w:r w:rsidRPr="005B1635">
        <w:rPr>
          <w:rFonts w:ascii="Times New Roman" w:eastAsia="Times New Roman" w:hAnsi="Times New Roman" w:cs="Times New Roman"/>
          <w:b/>
          <w:bCs/>
          <w:caps/>
          <w:color w:val="000000"/>
          <w:sz w:val="28"/>
          <w:szCs w:val="28"/>
        </w:rPr>
        <w:fldChar w:fldCharType="separate"/>
      </w:r>
      <w:r w:rsidRPr="005B1635">
        <w:rPr>
          <w:rFonts w:ascii="Times New Roman" w:eastAsia="Times New Roman" w:hAnsi="Times New Roman" w:cs="Times New Roman"/>
          <w:b/>
          <w:bCs/>
          <w:caps/>
          <w:noProof/>
          <w:color w:val="000000"/>
          <w:sz w:val="28"/>
          <w:szCs w:val="28"/>
        </w:rPr>
        <w:t xml:space="preserve">KLAIPĖDOS RAJONO </w:t>
      </w:r>
      <w:r w:rsidRPr="005B1635">
        <w:rPr>
          <w:rFonts w:ascii="Times New Roman" w:eastAsia="Times New Roman" w:hAnsi="Times New Roman" w:cs="Times New Roman"/>
          <w:b/>
          <w:bCs/>
          <w:caps/>
          <w:color w:val="000000"/>
          <w:sz w:val="28"/>
          <w:szCs w:val="28"/>
        </w:rPr>
        <w:fldChar w:fldCharType="end"/>
      </w:r>
      <w:bookmarkEnd w:id="0"/>
      <w:r w:rsidRPr="005B1635">
        <w:rPr>
          <w:rFonts w:ascii="Times New Roman" w:eastAsia="Times New Roman" w:hAnsi="Times New Roman" w:cs="Times New Roman"/>
          <w:b/>
          <w:bCs/>
          <w:caps/>
          <w:color w:val="000000"/>
          <w:sz w:val="28"/>
          <w:szCs w:val="28"/>
        </w:rPr>
        <w:fldChar w:fldCharType="begin">
          <w:ffData>
            <w:name w:val=""/>
            <w:enabled/>
            <w:calcOnExit w:val="0"/>
            <w:textInput>
              <w:default w:val="savivaldybės taryba"/>
            </w:textInput>
          </w:ffData>
        </w:fldChar>
      </w:r>
      <w:r w:rsidRPr="005B1635">
        <w:rPr>
          <w:rFonts w:ascii="Times New Roman" w:eastAsia="Times New Roman" w:hAnsi="Times New Roman" w:cs="Times New Roman"/>
          <w:b/>
          <w:bCs/>
          <w:caps/>
          <w:color w:val="000000"/>
          <w:sz w:val="28"/>
          <w:szCs w:val="28"/>
        </w:rPr>
        <w:instrText xml:space="preserve"> FORMTEXT </w:instrText>
      </w:r>
      <w:r w:rsidRPr="005B1635">
        <w:rPr>
          <w:rFonts w:ascii="Times New Roman" w:eastAsia="Times New Roman" w:hAnsi="Times New Roman" w:cs="Times New Roman"/>
          <w:b/>
          <w:bCs/>
          <w:caps/>
          <w:color w:val="000000"/>
          <w:sz w:val="28"/>
          <w:szCs w:val="28"/>
        </w:rPr>
      </w:r>
      <w:r w:rsidRPr="005B1635">
        <w:rPr>
          <w:rFonts w:ascii="Times New Roman" w:eastAsia="Times New Roman" w:hAnsi="Times New Roman" w:cs="Times New Roman"/>
          <w:b/>
          <w:bCs/>
          <w:caps/>
          <w:color w:val="000000"/>
          <w:sz w:val="28"/>
          <w:szCs w:val="28"/>
        </w:rPr>
        <w:fldChar w:fldCharType="separate"/>
      </w:r>
      <w:r w:rsidRPr="005B1635">
        <w:rPr>
          <w:rFonts w:ascii="Times New Roman" w:eastAsia="Times New Roman" w:hAnsi="Times New Roman" w:cs="Times New Roman"/>
          <w:b/>
          <w:bCs/>
          <w:caps/>
          <w:noProof/>
          <w:color w:val="000000"/>
          <w:sz w:val="28"/>
          <w:szCs w:val="28"/>
        </w:rPr>
        <w:t>savivaldybės taryba</w:t>
      </w:r>
      <w:r w:rsidRPr="005B1635">
        <w:rPr>
          <w:rFonts w:ascii="Times New Roman" w:eastAsia="Times New Roman" w:hAnsi="Times New Roman" w:cs="Times New Roman"/>
          <w:b/>
          <w:bCs/>
          <w:caps/>
          <w:color w:val="000000"/>
          <w:sz w:val="28"/>
          <w:szCs w:val="28"/>
        </w:rPr>
        <w:fldChar w:fldCharType="end"/>
      </w:r>
      <w:bookmarkStart w:id="1" w:name="data_metai"/>
    </w:p>
    <w:p w14:paraId="6D941227" w14:textId="77777777" w:rsidR="005B1635" w:rsidRPr="005B1635" w:rsidRDefault="005B1635" w:rsidP="005B1635">
      <w:pPr>
        <w:spacing w:after="0" w:line="240" w:lineRule="auto"/>
        <w:jc w:val="center"/>
        <w:rPr>
          <w:rFonts w:ascii="Times New Roman" w:eastAsia="Times New Roman" w:hAnsi="Times New Roman" w:cs="Times New Roman"/>
          <w:caps/>
          <w:color w:val="000000"/>
          <w:sz w:val="24"/>
          <w:szCs w:val="24"/>
        </w:rPr>
      </w:pPr>
    </w:p>
    <w:p w14:paraId="64895601" w14:textId="77777777" w:rsidR="005B1635" w:rsidRPr="005B1635" w:rsidRDefault="005B1635" w:rsidP="005B1635">
      <w:pPr>
        <w:spacing w:after="0" w:line="240" w:lineRule="auto"/>
        <w:jc w:val="center"/>
        <w:rPr>
          <w:rFonts w:ascii="Times New Roman" w:eastAsia="Times New Roman" w:hAnsi="Times New Roman" w:cs="Times New Roman"/>
          <w:b/>
          <w:caps/>
          <w:color w:val="000000"/>
          <w:spacing w:val="20"/>
          <w:sz w:val="28"/>
          <w:szCs w:val="28"/>
        </w:rPr>
      </w:pPr>
      <w:r w:rsidRPr="005B1635">
        <w:rPr>
          <w:rFonts w:ascii="Times New Roman" w:eastAsia="Times New Roman" w:hAnsi="Times New Roman" w:cs="Times New Roman"/>
          <w:b/>
          <w:caps/>
          <w:color w:val="000000"/>
          <w:spacing w:val="20"/>
          <w:sz w:val="28"/>
          <w:szCs w:val="28"/>
        </w:rPr>
        <w:t>SPRENDIMAS</w:t>
      </w:r>
    </w:p>
    <w:p w14:paraId="03B55DAD" w14:textId="77777777" w:rsidR="005B1635" w:rsidRPr="005B1635" w:rsidRDefault="005B1635" w:rsidP="005B1635">
      <w:pPr>
        <w:spacing w:after="0" w:line="240" w:lineRule="auto"/>
        <w:jc w:val="center"/>
        <w:rPr>
          <w:rFonts w:ascii="Times New Roman" w:eastAsia="Times New Roman" w:hAnsi="Times New Roman" w:cs="Times New Roman"/>
          <w:b/>
          <w:sz w:val="28"/>
          <w:szCs w:val="28"/>
        </w:rPr>
      </w:pPr>
      <w:bookmarkStart w:id="2" w:name="_Hlk102486889"/>
      <w:r w:rsidRPr="005B1635">
        <w:rPr>
          <w:rFonts w:ascii="Times New Roman" w:eastAsia="Times New Roman" w:hAnsi="Times New Roman" w:cs="Times New Roman"/>
          <w:b/>
          <w:sz w:val="28"/>
          <w:szCs w:val="28"/>
        </w:rPr>
        <w:t>DĖL PRITARIMO VALSTYBĖS ĮMONĖS LIETUVOS AUTOMOBILIŲ KELIŲ DIREKCIJOS IR KLAIPĖDOS RAJONO SAVIVALDYBĖS BENDRADARBIAVIMO SUTARTIES PASIRAŠYMUI</w:t>
      </w:r>
    </w:p>
    <w:bookmarkEnd w:id="2"/>
    <w:p w14:paraId="5FD76C3E" w14:textId="77777777" w:rsidR="005B1635" w:rsidRPr="005B1635" w:rsidRDefault="005B1635" w:rsidP="005B1635">
      <w:pPr>
        <w:spacing w:after="0" w:line="240" w:lineRule="auto"/>
        <w:jc w:val="center"/>
        <w:rPr>
          <w:rFonts w:ascii="Times New Roman" w:eastAsia="Times New Roman" w:hAnsi="Times New Roman" w:cs="Times New Roman"/>
          <w:b/>
          <w:caps/>
          <w:color w:val="000000"/>
          <w:spacing w:val="20"/>
          <w:sz w:val="28"/>
          <w:szCs w:val="28"/>
        </w:rPr>
      </w:pPr>
    </w:p>
    <w:bookmarkEnd w:id="1"/>
    <w:p w14:paraId="666081C7" w14:textId="14C57CAA" w:rsidR="005B1635" w:rsidRPr="005B1635" w:rsidRDefault="005B1635" w:rsidP="005B1635">
      <w:pPr>
        <w:spacing w:before="240" w:after="360" w:line="240" w:lineRule="auto"/>
        <w:jc w:val="center"/>
        <w:rPr>
          <w:rFonts w:ascii="Times New Roman" w:eastAsia="Times New Roman" w:hAnsi="Times New Roman" w:cs="Times New Roman"/>
          <w:color w:val="000000"/>
          <w:sz w:val="24"/>
          <w:szCs w:val="24"/>
        </w:rPr>
      </w:pPr>
      <w:r w:rsidRPr="005B1635">
        <w:rPr>
          <w:rFonts w:ascii="Times New Roman" w:eastAsia="Times New Roman" w:hAnsi="Times New Roman" w:cs="Times New Roman"/>
          <w:caps/>
          <w:color w:val="000000"/>
          <w:sz w:val="24"/>
          <w:szCs w:val="24"/>
        </w:rPr>
        <w:t xml:space="preserve">2022 </w:t>
      </w:r>
      <w:r w:rsidRPr="005B1635">
        <w:rPr>
          <w:rFonts w:ascii="Times New Roman" w:eastAsia="Times New Roman" w:hAnsi="Times New Roman" w:cs="Times New Roman"/>
          <w:color w:val="000000"/>
          <w:sz w:val="24"/>
          <w:szCs w:val="24"/>
        </w:rPr>
        <w:t xml:space="preserve">m. </w:t>
      </w:r>
      <w:r w:rsidR="00841227">
        <w:rPr>
          <w:rFonts w:ascii="Times New Roman" w:eastAsia="Times New Roman" w:hAnsi="Times New Roman" w:cs="Times New Roman"/>
          <w:color w:val="000000"/>
          <w:sz w:val="24"/>
          <w:szCs w:val="24"/>
        </w:rPr>
        <w:t>rugsėjo</w:t>
      </w:r>
      <w:r w:rsidRPr="005B1635">
        <w:rPr>
          <w:rFonts w:ascii="Times New Roman" w:eastAsia="Times New Roman" w:hAnsi="Times New Roman" w:cs="Times New Roman"/>
          <w:color w:val="000000"/>
          <w:sz w:val="24"/>
          <w:szCs w:val="24"/>
        </w:rPr>
        <w:t xml:space="preserve"> </w:t>
      </w:r>
      <w:r w:rsidR="00841227">
        <w:rPr>
          <w:rFonts w:ascii="Times New Roman" w:eastAsia="Times New Roman" w:hAnsi="Times New Roman" w:cs="Times New Roman"/>
          <w:color w:val="000000"/>
          <w:sz w:val="24"/>
          <w:szCs w:val="24"/>
        </w:rPr>
        <w:t>29</w:t>
      </w:r>
      <w:r w:rsidRPr="005B1635">
        <w:rPr>
          <w:rFonts w:ascii="Times New Roman" w:eastAsia="Times New Roman" w:hAnsi="Times New Roman" w:cs="Times New Roman"/>
          <w:color w:val="000000"/>
          <w:sz w:val="24"/>
          <w:szCs w:val="24"/>
        </w:rPr>
        <w:t xml:space="preserve"> d. Nr</w:t>
      </w:r>
      <w:r w:rsidRPr="005B1635">
        <w:rPr>
          <w:rFonts w:ascii="Times New Roman" w:eastAsia="Times New Roman" w:hAnsi="Times New Roman" w:cs="Times New Roman"/>
          <w:caps/>
          <w:color w:val="000000"/>
          <w:sz w:val="24"/>
          <w:szCs w:val="24"/>
        </w:rPr>
        <w:t xml:space="preserve">. T11- </w:t>
      </w:r>
      <w:r w:rsidRPr="005B1635">
        <w:rPr>
          <w:rFonts w:ascii="Times New Roman" w:eastAsia="Times New Roman" w:hAnsi="Times New Roman" w:cs="Times New Roman"/>
          <w:caps/>
          <w:color w:val="000000"/>
          <w:sz w:val="24"/>
          <w:szCs w:val="24"/>
        </w:rPr>
        <w:br/>
        <w:t>G</w:t>
      </w:r>
      <w:r w:rsidRPr="005B1635">
        <w:rPr>
          <w:rFonts w:ascii="Times New Roman" w:eastAsia="Times New Roman" w:hAnsi="Times New Roman" w:cs="Times New Roman"/>
          <w:color w:val="000000"/>
          <w:sz w:val="24"/>
          <w:szCs w:val="24"/>
        </w:rPr>
        <w:t>argždai</w:t>
      </w:r>
    </w:p>
    <w:p w14:paraId="1F5FA7C8" w14:textId="77777777" w:rsidR="005B1635" w:rsidRPr="005B1635" w:rsidRDefault="005B1635" w:rsidP="005B1635">
      <w:pPr>
        <w:spacing w:after="0" w:line="240" w:lineRule="auto"/>
        <w:ind w:firstLine="1134"/>
        <w:jc w:val="both"/>
        <w:rPr>
          <w:rFonts w:ascii="Times New Roman" w:eastAsia="Times New Roman" w:hAnsi="Times New Roman" w:cs="Times New Roman"/>
          <w:sz w:val="24"/>
          <w:szCs w:val="24"/>
        </w:rPr>
      </w:pPr>
      <w:r w:rsidRPr="005B1635">
        <w:rPr>
          <w:rFonts w:ascii="Times New Roman" w:eastAsia="Times New Roman" w:hAnsi="Times New Roman" w:cs="Times New Roman"/>
          <w:sz w:val="24"/>
          <w:szCs w:val="24"/>
        </w:rPr>
        <w:t>Klaipėdos rajono savivaldybės taryba, vadovaudamasi Lietuvos Respublikos vietos savivaldos įstatymo 6 straipsnio 32 punktu, 16 straipsnio 4 dalimi, Klaipėdos rajono savivaldybės vardu sudaromų sutarčių pasirašymo tvarkos aprašo, patvirtinto Klaipėdos rajono savivaldybės tarybos 2008 m. vasario 28 d. sprendimu Nr. T11-70 „Dėl Klaipėdos rajono savivaldybės vardu sudaromų sutarčių pasirašymo tvarkos aprašo patvirtinimo“ (2021 m. gruodžio 23 d. sprendimo Nr. T11-330 redakcija), 4.11. papunkčiu, n u s p r e n d ž i a:</w:t>
      </w:r>
    </w:p>
    <w:p w14:paraId="33B45A21" w14:textId="3BE70F38" w:rsidR="005B1635" w:rsidRPr="005B1635" w:rsidRDefault="005B1635" w:rsidP="005B1635">
      <w:pPr>
        <w:tabs>
          <w:tab w:val="right" w:pos="0"/>
        </w:tabs>
        <w:spacing w:after="0" w:line="240" w:lineRule="auto"/>
        <w:jc w:val="both"/>
        <w:rPr>
          <w:rFonts w:ascii="Times New Roman" w:eastAsia="Times New Roman" w:hAnsi="Times New Roman" w:cs="Times New Roman"/>
          <w:sz w:val="24"/>
          <w:szCs w:val="24"/>
          <w:lang w:eastAsia="lt-LT"/>
        </w:rPr>
      </w:pPr>
      <w:r w:rsidRPr="005B1635">
        <w:rPr>
          <w:rFonts w:ascii="Times New Roman" w:eastAsia="Times New Roman" w:hAnsi="Times New Roman" w:cs="Times New Roman"/>
          <w:sz w:val="24"/>
          <w:szCs w:val="24"/>
          <w:lang w:eastAsia="lt-LT"/>
        </w:rPr>
        <w:t xml:space="preserve">                 1. </w:t>
      </w:r>
      <w:r w:rsidRPr="005B1635">
        <w:rPr>
          <w:rFonts w:ascii="Times New Roman" w:hAnsi="Times New Roman" w:cs="Times New Roman"/>
          <w:sz w:val="24"/>
          <w:szCs w:val="24"/>
          <w:lang w:eastAsia="lt-LT"/>
        </w:rPr>
        <w:t xml:space="preserve">Pritarti </w:t>
      </w:r>
      <w:bookmarkStart w:id="3" w:name="_Hlk103176422"/>
      <w:r w:rsidRPr="005B1635">
        <w:rPr>
          <w:rFonts w:ascii="Times New Roman" w:hAnsi="Times New Roman" w:cs="Times New Roman"/>
          <w:sz w:val="24"/>
          <w:szCs w:val="24"/>
          <w:lang w:eastAsia="lt-LT"/>
        </w:rPr>
        <w:t xml:space="preserve">valstybės įmonės </w:t>
      </w:r>
      <w:r w:rsidRPr="005B1635">
        <w:rPr>
          <w:rFonts w:ascii="Times New Roman" w:hAnsi="Times New Roman" w:cs="Times New Roman"/>
          <w:bCs/>
          <w:sz w:val="24"/>
          <w:szCs w:val="24"/>
          <w:lang w:eastAsia="lt-LT"/>
        </w:rPr>
        <w:t xml:space="preserve">Lietuvos automobilių kelių direkcijos </w:t>
      </w:r>
      <w:bookmarkEnd w:id="3"/>
      <w:r w:rsidR="00653E87">
        <w:rPr>
          <w:rFonts w:ascii="Times New Roman" w:hAnsi="Times New Roman" w:cs="Times New Roman"/>
          <w:bCs/>
          <w:sz w:val="24"/>
          <w:szCs w:val="24"/>
          <w:lang w:eastAsia="lt-LT"/>
        </w:rPr>
        <w:t>ir</w:t>
      </w:r>
      <w:r w:rsidRPr="005B1635">
        <w:rPr>
          <w:rFonts w:ascii="Times New Roman" w:hAnsi="Times New Roman" w:cs="Times New Roman"/>
          <w:bCs/>
          <w:sz w:val="24"/>
          <w:szCs w:val="24"/>
          <w:lang w:eastAsia="lt-LT"/>
        </w:rPr>
        <w:t xml:space="preserve"> Klaipėdos rajono savivaldyb</w:t>
      </w:r>
      <w:r w:rsidR="00653E87">
        <w:rPr>
          <w:rFonts w:ascii="Times New Roman" w:hAnsi="Times New Roman" w:cs="Times New Roman"/>
          <w:bCs/>
          <w:sz w:val="24"/>
          <w:szCs w:val="24"/>
          <w:lang w:eastAsia="lt-LT"/>
        </w:rPr>
        <w:t>ės</w:t>
      </w:r>
      <w:r w:rsidRPr="005B1635">
        <w:rPr>
          <w:rFonts w:ascii="Times New Roman" w:hAnsi="Times New Roman" w:cs="Times New Roman"/>
          <w:bCs/>
          <w:sz w:val="24"/>
          <w:szCs w:val="24"/>
          <w:lang w:eastAsia="lt-LT"/>
        </w:rPr>
        <w:t xml:space="preserve"> bendradarbiavimo sutarties</w:t>
      </w:r>
      <w:r w:rsidRPr="005B1635">
        <w:rPr>
          <w:rFonts w:ascii="Times New Roman" w:eastAsia="Times New Roman" w:hAnsi="Times New Roman" w:cs="Times New Roman"/>
          <w:sz w:val="24"/>
          <w:szCs w:val="24"/>
          <w:lang w:eastAsia="lt-LT"/>
        </w:rPr>
        <w:t xml:space="preserve"> </w:t>
      </w:r>
      <w:r w:rsidRPr="005B1635">
        <w:rPr>
          <w:rFonts w:ascii="Times New Roman" w:hAnsi="Times New Roman" w:cs="Times New Roman"/>
          <w:bCs/>
          <w:sz w:val="24"/>
          <w:szCs w:val="24"/>
          <w:lang w:eastAsia="lt-LT"/>
        </w:rPr>
        <w:t>pasirašymui (sutarties projektas pridedamas).</w:t>
      </w:r>
    </w:p>
    <w:p w14:paraId="28F27FDA" w14:textId="39986CEC" w:rsidR="005B1635" w:rsidRPr="005B1635" w:rsidRDefault="005B1635" w:rsidP="005B1635">
      <w:pPr>
        <w:spacing w:after="0" w:line="240" w:lineRule="auto"/>
        <w:jc w:val="both"/>
        <w:rPr>
          <w:rFonts w:ascii="Times New Roman" w:eastAsia="Times New Roman" w:hAnsi="Times New Roman" w:cs="Times New Roman"/>
          <w:iCs/>
          <w:sz w:val="24"/>
          <w:szCs w:val="24"/>
          <w:lang w:eastAsia="lt-LT"/>
        </w:rPr>
      </w:pPr>
      <w:r w:rsidRPr="005B1635">
        <w:rPr>
          <w:rFonts w:ascii="Times New Roman" w:eastAsia="Times New Roman" w:hAnsi="Times New Roman" w:cs="Times New Roman"/>
          <w:iCs/>
          <w:sz w:val="24"/>
          <w:szCs w:val="24"/>
          <w:lang w:eastAsia="lt-LT"/>
        </w:rPr>
        <w:t xml:space="preserve">                 2. Skirti </w:t>
      </w:r>
      <w:bookmarkStart w:id="4" w:name="_Hlk103176523"/>
      <w:r w:rsidR="00841227">
        <w:rPr>
          <w:rFonts w:ascii="Times New Roman" w:eastAsia="Times New Roman" w:hAnsi="Times New Roman" w:cs="Times New Roman"/>
          <w:iCs/>
          <w:sz w:val="24"/>
          <w:szCs w:val="24"/>
          <w:lang w:eastAsia="lt-LT"/>
        </w:rPr>
        <w:t>100</w:t>
      </w:r>
      <w:r w:rsidRPr="005B1635">
        <w:rPr>
          <w:rFonts w:ascii="Times New Roman" w:eastAsia="Times New Roman" w:hAnsi="Times New Roman" w:cs="Times New Roman"/>
          <w:iCs/>
          <w:sz w:val="24"/>
          <w:szCs w:val="24"/>
          <w:lang w:eastAsia="lt-LT"/>
        </w:rPr>
        <w:t xml:space="preserve"> (</w:t>
      </w:r>
      <w:r w:rsidR="00841227">
        <w:rPr>
          <w:rFonts w:ascii="Times New Roman" w:eastAsia="Times New Roman" w:hAnsi="Times New Roman" w:cs="Times New Roman"/>
          <w:iCs/>
          <w:sz w:val="24"/>
          <w:szCs w:val="24"/>
          <w:lang w:eastAsia="lt-LT"/>
        </w:rPr>
        <w:t>šimtą</w:t>
      </w:r>
      <w:r w:rsidRPr="005B1635">
        <w:rPr>
          <w:rFonts w:ascii="Times New Roman" w:eastAsia="Times New Roman" w:hAnsi="Times New Roman" w:cs="Times New Roman"/>
          <w:iCs/>
          <w:sz w:val="24"/>
          <w:szCs w:val="24"/>
          <w:lang w:eastAsia="lt-LT"/>
        </w:rPr>
        <w:t>) procent</w:t>
      </w:r>
      <w:r w:rsidR="00845E76">
        <w:rPr>
          <w:rFonts w:ascii="Times New Roman" w:eastAsia="Times New Roman" w:hAnsi="Times New Roman" w:cs="Times New Roman"/>
          <w:iCs/>
          <w:sz w:val="24"/>
          <w:szCs w:val="24"/>
          <w:lang w:eastAsia="lt-LT"/>
        </w:rPr>
        <w:t>ų</w:t>
      </w:r>
      <w:r w:rsidRPr="005B1635">
        <w:rPr>
          <w:rFonts w:ascii="Times New Roman" w:eastAsia="Times New Roman" w:hAnsi="Times New Roman" w:cs="Times New Roman"/>
          <w:iCs/>
          <w:sz w:val="24"/>
          <w:szCs w:val="24"/>
          <w:lang w:eastAsia="lt-LT"/>
        </w:rPr>
        <w:t xml:space="preserve"> projekto </w:t>
      </w:r>
      <w:r w:rsidR="00841227" w:rsidRPr="00841227">
        <w:rPr>
          <w:rFonts w:ascii="Times New Roman" w:eastAsia="Times New Roman" w:hAnsi="Times New Roman" w:cs="Times New Roman"/>
          <w:iCs/>
          <w:sz w:val="24"/>
          <w:szCs w:val="24"/>
          <w:lang w:eastAsia="lt-LT"/>
        </w:rPr>
        <w:t>„Valstybinės reikšmės rajoninio kelio Nr. 2202 Klaipėda–Veiviržėnai–Endriejavas ruožo nuo 9,600 iki 9,760 km kapitalinis remontas įrengiant triukšmo užtvarą“</w:t>
      </w:r>
      <w:r w:rsidRPr="005B1635">
        <w:rPr>
          <w:rFonts w:ascii="Times New Roman" w:eastAsia="Times New Roman" w:hAnsi="Times New Roman" w:cs="Times New Roman"/>
          <w:iCs/>
          <w:sz w:val="24"/>
          <w:szCs w:val="24"/>
          <w:lang w:eastAsia="lt-LT"/>
        </w:rPr>
        <w:t xml:space="preserve"> </w:t>
      </w:r>
      <w:bookmarkEnd w:id="4"/>
      <w:r w:rsidRPr="005B1635">
        <w:rPr>
          <w:rFonts w:ascii="Times New Roman" w:eastAsia="Times New Roman" w:hAnsi="Times New Roman" w:cs="Times New Roman"/>
          <w:iCs/>
          <w:sz w:val="24"/>
          <w:szCs w:val="24"/>
          <w:lang w:eastAsia="lt-LT"/>
        </w:rPr>
        <w:t>visų statybos darbų išlaid</w:t>
      </w:r>
      <w:r w:rsidR="006D5EBB">
        <w:rPr>
          <w:rFonts w:ascii="Times New Roman" w:eastAsia="Times New Roman" w:hAnsi="Times New Roman" w:cs="Times New Roman"/>
          <w:iCs/>
          <w:sz w:val="24"/>
          <w:szCs w:val="24"/>
          <w:lang w:eastAsia="lt-LT"/>
        </w:rPr>
        <w:t>oms</w:t>
      </w:r>
      <w:r w:rsidRPr="005B1635">
        <w:rPr>
          <w:rFonts w:ascii="Times New Roman" w:eastAsia="Times New Roman" w:hAnsi="Times New Roman" w:cs="Times New Roman"/>
          <w:iCs/>
          <w:sz w:val="24"/>
          <w:szCs w:val="24"/>
          <w:lang w:eastAsia="lt-LT"/>
        </w:rPr>
        <w:t xml:space="preserve"> apmokėti iš Klaipėdos rajono savivaldybės biudžeto.</w:t>
      </w:r>
    </w:p>
    <w:p w14:paraId="7A1F9C31" w14:textId="77777777" w:rsidR="005B1635" w:rsidRPr="005B1635" w:rsidRDefault="005B1635" w:rsidP="005B1635">
      <w:pPr>
        <w:spacing w:after="0" w:line="240" w:lineRule="auto"/>
        <w:jc w:val="both"/>
        <w:rPr>
          <w:rFonts w:ascii="Times New Roman" w:eastAsia="Times New Roman" w:hAnsi="Times New Roman" w:cs="Times New Roman"/>
          <w:iCs/>
          <w:sz w:val="24"/>
          <w:szCs w:val="24"/>
          <w:lang w:eastAsia="lt-LT"/>
        </w:rPr>
      </w:pPr>
      <w:r w:rsidRPr="005B1635">
        <w:rPr>
          <w:rFonts w:ascii="Times New Roman" w:eastAsia="Times New Roman" w:hAnsi="Times New Roman" w:cs="Times New Roman"/>
          <w:iCs/>
          <w:sz w:val="24"/>
          <w:szCs w:val="24"/>
          <w:lang w:eastAsia="lt-LT"/>
        </w:rPr>
        <w:t xml:space="preserve">                 </w:t>
      </w:r>
      <w:r w:rsidRPr="005B1635">
        <w:rPr>
          <w:rFonts w:ascii="Times New Roman" w:eastAsia="Times New Roman" w:hAnsi="Times New Roman" w:cs="Times New Roman"/>
          <w:color w:val="000000"/>
          <w:sz w:val="24"/>
          <w:szCs w:val="24"/>
          <w:lang w:eastAsia="lt-LT"/>
        </w:rPr>
        <w:t>3.</w:t>
      </w:r>
      <w:r w:rsidRPr="005B1635">
        <w:rPr>
          <w:rFonts w:ascii="Times New Roman" w:eastAsia="Times New Roman" w:hAnsi="Times New Roman" w:cs="Times New Roman"/>
          <w:sz w:val="24"/>
          <w:szCs w:val="24"/>
          <w:lang w:eastAsia="lt-LT"/>
        </w:rPr>
        <w:t xml:space="preserve"> Įpareigoti Savivaldybės administracijos direktorių pasirašyti šio sprendimo 1 punkte minimą bendradarbiavimo sutartį ir jos pakeitimus (jei tokių bus).</w:t>
      </w:r>
    </w:p>
    <w:p w14:paraId="29B80760" w14:textId="77777777" w:rsidR="005B1635" w:rsidRPr="005B1635" w:rsidRDefault="005B1635" w:rsidP="005B1635">
      <w:pPr>
        <w:spacing w:after="0" w:line="240" w:lineRule="auto"/>
        <w:jc w:val="both"/>
        <w:rPr>
          <w:rFonts w:ascii="Times New Roman" w:eastAsia="Times New Roman" w:hAnsi="Times New Roman" w:cs="Times New Roman"/>
          <w:color w:val="000000"/>
          <w:sz w:val="24"/>
          <w:szCs w:val="24"/>
          <w:lang w:eastAsia="lt-LT"/>
        </w:rPr>
      </w:pPr>
      <w:r w:rsidRPr="005B1635">
        <w:rPr>
          <w:rFonts w:ascii="Times New Roman" w:eastAsia="Times New Roman" w:hAnsi="Times New Roman" w:cs="Times New Roman"/>
          <w:color w:val="000000"/>
          <w:sz w:val="24"/>
          <w:szCs w:val="24"/>
        </w:rPr>
        <w:t xml:space="preserve">                 </w:t>
      </w:r>
      <w:r w:rsidRPr="005B1635">
        <w:rPr>
          <w:rFonts w:ascii="Times New Roman" w:eastAsia="Calibri" w:hAnsi="Times New Roman" w:cs="Times New Roman"/>
          <w:sz w:val="24"/>
          <w:szCs w:val="24"/>
          <w:lang w:eastAsia="lt-LT"/>
        </w:rPr>
        <w:t>Šis s</w:t>
      </w:r>
      <w:r w:rsidRPr="005B1635">
        <w:rPr>
          <w:rFonts w:ascii="Times New Roman" w:eastAsia="Times New Roman" w:hAnsi="Times New Roman" w:cs="Times New Roman"/>
          <w:color w:val="000000"/>
          <w:sz w:val="24"/>
          <w:szCs w:val="24"/>
        </w:rPr>
        <w:t xml:space="preserve">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 </w:t>
      </w:r>
    </w:p>
    <w:p w14:paraId="13FFC638" w14:textId="77777777" w:rsidR="005B1635" w:rsidRPr="005B1635" w:rsidRDefault="005B1635" w:rsidP="005B1635">
      <w:pPr>
        <w:tabs>
          <w:tab w:val="right" w:pos="1440"/>
        </w:tabs>
        <w:spacing w:after="0" w:line="240" w:lineRule="auto"/>
        <w:jc w:val="both"/>
        <w:rPr>
          <w:rFonts w:ascii="Times New Roman" w:eastAsia="Times New Roman" w:hAnsi="Times New Roman" w:cs="Times New Roman"/>
          <w:color w:val="000000"/>
          <w:sz w:val="24"/>
          <w:szCs w:val="24"/>
        </w:rPr>
      </w:pPr>
    </w:p>
    <w:p w14:paraId="56640BBD" w14:textId="77777777" w:rsidR="005B1635" w:rsidRPr="005B1635" w:rsidRDefault="005B1635" w:rsidP="005B1635">
      <w:pPr>
        <w:tabs>
          <w:tab w:val="right" w:pos="1440"/>
        </w:tabs>
        <w:spacing w:after="0" w:line="240" w:lineRule="auto"/>
        <w:jc w:val="both"/>
        <w:rPr>
          <w:rFonts w:ascii="Times New Roman" w:eastAsia="Times New Roman" w:hAnsi="Times New Roman" w:cs="Times New Roman"/>
          <w:color w:val="000000"/>
          <w:sz w:val="24"/>
          <w:szCs w:val="24"/>
        </w:rPr>
      </w:pPr>
    </w:p>
    <w:p w14:paraId="572330BE" w14:textId="77777777" w:rsidR="005B1635" w:rsidRPr="005B1635" w:rsidRDefault="005B1635" w:rsidP="005B1635">
      <w:pPr>
        <w:spacing w:after="0" w:line="240" w:lineRule="auto"/>
        <w:jc w:val="both"/>
        <w:rPr>
          <w:rFonts w:ascii="Times New Roman" w:eastAsia="Times New Roman" w:hAnsi="Times New Roman" w:cs="Times New Roman"/>
          <w:caps/>
          <w:color w:val="000000"/>
          <w:sz w:val="24"/>
          <w:szCs w:val="24"/>
        </w:rPr>
      </w:pPr>
      <w:r w:rsidRPr="005B1635">
        <w:rPr>
          <w:rFonts w:ascii="Times New Roman" w:eastAsia="Times New Roman" w:hAnsi="Times New Roman" w:cs="Times New Roman"/>
          <w:color w:val="000000"/>
          <w:sz w:val="24"/>
          <w:szCs w:val="24"/>
        </w:rPr>
        <w:t>Savivaldybės meras</w:t>
      </w:r>
    </w:p>
    <w:p w14:paraId="7C11D61E" w14:textId="77777777" w:rsidR="005B1635" w:rsidRPr="005B1635" w:rsidRDefault="005B1635" w:rsidP="005B1635">
      <w:pPr>
        <w:spacing w:after="0" w:line="240" w:lineRule="auto"/>
        <w:jc w:val="both"/>
        <w:rPr>
          <w:rFonts w:ascii="Times New Roman" w:eastAsia="Times New Roman" w:hAnsi="Times New Roman" w:cs="Times New Roman"/>
          <w:caps/>
          <w:color w:val="000000"/>
          <w:sz w:val="24"/>
          <w:szCs w:val="24"/>
        </w:rPr>
      </w:pPr>
    </w:p>
    <w:p w14:paraId="535028B8" w14:textId="77777777" w:rsidR="005B1635" w:rsidRPr="005B1635" w:rsidRDefault="005B1635" w:rsidP="005B1635">
      <w:pPr>
        <w:spacing w:after="0" w:line="240" w:lineRule="auto"/>
        <w:jc w:val="both"/>
        <w:rPr>
          <w:rFonts w:ascii="Times New Roman" w:eastAsia="Times New Roman" w:hAnsi="Times New Roman" w:cs="Times New Roman"/>
          <w:caps/>
          <w:color w:val="000000"/>
          <w:sz w:val="24"/>
          <w:szCs w:val="24"/>
        </w:rPr>
      </w:pPr>
    </w:p>
    <w:p w14:paraId="4537035E" w14:textId="2E711B3C" w:rsidR="005B1635" w:rsidRPr="005B1635" w:rsidRDefault="005B1635" w:rsidP="005B1635">
      <w:pPr>
        <w:tabs>
          <w:tab w:val="right" w:pos="9639"/>
        </w:tabs>
        <w:spacing w:after="0" w:line="240" w:lineRule="auto"/>
        <w:jc w:val="both"/>
        <w:rPr>
          <w:rFonts w:ascii="Times New Roman" w:eastAsia="Times New Roman" w:hAnsi="Times New Roman" w:cs="Times New Roman"/>
          <w:sz w:val="24"/>
          <w:szCs w:val="24"/>
        </w:rPr>
      </w:pPr>
      <w:r w:rsidRPr="005B1635">
        <w:rPr>
          <w:rFonts w:ascii="Times New Roman" w:eastAsia="Times New Roman" w:hAnsi="Times New Roman" w:cs="Times New Roman"/>
          <w:sz w:val="24"/>
          <w:szCs w:val="24"/>
        </w:rPr>
        <w:t xml:space="preserve">TEIKIA: </w:t>
      </w:r>
      <w:r w:rsidR="00841227">
        <w:rPr>
          <w:rFonts w:ascii="Times New Roman" w:eastAsia="Times New Roman" w:hAnsi="Times New Roman" w:cs="Times New Roman"/>
          <w:sz w:val="24"/>
          <w:szCs w:val="24"/>
        </w:rPr>
        <w:t>S. Karbauskas</w:t>
      </w:r>
      <w:r w:rsidRPr="005B1635">
        <w:rPr>
          <w:rFonts w:ascii="Times New Roman" w:eastAsia="Times New Roman" w:hAnsi="Times New Roman" w:cs="Times New Roman"/>
          <w:sz w:val="24"/>
          <w:szCs w:val="24"/>
        </w:rPr>
        <w:t xml:space="preserve"> </w:t>
      </w:r>
    </w:p>
    <w:p w14:paraId="6A8915E5" w14:textId="77777777" w:rsidR="005B1635" w:rsidRPr="005B1635" w:rsidRDefault="005B1635" w:rsidP="005B1635">
      <w:pPr>
        <w:tabs>
          <w:tab w:val="right" w:pos="9639"/>
        </w:tabs>
        <w:spacing w:after="0" w:line="240" w:lineRule="auto"/>
        <w:jc w:val="both"/>
        <w:rPr>
          <w:rFonts w:ascii="Times New Roman" w:eastAsia="Times New Roman" w:hAnsi="Times New Roman" w:cs="Times New Roman"/>
          <w:sz w:val="24"/>
          <w:szCs w:val="24"/>
        </w:rPr>
      </w:pPr>
      <w:r w:rsidRPr="005B1635">
        <w:rPr>
          <w:rFonts w:ascii="Times New Roman" w:eastAsia="Times New Roman" w:hAnsi="Times New Roman" w:cs="Times New Roman"/>
          <w:sz w:val="24"/>
          <w:szCs w:val="24"/>
        </w:rPr>
        <w:t>PARENGĖ: A. Ronkus</w:t>
      </w:r>
    </w:p>
    <w:p w14:paraId="2819EFD9" w14:textId="77777777" w:rsidR="005B1635" w:rsidRPr="005B1635" w:rsidRDefault="005B1635" w:rsidP="005B1635">
      <w:pPr>
        <w:tabs>
          <w:tab w:val="right" w:pos="9639"/>
        </w:tabs>
        <w:spacing w:after="0" w:line="240" w:lineRule="auto"/>
        <w:jc w:val="both"/>
        <w:rPr>
          <w:rFonts w:ascii="Times New Roman" w:eastAsia="Times New Roman" w:hAnsi="Times New Roman" w:cs="Times New Roman"/>
          <w:sz w:val="24"/>
          <w:szCs w:val="24"/>
        </w:rPr>
      </w:pPr>
      <w:r w:rsidRPr="005B1635">
        <w:rPr>
          <w:rFonts w:ascii="Times New Roman" w:eastAsia="Times New Roman" w:hAnsi="Times New Roman" w:cs="Times New Roman"/>
          <w:sz w:val="24"/>
          <w:szCs w:val="24"/>
        </w:rPr>
        <w:t>SUDERINTA:</w:t>
      </w:r>
    </w:p>
    <w:p w14:paraId="061322C4" w14:textId="77777777" w:rsidR="005B1635" w:rsidRPr="005B1635" w:rsidRDefault="005B1635" w:rsidP="005B1635">
      <w:pPr>
        <w:tabs>
          <w:tab w:val="right" w:pos="9639"/>
        </w:tabs>
        <w:spacing w:after="0" w:line="240" w:lineRule="auto"/>
        <w:jc w:val="both"/>
        <w:rPr>
          <w:rFonts w:ascii="Times New Roman" w:eastAsia="Times New Roman" w:hAnsi="Times New Roman" w:cs="Times New Roman"/>
          <w:sz w:val="24"/>
          <w:szCs w:val="24"/>
        </w:rPr>
      </w:pPr>
      <w:r w:rsidRPr="005B1635">
        <w:rPr>
          <w:rFonts w:ascii="Times New Roman" w:eastAsia="Times New Roman" w:hAnsi="Times New Roman" w:cs="Times New Roman"/>
          <w:sz w:val="24"/>
          <w:szCs w:val="24"/>
        </w:rPr>
        <w:t xml:space="preserve">V. Valantinas </w:t>
      </w:r>
    </w:p>
    <w:p w14:paraId="713A70D3" w14:textId="77777777" w:rsidR="00AA06F1" w:rsidRDefault="00AA06F1" w:rsidP="005B1635">
      <w:pPr>
        <w:tabs>
          <w:tab w:val="right" w:pos="9639"/>
        </w:tabs>
        <w:spacing w:after="0" w:line="240" w:lineRule="auto"/>
        <w:jc w:val="both"/>
        <w:rPr>
          <w:rFonts w:ascii="Times New Roman" w:eastAsia="Times New Roman" w:hAnsi="Times New Roman" w:cs="Times New Roman"/>
          <w:sz w:val="24"/>
          <w:szCs w:val="24"/>
        </w:rPr>
      </w:pPr>
      <w:r w:rsidRPr="00AA06F1">
        <w:rPr>
          <w:rFonts w:ascii="Times New Roman" w:eastAsia="Times New Roman" w:hAnsi="Times New Roman" w:cs="Times New Roman"/>
          <w:sz w:val="24"/>
          <w:szCs w:val="24"/>
        </w:rPr>
        <w:t>D. Beliokaitė</w:t>
      </w:r>
    </w:p>
    <w:p w14:paraId="35E7739E" w14:textId="77777777" w:rsidR="00AA06F1" w:rsidRDefault="00AA06F1" w:rsidP="005B1635">
      <w:pPr>
        <w:tabs>
          <w:tab w:val="right" w:pos="9639"/>
        </w:tabs>
        <w:spacing w:after="0" w:line="240" w:lineRule="auto"/>
        <w:jc w:val="both"/>
        <w:rPr>
          <w:rFonts w:ascii="Times New Roman" w:eastAsia="Times New Roman" w:hAnsi="Times New Roman" w:cs="Times New Roman"/>
          <w:sz w:val="24"/>
          <w:szCs w:val="24"/>
        </w:rPr>
      </w:pPr>
      <w:r w:rsidRPr="00AA06F1">
        <w:rPr>
          <w:rFonts w:ascii="Times New Roman" w:eastAsia="Times New Roman" w:hAnsi="Times New Roman" w:cs="Times New Roman"/>
          <w:sz w:val="24"/>
          <w:szCs w:val="24"/>
        </w:rPr>
        <w:t>V. Jasas</w:t>
      </w:r>
    </w:p>
    <w:p w14:paraId="5FD210B0" w14:textId="10172102" w:rsidR="00AA06F1" w:rsidRDefault="00AA06F1" w:rsidP="005B1635">
      <w:pPr>
        <w:tabs>
          <w:tab w:val="right" w:pos="9639"/>
        </w:tabs>
        <w:spacing w:after="0" w:line="240" w:lineRule="auto"/>
        <w:jc w:val="both"/>
        <w:rPr>
          <w:rFonts w:ascii="Times New Roman" w:eastAsia="Times New Roman" w:hAnsi="Times New Roman" w:cs="Times New Roman"/>
          <w:sz w:val="24"/>
          <w:szCs w:val="24"/>
        </w:rPr>
      </w:pPr>
      <w:r w:rsidRPr="00AA06F1">
        <w:rPr>
          <w:rFonts w:ascii="Times New Roman" w:eastAsia="Times New Roman" w:hAnsi="Times New Roman" w:cs="Times New Roman"/>
          <w:sz w:val="24"/>
          <w:szCs w:val="24"/>
        </w:rPr>
        <w:t>A. Jansonie</w:t>
      </w:r>
      <w:r>
        <w:rPr>
          <w:rFonts w:ascii="Times New Roman" w:eastAsia="Times New Roman" w:hAnsi="Times New Roman" w:cs="Times New Roman"/>
          <w:sz w:val="24"/>
          <w:szCs w:val="24"/>
        </w:rPr>
        <w:t>nė</w:t>
      </w:r>
    </w:p>
    <w:p w14:paraId="63CD3B9B" w14:textId="0B4B38E3" w:rsidR="005B1635" w:rsidRDefault="005B1635" w:rsidP="005B1635">
      <w:pPr>
        <w:tabs>
          <w:tab w:val="right" w:pos="9639"/>
        </w:tabs>
        <w:spacing w:after="0" w:line="240" w:lineRule="auto"/>
        <w:jc w:val="both"/>
        <w:rPr>
          <w:rFonts w:ascii="Times New Roman" w:eastAsia="Times New Roman" w:hAnsi="Times New Roman" w:cs="Times New Roman"/>
          <w:sz w:val="24"/>
          <w:szCs w:val="24"/>
        </w:rPr>
      </w:pPr>
      <w:r w:rsidRPr="005B1635">
        <w:rPr>
          <w:rFonts w:ascii="Times New Roman" w:eastAsia="Times New Roman" w:hAnsi="Times New Roman" w:cs="Times New Roman"/>
          <w:sz w:val="24"/>
          <w:szCs w:val="24"/>
        </w:rPr>
        <w:t>Č. Banevičius</w:t>
      </w:r>
    </w:p>
    <w:p w14:paraId="780022A8" w14:textId="401AD8D8" w:rsidR="00845E76" w:rsidRDefault="00845E76" w:rsidP="005B1635">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Liutikienė</w:t>
      </w:r>
    </w:p>
    <w:p w14:paraId="30F1C787" w14:textId="4C862D2A" w:rsidR="00845E76" w:rsidRPr="005B1635" w:rsidRDefault="00845E76" w:rsidP="005B1635">
      <w:pPr>
        <w:tabs>
          <w:tab w:val="right" w:pos="9639"/>
        </w:tabs>
        <w:spacing w:after="0" w:line="240" w:lineRule="auto"/>
        <w:jc w:val="both"/>
        <w:rPr>
          <w:rFonts w:ascii="Times New Roman" w:eastAsia="Times New Roman" w:hAnsi="Times New Roman" w:cs="Times New Roman"/>
          <w:sz w:val="24"/>
          <w:szCs w:val="24"/>
        </w:rPr>
      </w:pPr>
      <w:r w:rsidRPr="00845E76">
        <w:rPr>
          <w:rFonts w:ascii="Times New Roman" w:eastAsia="Times New Roman" w:hAnsi="Times New Roman" w:cs="Times New Roman"/>
          <w:sz w:val="24"/>
          <w:szCs w:val="24"/>
        </w:rPr>
        <w:t>V</w:t>
      </w:r>
      <w:r>
        <w:rPr>
          <w:rFonts w:ascii="Times New Roman" w:eastAsia="Times New Roman" w:hAnsi="Times New Roman" w:cs="Times New Roman"/>
          <w:sz w:val="24"/>
          <w:szCs w:val="24"/>
        </w:rPr>
        <w:t>.</w:t>
      </w:r>
      <w:r w:rsidRPr="00845E76">
        <w:rPr>
          <w:rFonts w:ascii="Times New Roman" w:eastAsia="Times New Roman" w:hAnsi="Times New Roman" w:cs="Times New Roman"/>
          <w:sz w:val="24"/>
          <w:szCs w:val="24"/>
        </w:rPr>
        <w:t xml:space="preserve"> Riaukienė</w:t>
      </w:r>
    </w:p>
    <w:p w14:paraId="7B8FAD31" w14:textId="77777777" w:rsidR="005B1635" w:rsidRPr="005B1635" w:rsidRDefault="005B1635" w:rsidP="005B1635">
      <w:pPr>
        <w:tabs>
          <w:tab w:val="right" w:pos="9639"/>
        </w:tabs>
        <w:spacing w:after="0" w:line="240" w:lineRule="auto"/>
        <w:jc w:val="both"/>
        <w:rPr>
          <w:rFonts w:ascii="Times New Roman" w:eastAsia="Times New Roman" w:hAnsi="Times New Roman" w:cs="Times New Roman"/>
          <w:sz w:val="24"/>
          <w:szCs w:val="24"/>
        </w:rPr>
      </w:pPr>
      <w:r w:rsidRPr="005B1635">
        <w:rPr>
          <w:rFonts w:ascii="Times New Roman" w:eastAsia="Times New Roman" w:hAnsi="Times New Roman" w:cs="Times New Roman"/>
          <w:sz w:val="24"/>
          <w:szCs w:val="24"/>
        </w:rPr>
        <w:t>B. Markauskas</w:t>
      </w:r>
    </w:p>
    <w:p w14:paraId="51F43905" w14:textId="2607D5C6" w:rsidR="005B1635" w:rsidRDefault="005B1635" w:rsidP="005B1635">
      <w:pPr>
        <w:tabs>
          <w:tab w:val="right" w:pos="1440"/>
          <w:tab w:val="left" w:pos="2160"/>
          <w:tab w:val="left" w:pos="2880"/>
          <w:tab w:val="left" w:pos="5760"/>
          <w:tab w:val="left" w:pos="6096"/>
          <w:tab w:val="left" w:pos="6237"/>
          <w:tab w:val="left" w:pos="6480"/>
          <w:tab w:val="left" w:pos="7440"/>
        </w:tabs>
        <w:spacing w:after="0" w:line="240" w:lineRule="auto"/>
        <w:jc w:val="center"/>
        <w:rPr>
          <w:rFonts w:ascii="Times New Roman" w:eastAsia="Times New Roman" w:hAnsi="Times New Roman" w:cs="Times New Roman"/>
          <w:b/>
          <w:sz w:val="28"/>
          <w:szCs w:val="20"/>
        </w:rPr>
      </w:pPr>
    </w:p>
    <w:p w14:paraId="15A0E3C6" w14:textId="584EEA69" w:rsidR="00756A8E" w:rsidRDefault="00756A8E" w:rsidP="005B1635">
      <w:pPr>
        <w:tabs>
          <w:tab w:val="right" w:pos="1440"/>
          <w:tab w:val="left" w:pos="2160"/>
          <w:tab w:val="left" w:pos="2880"/>
          <w:tab w:val="left" w:pos="5760"/>
          <w:tab w:val="left" w:pos="6096"/>
          <w:tab w:val="left" w:pos="6237"/>
          <w:tab w:val="left" w:pos="6480"/>
          <w:tab w:val="left" w:pos="7440"/>
        </w:tabs>
        <w:spacing w:after="0" w:line="240" w:lineRule="auto"/>
        <w:jc w:val="center"/>
        <w:rPr>
          <w:rFonts w:ascii="Times New Roman" w:eastAsia="Times New Roman" w:hAnsi="Times New Roman" w:cs="Times New Roman"/>
          <w:b/>
          <w:sz w:val="28"/>
          <w:szCs w:val="20"/>
        </w:rPr>
      </w:pPr>
    </w:p>
    <w:p w14:paraId="6683A2EC" w14:textId="630E1D56" w:rsidR="00756A8E" w:rsidRDefault="00756A8E" w:rsidP="005B1635">
      <w:pPr>
        <w:tabs>
          <w:tab w:val="right" w:pos="1440"/>
          <w:tab w:val="left" w:pos="2160"/>
          <w:tab w:val="left" w:pos="2880"/>
          <w:tab w:val="left" w:pos="5760"/>
          <w:tab w:val="left" w:pos="6096"/>
          <w:tab w:val="left" w:pos="6237"/>
          <w:tab w:val="left" w:pos="6480"/>
          <w:tab w:val="left" w:pos="7440"/>
        </w:tabs>
        <w:spacing w:after="0" w:line="240" w:lineRule="auto"/>
        <w:jc w:val="center"/>
        <w:rPr>
          <w:rFonts w:ascii="Times New Roman" w:eastAsia="Times New Roman" w:hAnsi="Times New Roman" w:cs="Times New Roman"/>
          <w:b/>
          <w:sz w:val="28"/>
          <w:szCs w:val="20"/>
        </w:rPr>
      </w:pPr>
    </w:p>
    <w:p w14:paraId="2F8851C5" w14:textId="77777777" w:rsidR="00756A8E" w:rsidRPr="005B1635" w:rsidRDefault="00756A8E" w:rsidP="005B1635">
      <w:pPr>
        <w:tabs>
          <w:tab w:val="right" w:pos="1440"/>
          <w:tab w:val="left" w:pos="2160"/>
          <w:tab w:val="left" w:pos="2880"/>
          <w:tab w:val="left" w:pos="5760"/>
          <w:tab w:val="left" w:pos="6096"/>
          <w:tab w:val="left" w:pos="6237"/>
          <w:tab w:val="left" w:pos="6480"/>
          <w:tab w:val="left" w:pos="7440"/>
        </w:tabs>
        <w:spacing w:after="0" w:line="240" w:lineRule="auto"/>
        <w:jc w:val="center"/>
        <w:rPr>
          <w:rFonts w:ascii="Times New Roman" w:eastAsia="Times New Roman" w:hAnsi="Times New Roman" w:cs="Times New Roman"/>
          <w:b/>
          <w:sz w:val="28"/>
          <w:szCs w:val="20"/>
        </w:rPr>
      </w:pPr>
    </w:p>
    <w:p w14:paraId="213C5759" w14:textId="77777777" w:rsidR="005B1635" w:rsidRPr="005B1635" w:rsidRDefault="005B1635" w:rsidP="005B1635">
      <w:pPr>
        <w:spacing w:after="0" w:line="240" w:lineRule="auto"/>
        <w:jc w:val="center"/>
        <w:rPr>
          <w:rFonts w:ascii="Times New Roman" w:eastAsia="Times New Roman" w:hAnsi="Times New Roman" w:cs="Times New Roman"/>
          <w:b/>
          <w:sz w:val="24"/>
          <w:szCs w:val="24"/>
          <w:lang w:eastAsia="lt-LT"/>
        </w:rPr>
      </w:pPr>
    </w:p>
    <w:p w14:paraId="22EFC5B4" w14:textId="77777777" w:rsidR="005B1635" w:rsidRPr="005B1635" w:rsidRDefault="005B1635" w:rsidP="005B1635">
      <w:pPr>
        <w:spacing w:after="0" w:line="240" w:lineRule="auto"/>
        <w:jc w:val="center"/>
        <w:rPr>
          <w:rFonts w:ascii="Times New Roman" w:eastAsia="Times New Roman" w:hAnsi="Times New Roman" w:cs="Times New Roman"/>
          <w:b/>
          <w:sz w:val="24"/>
          <w:szCs w:val="24"/>
          <w:lang w:eastAsia="lt-LT"/>
        </w:rPr>
      </w:pPr>
      <w:r w:rsidRPr="005B1635">
        <w:rPr>
          <w:rFonts w:ascii="Times New Roman" w:eastAsia="Times New Roman" w:hAnsi="Times New Roman" w:cs="Times New Roman"/>
          <w:b/>
          <w:sz w:val="24"/>
          <w:szCs w:val="24"/>
          <w:lang w:eastAsia="lt-LT"/>
        </w:rPr>
        <w:t>KLAIPĖDOS RAJONO SAVIVALDYBĖS ADMINISTRACIJOS</w:t>
      </w:r>
    </w:p>
    <w:p w14:paraId="63805218" w14:textId="77777777" w:rsidR="005B1635" w:rsidRPr="005B1635" w:rsidRDefault="005B1635" w:rsidP="005B1635">
      <w:pPr>
        <w:spacing w:after="0" w:line="240" w:lineRule="auto"/>
        <w:jc w:val="center"/>
        <w:rPr>
          <w:rFonts w:ascii="Times New Roman" w:eastAsia="Times New Roman" w:hAnsi="Times New Roman" w:cs="Times New Roman"/>
          <w:b/>
          <w:sz w:val="24"/>
          <w:szCs w:val="24"/>
          <w:lang w:eastAsia="lt-LT"/>
        </w:rPr>
      </w:pPr>
    </w:p>
    <w:p w14:paraId="4CDA5C67" w14:textId="77777777" w:rsidR="005B1635" w:rsidRPr="005B1635" w:rsidRDefault="005B1635" w:rsidP="005B1635">
      <w:pPr>
        <w:spacing w:after="0" w:line="240" w:lineRule="auto"/>
        <w:jc w:val="center"/>
        <w:rPr>
          <w:rFonts w:ascii="Times New Roman" w:eastAsia="Times New Roman" w:hAnsi="Times New Roman" w:cs="Times New Roman"/>
          <w:b/>
          <w:sz w:val="24"/>
          <w:szCs w:val="24"/>
          <w:lang w:eastAsia="lt-LT"/>
        </w:rPr>
      </w:pPr>
      <w:r w:rsidRPr="005B1635">
        <w:rPr>
          <w:rFonts w:ascii="Times New Roman" w:eastAsia="Times New Roman" w:hAnsi="Times New Roman" w:cs="Times New Roman"/>
          <w:b/>
          <w:sz w:val="24"/>
          <w:szCs w:val="24"/>
          <w:lang w:eastAsia="lt-LT"/>
        </w:rPr>
        <w:t xml:space="preserve">AIŠKINAMASIS RAŠTAS </w:t>
      </w:r>
    </w:p>
    <w:p w14:paraId="7017B4A8" w14:textId="77777777" w:rsidR="005B1635" w:rsidRPr="005B1635" w:rsidRDefault="005B1635" w:rsidP="005B1635">
      <w:pPr>
        <w:spacing w:after="0" w:line="240" w:lineRule="auto"/>
        <w:jc w:val="center"/>
        <w:rPr>
          <w:rFonts w:ascii="Times New Roman" w:eastAsia="Times New Roman" w:hAnsi="Times New Roman" w:cs="Times New Roman"/>
          <w:bCs/>
          <w:sz w:val="24"/>
          <w:szCs w:val="24"/>
        </w:rPr>
      </w:pPr>
      <w:r w:rsidRPr="005B1635">
        <w:rPr>
          <w:rFonts w:ascii="Times New Roman" w:eastAsia="Times New Roman" w:hAnsi="Times New Roman" w:cs="Times New Roman"/>
          <w:bCs/>
          <w:sz w:val="24"/>
          <w:szCs w:val="24"/>
        </w:rPr>
        <w:t>2022-05-05</w:t>
      </w:r>
    </w:p>
    <w:p w14:paraId="587A77AF" w14:textId="77777777" w:rsidR="005B1635" w:rsidRPr="005B1635" w:rsidRDefault="005B1635" w:rsidP="005B1635">
      <w:pPr>
        <w:spacing w:after="0" w:line="240" w:lineRule="auto"/>
        <w:jc w:val="both"/>
        <w:rPr>
          <w:rFonts w:ascii="Times New Roman" w:eastAsia="Times New Roman" w:hAnsi="Times New Roman" w:cs="Times New Roman"/>
          <w:b/>
          <w:sz w:val="24"/>
          <w:szCs w:val="24"/>
        </w:rPr>
      </w:pPr>
    </w:p>
    <w:p w14:paraId="6D4E48B7" w14:textId="77777777" w:rsidR="005B1635" w:rsidRPr="005B1635" w:rsidRDefault="005B1635" w:rsidP="005B1635">
      <w:pPr>
        <w:keepNext/>
        <w:spacing w:after="0" w:line="240" w:lineRule="auto"/>
        <w:jc w:val="both"/>
        <w:outlineLvl w:val="0"/>
        <w:rPr>
          <w:rFonts w:ascii="TimesLT" w:eastAsia="Times New Roman" w:hAnsi="TimesLT" w:cs="Times New Roman"/>
          <w:b/>
          <w:sz w:val="24"/>
          <w:szCs w:val="20"/>
          <w:lang w:eastAsia="lt-LT"/>
        </w:rPr>
      </w:pPr>
      <w:r w:rsidRPr="005B1635">
        <w:rPr>
          <w:rFonts w:ascii="TimesLT" w:eastAsia="Times New Roman" w:hAnsi="TimesLT" w:cs="Times New Roman"/>
          <w:b/>
          <w:sz w:val="24"/>
          <w:szCs w:val="20"/>
          <w:lang w:eastAsia="lt-LT"/>
        </w:rPr>
        <w:t>Dėl Tarybos sprendimo „D</w:t>
      </w:r>
      <w:r w:rsidRPr="005B1635">
        <w:rPr>
          <w:rFonts w:ascii="TimesLT" w:eastAsia="Times New Roman" w:hAnsi="TimesLT" w:cs="Times New Roman" w:hint="eastAsia"/>
          <w:b/>
          <w:sz w:val="24"/>
          <w:szCs w:val="20"/>
          <w:lang w:eastAsia="lt-LT"/>
        </w:rPr>
        <w:t>ė</w:t>
      </w:r>
      <w:r w:rsidRPr="005B1635">
        <w:rPr>
          <w:rFonts w:ascii="TimesLT" w:eastAsia="Times New Roman" w:hAnsi="TimesLT" w:cs="Times New Roman"/>
          <w:b/>
          <w:sz w:val="24"/>
          <w:szCs w:val="20"/>
          <w:lang w:eastAsia="lt-LT"/>
        </w:rPr>
        <w:t xml:space="preserve">l pritarimo </w:t>
      </w:r>
      <w:bookmarkStart w:id="5" w:name="_Hlk102487693"/>
      <w:r w:rsidRPr="005B1635">
        <w:rPr>
          <w:rFonts w:ascii="TimesLT" w:eastAsia="Times New Roman" w:hAnsi="TimesLT" w:cs="Times New Roman"/>
          <w:b/>
          <w:sz w:val="24"/>
          <w:szCs w:val="20"/>
          <w:lang w:eastAsia="lt-LT"/>
        </w:rPr>
        <w:t>valstyb</w:t>
      </w:r>
      <w:r w:rsidRPr="005B1635">
        <w:rPr>
          <w:rFonts w:ascii="TimesLT" w:eastAsia="Times New Roman" w:hAnsi="TimesLT" w:cs="Times New Roman" w:hint="eastAsia"/>
          <w:b/>
          <w:sz w:val="24"/>
          <w:szCs w:val="20"/>
          <w:lang w:eastAsia="lt-LT"/>
        </w:rPr>
        <w:t>ė</w:t>
      </w:r>
      <w:r w:rsidRPr="005B1635">
        <w:rPr>
          <w:rFonts w:ascii="TimesLT" w:eastAsia="Times New Roman" w:hAnsi="TimesLT" w:cs="Times New Roman"/>
          <w:b/>
          <w:sz w:val="24"/>
          <w:szCs w:val="20"/>
          <w:lang w:eastAsia="lt-LT"/>
        </w:rPr>
        <w:t xml:space="preserve">s </w:t>
      </w:r>
      <w:r w:rsidRPr="005B1635">
        <w:rPr>
          <w:rFonts w:ascii="TimesLT" w:eastAsia="Times New Roman" w:hAnsi="TimesLT" w:cs="Times New Roman" w:hint="eastAsia"/>
          <w:b/>
          <w:sz w:val="24"/>
          <w:szCs w:val="20"/>
          <w:lang w:eastAsia="lt-LT"/>
        </w:rPr>
        <w:t>į</w:t>
      </w:r>
      <w:r w:rsidRPr="005B1635">
        <w:rPr>
          <w:rFonts w:ascii="TimesLT" w:eastAsia="Times New Roman" w:hAnsi="TimesLT" w:cs="Times New Roman"/>
          <w:b/>
          <w:sz w:val="24"/>
          <w:szCs w:val="20"/>
          <w:lang w:eastAsia="lt-LT"/>
        </w:rPr>
        <w:t>mon</w:t>
      </w:r>
      <w:r w:rsidRPr="005B1635">
        <w:rPr>
          <w:rFonts w:ascii="TimesLT" w:eastAsia="Times New Roman" w:hAnsi="TimesLT" w:cs="Times New Roman" w:hint="eastAsia"/>
          <w:b/>
          <w:sz w:val="24"/>
          <w:szCs w:val="20"/>
          <w:lang w:eastAsia="lt-LT"/>
        </w:rPr>
        <w:t>ė</w:t>
      </w:r>
      <w:r w:rsidRPr="005B1635">
        <w:rPr>
          <w:rFonts w:ascii="TimesLT" w:eastAsia="Times New Roman" w:hAnsi="TimesLT" w:cs="Times New Roman"/>
          <w:b/>
          <w:sz w:val="24"/>
          <w:szCs w:val="20"/>
          <w:lang w:eastAsia="lt-LT"/>
        </w:rPr>
        <w:t>s Lietuvos automobili</w:t>
      </w:r>
      <w:r w:rsidRPr="005B1635">
        <w:rPr>
          <w:rFonts w:ascii="TimesLT" w:eastAsia="Times New Roman" w:hAnsi="TimesLT" w:cs="Times New Roman" w:hint="eastAsia"/>
          <w:b/>
          <w:sz w:val="24"/>
          <w:szCs w:val="20"/>
          <w:lang w:eastAsia="lt-LT"/>
        </w:rPr>
        <w:t>ų</w:t>
      </w:r>
      <w:r w:rsidRPr="005B1635">
        <w:rPr>
          <w:rFonts w:ascii="TimesLT" w:eastAsia="Times New Roman" w:hAnsi="TimesLT" w:cs="Times New Roman"/>
          <w:b/>
          <w:sz w:val="24"/>
          <w:szCs w:val="20"/>
          <w:lang w:eastAsia="lt-LT"/>
        </w:rPr>
        <w:t xml:space="preserve"> keli</w:t>
      </w:r>
      <w:r w:rsidRPr="005B1635">
        <w:rPr>
          <w:rFonts w:ascii="TimesLT" w:eastAsia="Times New Roman" w:hAnsi="TimesLT" w:cs="Times New Roman" w:hint="eastAsia"/>
          <w:b/>
          <w:sz w:val="24"/>
          <w:szCs w:val="20"/>
          <w:lang w:eastAsia="lt-LT"/>
        </w:rPr>
        <w:t>ų</w:t>
      </w:r>
      <w:r w:rsidRPr="005B1635">
        <w:rPr>
          <w:rFonts w:ascii="TimesLT" w:eastAsia="Times New Roman" w:hAnsi="TimesLT" w:cs="Times New Roman"/>
          <w:b/>
          <w:sz w:val="24"/>
          <w:szCs w:val="20"/>
          <w:lang w:eastAsia="lt-LT"/>
        </w:rPr>
        <w:t xml:space="preserve"> direkcijo</w:t>
      </w:r>
      <w:bookmarkEnd w:id="5"/>
      <w:r w:rsidRPr="005B1635">
        <w:rPr>
          <w:rFonts w:ascii="TimesLT" w:eastAsia="Times New Roman" w:hAnsi="TimesLT" w:cs="Times New Roman"/>
          <w:b/>
          <w:sz w:val="24"/>
          <w:szCs w:val="20"/>
          <w:lang w:eastAsia="lt-LT"/>
        </w:rPr>
        <w:t>s ir Klaipėdos rajono savivaldyb</w:t>
      </w:r>
      <w:r w:rsidRPr="005B1635">
        <w:rPr>
          <w:rFonts w:ascii="TimesLT" w:eastAsia="Times New Roman" w:hAnsi="TimesLT" w:cs="Times New Roman" w:hint="eastAsia"/>
          <w:b/>
          <w:sz w:val="24"/>
          <w:szCs w:val="20"/>
          <w:lang w:eastAsia="lt-LT"/>
        </w:rPr>
        <w:t>ė</w:t>
      </w:r>
      <w:r w:rsidRPr="005B1635">
        <w:rPr>
          <w:rFonts w:ascii="TimesLT" w:eastAsia="Times New Roman" w:hAnsi="TimesLT" w:cs="Times New Roman"/>
          <w:b/>
          <w:sz w:val="24"/>
          <w:szCs w:val="20"/>
          <w:lang w:eastAsia="lt-LT"/>
        </w:rPr>
        <w:t>s bendradarbiavimo sutarties pasirašymui“ projekto</w:t>
      </w:r>
    </w:p>
    <w:p w14:paraId="6F489402" w14:textId="77777777" w:rsidR="005B1635" w:rsidRPr="005B1635" w:rsidRDefault="005B1635" w:rsidP="005B1635">
      <w:pPr>
        <w:spacing w:after="0" w:line="240" w:lineRule="auto"/>
        <w:rPr>
          <w:rFonts w:ascii="Times New Roman" w:eastAsia="Times New Roman" w:hAnsi="Times New Roman" w:cs="Times New Roman"/>
          <w:sz w:val="24"/>
          <w:szCs w:val="24"/>
          <w:lang w:eastAsia="lt-LT"/>
        </w:rPr>
      </w:pPr>
    </w:p>
    <w:p w14:paraId="4E62F08F" w14:textId="77777777" w:rsidR="005B1635" w:rsidRPr="005B1635" w:rsidRDefault="005B1635" w:rsidP="005B1635">
      <w:pPr>
        <w:spacing w:after="0" w:line="240" w:lineRule="auto"/>
        <w:jc w:val="both"/>
        <w:rPr>
          <w:rFonts w:ascii="Times New Roman" w:eastAsia="Times New Roman" w:hAnsi="Times New Roman" w:cs="Times New Roman"/>
          <w:b/>
          <w:sz w:val="24"/>
          <w:szCs w:val="24"/>
        </w:rPr>
      </w:pPr>
      <w:r w:rsidRPr="005B1635">
        <w:rPr>
          <w:rFonts w:ascii="Times New Roman" w:eastAsia="Times New Roman" w:hAnsi="Times New Roman" w:cs="Times New Roman"/>
          <w:b/>
          <w:sz w:val="24"/>
          <w:szCs w:val="24"/>
        </w:rPr>
        <w:t xml:space="preserve">1. Parengto projekto </w:t>
      </w:r>
      <w:r w:rsidRPr="005B1635">
        <w:rPr>
          <w:rFonts w:ascii="Times New Roman" w:eastAsia="Times New Roman" w:hAnsi="Times New Roman" w:cs="Times New Roman"/>
          <w:b/>
          <w:bCs/>
          <w:sz w:val="24"/>
          <w:szCs w:val="24"/>
        </w:rPr>
        <w:t xml:space="preserve">esmė, </w:t>
      </w:r>
      <w:r w:rsidRPr="005B1635">
        <w:rPr>
          <w:rFonts w:ascii="Times New Roman" w:eastAsia="Times New Roman" w:hAnsi="Times New Roman" w:cs="Times New Roman"/>
          <w:b/>
          <w:sz w:val="24"/>
          <w:szCs w:val="24"/>
        </w:rPr>
        <w:t>tikslai ir uždaviniai:</w:t>
      </w:r>
    </w:p>
    <w:p w14:paraId="2CA24DCE" w14:textId="1C972E3F" w:rsidR="006D5EBB" w:rsidRDefault="005B1635" w:rsidP="005B1635">
      <w:pPr>
        <w:spacing w:after="0" w:line="240" w:lineRule="auto"/>
        <w:jc w:val="both"/>
        <w:rPr>
          <w:rFonts w:ascii="Times New Roman" w:eastAsia="Times New Roman" w:hAnsi="Times New Roman" w:cs="Times New Roman"/>
          <w:sz w:val="24"/>
          <w:szCs w:val="24"/>
        </w:rPr>
      </w:pPr>
      <w:r w:rsidRPr="005B1635">
        <w:rPr>
          <w:rFonts w:ascii="Times New Roman" w:eastAsia="Times New Roman" w:hAnsi="Times New Roman" w:cs="Times New Roman"/>
          <w:sz w:val="24"/>
          <w:szCs w:val="24"/>
        </w:rPr>
        <w:t>Klaipėdos rajono savivaldybe bendradarbiavimo sutarties pagrindu</w:t>
      </w:r>
      <w:r w:rsidR="006D5EBB">
        <w:rPr>
          <w:rFonts w:ascii="Times New Roman" w:eastAsia="Times New Roman" w:hAnsi="Times New Roman" w:cs="Times New Roman"/>
          <w:sz w:val="24"/>
          <w:szCs w:val="24"/>
        </w:rPr>
        <w:t xml:space="preserve"> </w:t>
      </w:r>
      <w:r w:rsidR="00726189">
        <w:rPr>
          <w:rFonts w:ascii="Times New Roman" w:eastAsia="Times New Roman" w:hAnsi="Times New Roman" w:cs="Times New Roman"/>
          <w:sz w:val="24"/>
          <w:szCs w:val="24"/>
        </w:rPr>
        <w:t xml:space="preserve">su </w:t>
      </w:r>
      <w:r w:rsidR="00726189" w:rsidRPr="005B1635">
        <w:rPr>
          <w:rFonts w:ascii="Times New Roman" w:hAnsi="Times New Roman" w:cs="Times New Roman"/>
          <w:sz w:val="24"/>
          <w:szCs w:val="24"/>
          <w:lang w:eastAsia="lt-LT"/>
        </w:rPr>
        <w:t xml:space="preserve">valstybės įmonės </w:t>
      </w:r>
      <w:r w:rsidR="00726189" w:rsidRPr="005B1635">
        <w:rPr>
          <w:rFonts w:ascii="Times New Roman" w:hAnsi="Times New Roman" w:cs="Times New Roman"/>
          <w:bCs/>
          <w:sz w:val="24"/>
          <w:szCs w:val="24"/>
          <w:lang w:eastAsia="lt-LT"/>
        </w:rPr>
        <w:t>Lietuvos automobilių kelių direkcij</w:t>
      </w:r>
      <w:r w:rsidR="00726189">
        <w:rPr>
          <w:rFonts w:ascii="Times New Roman" w:hAnsi="Times New Roman" w:cs="Times New Roman"/>
          <w:bCs/>
          <w:sz w:val="24"/>
          <w:szCs w:val="24"/>
          <w:lang w:eastAsia="lt-LT"/>
        </w:rPr>
        <w:t>a</w:t>
      </w:r>
      <w:r w:rsidR="006D5EBB" w:rsidRPr="006D5EBB">
        <w:rPr>
          <w:rFonts w:ascii="Times New Roman" w:eastAsia="Times New Roman" w:hAnsi="Times New Roman" w:cs="Times New Roman"/>
          <w:bCs/>
          <w:sz w:val="24"/>
          <w:szCs w:val="24"/>
        </w:rPr>
        <w:t xml:space="preserve"> kooperuodamos savo darbą, žinias ir žmogiškuosius išteklius, įsipareigoja bendrai veikdamos įgyvendinti Projektą bei užtikrinti Šalims tenkančios </w:t>
      </w:r>
      <w:r w:rsidR="006D5EBB" w:rsidRPr="006D5EBB">
        <w:rPr>
          <w:rFonts w:ascii="Times New Roman" w:eastAsia="Times New Roman" w:hAnsi="Times New Roman" w:cs="Times New Roman"/>
          <w:sz w:val="24"/>
          <w:szCs w:val="24"/>
        </w:rPr>
        <w:t>tęstinės veiklos po Projekto užbaigimo vykdymą</w:t>
      </w:r>
      <w:r w:rsidR="00726189">
        <w:rPr>
          <w:rFonts w:ascii="Times New Roman" w:eastAsia="Times New Roman" w:hAnsi="Times New Roman" w:cs="Times New Roman"/>
          <w:sz w:val="24"/>
          <w:szCs w:val="24"/>
        </w:rPr>
        <w:t>.</w:t>
      </w:r>
    </w:p>
    <w:p w14:paraId="5B9A1122" w14:textId="31DB7D29" w:rsidR="007F535C" w:rsidRPr="007F535C" w:rsidRDefault="005B1635" w:rsidP="005B1635">
      <w:pPr>
        <w:spacing w:after="0" w:line="240" w:lineRule="auto"/>
        <w:jc w:val="both"/>
        <w:rPr>
          <w:rFonts w:ascii="Times New Roman" w:eastAsia="Times New Roman" w:hAnsi="Times New Roman" w:cs="Times New Roman"/>
          <w:iCs/>
          <w:sz w:val="24"/>
          <w:szCs w:val="24"/>
          <w:lang w:eastAsia="lt-LT"/>
        </w:rPr>
      </w:pPr>
      <w:r w:rsidRPr="005B1635">
        <w:rPr>
          <w:rFonts w:ascii="Times New Roman" w:eastAsia="Times New Roman" w:hAnsi="Times New Roman" w:cs="Times New Roman"/>
          <w:sz w:val="24"/>
          <w:szCs w:val="24"/>
        </w:rPr>
        <w:t xml:space="preserve">Savivaldybė </w:t>
      </w:r>
      <w:r w:rsidR="00726189">
        <w:rPr>
          <w:rFonts w:ascii="Times New Roman" w:eastAsia="Times New Roman" w:hAnsi="Times New Roman" w:cs="Times New Roman"/>
          <w:sz w:val="24"/>
          <w:szCs w:val="24"/>
        </w:rPr>
        <w:t xml:space="preserve">prisidėdama </w:t>
      </w:r>
      <w:r w:rsidR="00841227">
        <w:rPr>
          <w:rFonts w:ascii="Times New Roman" w:eastAsia="Times New Roman" w:hAnsi="Times New Roman" w:cs="Times New Roman"/>
          <w:sz w:val="24"/>
          <w:szCs w:val="24"/>
        </w:rPr>
        <w:t>100</w:t>
      </w:r>
      <w:r w:rsidR="00726189" w:rsidRPr="005B1635">
        <w:rPr>
          <w:rFonts w:ascii="Times New Roman" w:eastAsia="Times New Roman" w:hAnsi="Times New Roman" w:cs="Times New Roman"/>
          <w:iCs/>
          <w:sz w:val="24"/>
          <w:szCs w:val="24"/>
          <w:lang w:eastAsia="lt-LT"/>
        </w:rPr>
        <w:t xml:space="preserve"> (</w:t>
      </w:r>
      <w:r w:rsidR="00841227">
        <w:rPr>
          <w:rFonts w:ascii="Times New Roman" w:eastAsia="Times New Roman" w:hAnsi="Times New Roman" w:cs="Times New Roman"/>
          <w:iCs/>
          <w:sz w:val="24"/>
          <w:szCs w:val="24"/>
          <w:lang w:eastAsia="lt-LT"/>
        </w:rPr>
        <w:t>šimtu</w:t>
      </w:r>
      <w:r w:rsidR="00726189" w:rsidRPr="005B1635">
        <w:rPr>
          <w:rFonts w:ascii="Times New Roman" w:eastAsia="Times New Roman" w:hAnsi="Times New Roman" w:cs="Times New Roman"/>
          <w:iCs/>
          <w:sz w:val="24"/>
          <w:szCs w:val="24"/>
          <w:lang w:eastAsia="lt-LT"/>
        </w:rPr>
        <w:t>) procent</w:t>
      </w:r>
      <w:r w:rsidR="00726189">
        <w:rPr>
          <w:rFonts w:ascii="Times New Roman" w:eastAsia="Times New Roman" w:hAnsi="Times New Roman" w:cs="Times New Roman"/>
          <w:iCs/>
          <w:sz w:val="24"/>
          <w:szCs w:val="24"/>
          <w:lang w:eastAsia="lt-LT"/>
        </w:rPr>
        <w:t>u</w:t>
      </w:r>
      <w:r w:rsidR="00726189" w:rsidRPr="005B1635">
        <w:rPr>
          <w:rFonts w:ascii="Times New Roman" w:eastAsia="Times New Roman" w:hAnsi="Times New Roman" w:cs="Times New Roman"/>
          <w:iCs/>
          <w:sz w:val="24"/>
          <w:szCs w:val="24"/>
          <w:lang w:eastAsia="lt-LT"/>
        </w:rPr>
        <w:t xml:space="preserve"> projekto </w:t>
      </w:r>
      <w:r w:rsidR="00726189">
        <w:rPr>
          <w:rFonts w:ascii="Times New Roman" w:eastAsia="Times New Roman" w:hAnsi="Times New Roman" w:cs="Times New Roman"/>
          <w:iCs/>
          <w:sz w:val="24"/>
          <w:szCs w:val="24"/>
          <w:lang w:eastAsia="lt-LT"/>
        </w:rPr>
        <w:t xml:space="preserve">vertės </w:t>
      </w:r>
      <w:r w:rsidR="00756A8E">
        <w:rPr>
          <w:rFonts w:ascii="Times New Roman" w:eastAsia="Times New Roman" w:hAnsi="Times New Roman" w:cs="Times New Roman"/>
          <w:sz w:val="24"/>
          <w:szCs w:val="24"/>
        </w:rPr>
        <w:t xml:space="preserve">prisideda prie </w:t>
      </w:r>
      <w:r w:rsidR="00841227" w:rsidRPr="00841227">
        <w:rPr>
          <w:rFonts w:ascii="Times New Roman" w:eastAsia="Times New Roman" w:hAnsi="Times New Roman" w:cs="Times New Roman"/>
          <w:sz w:val="24"/>
          <w:szCs w:val="24"/>
        </w:rPr>
        <w:t>„Valstybinės reikšmės rajoninio kelio Nr. 2202 Klaipėda–Veiviržėnai–Endriejavas ruožo nuo 9,600 iki 9,760 km kapitalinis remontas įrengiant triukšmo užtvarą“</w:t>
      </w:r>
      <w:r w:rsidR="00756A8E">
        <w:rPr>
          <w:rFonts w:ascii="Times New Roman" w:eastAsia="Times New Roman" w:hAnsi="Times New Roman" w:cs="Times New Roman"/>
          <w:iCs/>
          <w:sz w:val="24"/>
          <w:szCs w:val="24"/>
          <w:lang w:eastAsia="lt-LT"/>
        </w:rPr>
        <w:t xml:space="preserve"> įgyvendinimo</w:t>
      </w:r>
      <w:r w:rsidR="006A3C39">
        <w:rPr>
          <w:rFonts w:ascii="Times New Roman" w:eastAsia="Times New Roman" w:hAnsi="Times New Roman" w:cs="Times New Roman"/>
          <w:iCs/>
          <w:sz w:val="24"/>
          <w:szCs w:val="24"/>
          <w:lang w:eastAsia="lt-LT"/>
        </w:rPr>
        <w:t xml:space="preserve">. Bus </w:t>
      </w:r>
      <w:r w:rsidR="00841227">
        <w:rPr>
          <w:rFonts w:ascii="Times New Roman" w:eastAsia="Times New Roman" w:hAnsi="Times New Roman" w:cs="Times New Roman"/>
          <w:iCs/>
          <w:sz w:val="24"/>
          <w:szCs w:val="24"/>
          <w:lang w:eastAsia="lt-LT"/>
        </w:rPr>
        <w:t xml:space="preserve">sumontuota triukšmo užtvaro sienelė ties </w:t>
      </w:r>
      <w:r w:rsidR="007F535C">
        <w:rPr>
          <w:rFonts w:ascii="Times New Roman" w:eastAsia="Times New Roman" w:hAnsi="Times New Roman" w:cs="Times New Roman"/>
          <w:iCs/>
          <w:sz w:val="24"/>
          <w:szCs w:val="24"/>
          <w:lang w:eastAsia="lt-LT"/>
        </w:rPr>
        <w:t>Ketvergių</w:t>
      </w:r>
      <w:r w:rsidR="00841227">
        <w:rPr>
          <w:rFonts w:ascii="Times New Roman" w:eastAsia="Times New Roman" w:hAnsi="Times New Roman" w:cs="Times New Roman"/>
          <w:iCs/>
          <w:sz w:val="24"/>
          <w:szCs w:val="24"/>
          <w:lang w:eastAsia="lt-LT"/>
        </w:rPr>
        <w:t xml:space="preserve"> mokykla</w:t>
      </w:r>
      <w:r w:rsidR="007F535C">
        <w:rPr>
          <w:rFonts w:ascii="Times New Roman" w:eastAsia="Times New Roman" w:hAnsi="Times New Roman" w:cs="Times New Roman"/>
          <w:iCs/>
          <w:sz w:val="24"/>
          <w:szCs w:val="24"/>
          <w:lang w:eastAsia="lt-LT"/>
        </w:rPr>
        <w:t xml:space="preserve">, Dovilų seniūnijoje. </w:t>
      </w:r>
      <w:r w:rsidRPr="005B1635">
        <w:rPr>
          <w:rFonts w:ascii="Times New Roman" w:eastAsia="Times New Roman" w:hAnsi="Times New Roman" w:cs="Times New Roman"/>
          <w:sz w:val="24"/>
          <w:szCs w:val="24"/>
        </w:rPr>
        <w:t xml:space="preserve">Projektas bus įgyvendinamas pagal </w:t>
      </w:r>
      <w:r w:rsidR="007F535C" w:rsidRPr="007F535C">
        <w:rPr>
          <w:rFonts w:ascii="Times New Roman" w:eastAsia="Times New Roman" w:hAnsi="Times New Roman" w:cs="Times New Roman"/>
          <w:sz w:val="24"/>
          <w:szCs w:val="24"/>
        </w:rPr>
        <w:t xml:space="preserve">įgyvendinamas </w:t>
      </w:r>
      <w:r w:rsidR="007F535C">
        <w:rPr>
          <w:rFonts w:ascii="Times New Roman" w:eastAsia="Times New Roman" w:hAnsi="Times New Roman" w:cs="Times New Roman"/>
          <w:sz w:val="24"/>
          <w:szCs w:val="24"/>
        </w:rPr>
        <w:t>Savivaldybės</w:t>
      </w:r>
      <w:r w:rsidR="007F535C" w:rsidRPr="007F535C">
        <w:rPr>
          <w:rFonts w:ascii="Times New Roman" w:eastAsia="Times New Roman" w:hAnsi="Times New Roman" w:cs="Times New Roman"/>
          <w:sz w:val="24"/>
          <w:szCs w:val="24"/>
        </w:rPr>
        <w:t xml:space="preserve"> užsakytą ir parengtą Projekto techninį darbo projektą,</w:t>
      </w:r>
    </w:p>
    <w:p w14:paraId="33A5C3CD" w14:textId="65A3E521" w:rsidR="005B1635" w:rsidRPr="005B1635" w:rsidRDefault="005B1635" w:rsidP="005B1635">
      <w:pPr>
        <w:spacing w:after="0" w:line="240" w:lineRule="auto"/>
        <w:jc w:val="both"/>
        <w:rPr>
          <w:rFonts w:ascii="Times New Roman" w:eastAsia="Times New Roman" w:hAnsi="Times New Roman" w:cs="Times New Roman"/>
          <w:b/>
          <w:sz w:val="24"/>
          <w:szCs w:val="24"/>
        </w:rPr>
      </w:pPr>
      <w:r w:rsidRPr="005B1635">
        <w:rPr>
          <w:rFonts w:ascii="Times New Roman" w:eastAsia="Times New Roman" w:hAnsi="Times New Roman" w:cs="Times New Roman"/>
          <w:b/>
          <w:sz w:val="24"/>
          <w:szCs w:val="24"/>
        </w:rPr>
        <w:t xml:space="preserve">2. Projekto rengimo priežastys. </w:t>
      </w:r>
      <w:bookmarkStart w:id="6" w:name="_Hlk92970697"/>
      <w:r w:rsidRPr="005B1635">
        <w:rPr>
          <w:rFonts w:ascii="Times New Roman" w:eastAsia="Times New Roman" w:hAnsi="Times New Roman" w:cs="Times New Roman"/>
          <w:b/>
          <w:sz w:val="24"/>
          <w:szCs w:val="24"/>
        </w:rPr>
        <w:t>Kuo vadovaujantis parengtas sprendimo projektas</w:t>
      </w:r>
      <w:bookmarkEnd w:id="6"/>
      <w:r w:rsidRPr="005B1635">
        <w:rPr>
          <w:rFonts w:ascii="Times New Roman" w:eastAsia="Times New Roman" w:hAnsi="Times New Roman" w:cs="Times New Roman"/>
          <w:b/>
          <w:sz w:val="24"/>
          <w:szCs w:val="24"/>
        </w:rPr>
        <w:t>:</w:t>
      </w:r>
    </w:p>
    <w:p w14:paraId="551B0EB4" w14:textId="45FF2688" w:rsidR="00095321" w:rsidRDefault="005B1635" w:rsidP="005B1635">
      <w:pPr>
        <w:spacing w:after="0" w:line="240" w:lineRule="auto"/>
        <w:jc w:val="both"/>
        <w:rPr>
          <w:rFonts w:ascii="Times New Roman" w:eastAsia="Times New Roman" w:hAnsi="Times New Roman" w:cs="Times New Roman"/>
          <w:sz w:val="24"/>
          <w:szCs w:val="24"/>
        </w:rPr>
      </w:pPr>
      <w:r w:rsidRPr="00DF3796">
        <w:rPr>
          <w:rFonts w:ascii="Times New Roman" w:eastAsia="Times New Roman" w:hAnsi="Times New Roman" w:cs="Times New Roman"/>
          <w:sz w:val="24"/>
          <w:szCs w:val="24"/>
        </w:rPr>
        <w:t xml:space="preserve">Valstybinės reikšmės rajoninio kelio Nr. </w:t>
      </w:r>
      <w:r w:rsidR="007F535C" w:rsidRPr="00DF3796">
        <w:rPr>
          <w:rFonts w:ascii="Times New Roman" w:eastAsia="Times New Roman" w:hAnsi="Times New Roman" w:cs="Times New Roman"/>
          <w:iCs/>
          <w:sz w:val="24"/>
          <w:szCs w:val="24"/>
          <w:lang w:eastAsia="lt-LT"/>
        </w:rPr>
        <w:t xml:space="preserve">2202 Klaipėda–Veiviržėnai–Endriejavas ruožo nuo 9,600 iki 9,760 km </w:t>
      </w:r>
      <w:r w:rsidRPr="00DF3796">
        <w:rPr>
          <w:rFonts w:ascii="Times New Roman" w:eastAsia="Times New Roman" w:hAnsi="Times New Roman" w:cs="Times New Roman"/>
          <w:sz w:val="24"/>
          <w:szCs w:val="24"/>
        </w:rPr>
        <w:t>atkarpoje (</w:t>
      </w:r>
      <w:r w:rsidR="007F535C" w:rsidRPr="00DF3796">
        <w:rPr>
          <w:rFonts w:ascii="Times New Roman" w:eastAsia="Times New Roman" w:hAnsi="Times New Roman" w:cs="Times New Roman"/>
          <w:sz w:val="24"/>
          <w:szCs w:val="24"/>
        </w:rPr>
        <w:t xml:space="preserve">ties </w:t>
      </w:r>
      <w:r w:rsidR="00095321" w:rsidRPr="00DF3796">
        <w:rPr>
          <w:rFonts w:ascii="Times New Roman" w:eastAsia="Times New Roman" w:hAnsi="Times New Roman" w:cs="Times New Roman"/>
          <w:sz w:val="24"/>
          <w:szCs w:val="24"/>
        </w:rPr>
        <w:t>K</w:t>
      </w:r>
      <w:r w:rsidR="007F535C" w:rsidRPr="00DF3796">
        <w:rPr>
          <w:rFonts w:ascii="Times New Roman" w:eastAsia="Times New Roman" w:hAnsi="Times New Roman" w:cs="Times New Roman"/>
          <w:sz w:val="24"/>
          <w:szCs w:val="24"/>
        </w:rPr>
        <w:t>etvergių mokykla</w:t>
      </w:r>
      <w:r w:rsidRPr="00DF3796">
        <w:rPr>
          <w:rFonts w:ascii="Times New Roman" w:eastAsia="Times New Roman" w:hAnsi="Times New Roman" w:cs="Times New Roman"/>
          <w:sz w:val="24"/>
          <w:szCs w:val="24"/>
        </w:rPr>
        <w:t xml:space="preserve">) </w:t>
      </w:r>
      <w:r w:rsidR="00164C8D" w:rsidRPr="00DF3796">
        <w:rPr>
          <w:rFonts w:ascii="Times New Roman" w:eastAsia="Times New Roman" w:hAnsi="Times New Roman" w:cs="Times New Roman"/>
          <w:sz w:val="24"/>
          <w:szCs w:val="24"/>
        </w:rPr>
        <w:t xml:space="preserve">vykstant intensyviam eismui </w:t>
      </w:r>
      <w:r w:rsidR="007F535C" w:rsidRPr="00DF3796">
        <w:rPr>
          <w:rFonts w:ascii="Times New Roman" w:eastAsia="Times New Roman" w:hAnsi="Times New Roman" w:cs="Times New Roman"/>
          <w:sz w:val="24"/>
          <w:szCs w:val="24"/>
        </w:rPr>
        <w:t xml:space="preserve">ties </w:t>
      </w:r>
      <w:r w:rsidR="00095321" w:rsidRPr="00DF3796">
        <w:rPr>
          <w:rFonts w:ascii="Times New Roman" w:eastAsia="Times New Roman" w:hAnsi="Times New Roman" w:cs="Times New Roman"/>
          <w:sz w:val="24"/>
          <w:szCs w:val="24"/>
        </w:rPr>
        <w:t xml:space="preserve">Ketvergių gyvenviete sukuriama didelė triukšmo sklaida. Pastovus triukšmas vargina mokyklos bendruomenę ir trukdo </w:t>
      </w:r>
      <w:r w:rsidR="00845E76" w:rsidRPr="00DF3796">
        <w:rPr>
          <w:rFonts w:ascii="Times New Roman" w:eastAsia="Times New Roman" w:hAnsi="Times New Roman" w:cs="Times New Roman"/>
          <w:sz w:val="24"/>
          <w:szCs w:val="24"/>
        </w:rPr>
        <w:t>ugdymo</w:t>
      </w:r>
      <w:r w:rsidR="00095321" w:rsidRPr="00DF3796">
        <w:rPr>
          <w:rFonts w:ascii="Times New Roman" w:eastAsia="Times New Roman" w:hAnsi="Times New Roman" w:cs="Times New Roman"/>
          <w:sz w:val="24"/>
          <w:szCs w:val="24"/>
        </w:rPr>
        <w:t xml:space="preserve"> procesui. Įrengus triukšmo užtvarą </w:t>
      </w:r>
      <w:r w:rsidR="00DF3796">
        <w:rPr>
          <w:rFonts w:ascii="Times New Roman" w:eastAsia="Times New Roman" w:hAnsi="Times New Roman" w:cs="Times New Roman"/>
          <w:sz w:val="24"/>
          <w:szCs w:val="24"/>
        </w:rPr>
        <w:t>padidės</w:t>
      </w:r>
      <w:r w:rsidR="00095321" w:rsidRPr="00DF3796">
        <w:rPr>
          <w:rFonts w:ascii="Times New Roman" w:eastAsia="Times New Roman" w:hAnsi="Times New Roman" w:cs="Times New Roman"/>
          <w:sz w:val="24"/>
          <w:szCs w:val="24"/>
        </w:rPr>
        <w:t xml:space="preserve"> </w:t>
      </w:r>
      <w:r w:rsidR="00AA06F1" w:rsidRPr="00DF3796">
        <w:rPr>
          <w:rFonts w:ascii="Times New Roman" w:eastAsia="Times New Roman" w:hAnsi="Times New Roman" w:cs="Times New Roman"/>
          <w:sz w:val="24"/>
          <w:szCs w:val="24"/>
        </w:rPr>
        <w:t>apsauga nuo gatvės triukšmo</w:t>
      </w:r>
      <w:r w:rsidR="00DF3796">
        <w:rPr>
          <w:rFonts w:ascii="Times New Roman" w:eastAsia="Times New Roman" w:hAnsi="Times New Roman" w:cs="Times New Roman"/>
          <w:sz w:val="24"/>
          <w:szCs w:val="24"/>
        </w:rPr>
        <w:t>, pagerės ugdymo sąlygos</w:t>
      </w:r>
      <w:r w:rsidR="00095321" w:rsidRPr="00DF3796">
        <w:rPr>
          <w:rFonts w:ascii="Times New Roman" w:eastAsia="Times New Roman" w:hAnsi="Times New Roman" w:cs="Times New Roman"/>
          <w:sz w:val="24"/>
          <w:szCs w:val="24"/>
        </w:rPr>
        <w:t xml:space="preserve"> ir bus išlaikytos higienos normos.</w:t>
      </w:r>
      <w:r w:rsidR="00095321">
        <w:rPr>
          <w:rFonts w:ascii="Times New Roman" w:eastAsia="Times New Roman" w:hAnsi="Times New Roman" w:cs="Times New Roman"/>
          <w:sz w:val="24"/>
          <w:szCs w:val="24"/>
        </w:rPr>
        <w:t xml:space="preserve"> </w:t>
      </w:r>
    </w:p>
    <w:p w14:paraId="5A490FAB" w14:textId="77777777" w:rsidR="005B1635" w:rsidRPr="005B1635" w:rsidRDefault="005B1635" w:rsidP="005B1635">
      <w:pPr>
        <w:spacing w:after="0" w:line="240" w:lineRule="auto"/>
        <w:jc w:val="both"/>
        <w:rPr>
          <w:rFonts w:ascii="Times New Roman" w:eastAsia="Times New Roman" w:hAnsi="Times New Roman" w:cs="Times New Roman"/>
          <w:b/>
          <w:sz w:val="24"/>
          <w:szCs w:val="24"/>
        </w:rPr>
      </w:pPr>
      <w:r w:rsidRPr="005B1635">
        <w:rPr>
          <w:rFonts w:ascii="Times New Roman" w:eastAsia="Times New Roman" w:hAnsi="Times New Roman" w:cs="Times New Roman"/>
          <w:b/>
          <w:sz w:val="24"/>
          <w:szCs w:val="24"/>
        </w:rPr>
        <w:t xml:space="preserve">3. Kaip šiuo metu yra teisiškai reglamentuojami projekte aptariami klausimai: </w:t>
      </w:r>
    </w:p>
    <w:p w14:paraId="3FEAF474" w14:textId="77777777" w:rsidR="005B1635" w:rsidRPr="005B1635" w:rsidRDefault="005B1635" w:rsidP="005B1635">
      <w:pPr>
        <w:spacing w:after="0" w:line="256" w:lineRule="auto"/>
        <w:jc w:val="both"/>
        <w:rPr>
          <w:rFonts w:ascii="Times New Roman" w:eastAsia="Times New Roman" w:hAnsi="Times New Roman" w:cs="Times New Roman"/>
          <w:sz w:val="24"/>
          <w:szCs w:val="24"/>
        </w:rPr>
      </w:pPr>
      <w:r w:rsidRPr="005B1635">
        <w:rPr>
          <w:rFonts w:ascii="Times New Roman" w:eastAsia="Times New Roman" w:hAnsi="Times New Roman" w:cs="Times New Roman"/>
          <w:sz w:val="24"/>
          <w:szCs w:val="24"/>
        </w:rPr>
        <w:t>Sprendimo projektas parengtas vadovaujantis teisės aktais, nurodytais sprendimo projekto preambulėje.</w:t>
      </w:r>
    </w:p>
    <w:p w14:paraId="33B0DE1C" w14:textId="77777777" w:rsidR="005B1635" w:rsidRPr="005B1635" w:rsidRDefault="005B1635" w:rsidP="005B1635">
      <w:pPr>
        <w:tabs>
          <w:tab w:val="num" w:pos="720"/>
        </w:tabs>
        <w:spacing w:after="0" w:line="240" w:lineRule="auto"/>
        <w:jc w:val="both"/>
        <w:rPr>
          <w:rFonts w:ascii="Times New Roman" w:eastAsia="Times New Roman" w:hAnsi="Times New Roman" w:cs="Times New Roman"/>
          <w:b/>
          <w:bCs/>
          <w:color w:val="000000"/>
          <w:sz w:val="24"/>
          <w:szCs w:val="24"/>
        </w:rPr>
      </w:pPr>
      <w:r w:rsidRPr="005B1635">
        <w:rPr>
          <w:rFonts w:ascii="Times New Roman" w:eastAsia="Times New Roman" w:hAnsi="Times New Roman" w:cs="Times New Roman"/>
          <w:b/>
          <w:sz w:val="24"/>
          <w:szCs w:val="24"/>
        </w:rPr>
        <w:t xml:space="preserve">4. </w:t>
      </w:r>
      <w:r w:rsidRPr="005B1635">
        <w:rPr>
          <w:rFonts w:ascii="Times New Roman" w:eastAsia="Times New Roman" w:hAnsi="Times New Roman" w:cs="Times New Roman"/>
          <w:b/>
          <w:color w:val="000000"/>
          <w:sz w:val="24"/>
          <w:szCs w:val="24"/>
        </w:rPr>
        <w:t>Galimos teigiamos ir neigiamos pasekmės priėmus siūlomą Savivaldybės tarybos sprendimo projektą</w:t>
      </w:r>
      <w:r w:rsidRPr="005B1635">
        <w:rPr>
          <w:rFonts w:ascii="Times New Roman" w:eastAsia="Times New Roman" w:hAnsi="Times New Roman" w:cs="Times New Roman"/>
          <w:b/>
          <w:bCs/>
          <w:color w:val="000000"/>
          <w:sz w:val="24"/>
          <w:szCs w:val="24"/>
        </w:rPr>
        <w:t xml:space="preserve"> ir kokių priemonių būtina imtis, siekiant išvengti neigiamų pasekmių:</w:t>
      </w:r>
    </w:p>
    <w:p w14:paraId="2805DF7C" w14:textId="14D0A21D" w:rsidR="00095321" w:rsidRDefault="00095321" w:rsidP="005B1635">
      <w:pPr>
        <w:tabs>
          <w:tab w:val="num" w:pos="720"/>
        </w:tabs>
        <w:spacing w:after="0" w:line="240" w:lineRule="auto"/>
        <w:jc w:val="both"/>
        <w:rPr>
          <w:rFonts w:ascii="Times New Roman" w:eastAsia="Times New Roman" w:hAnsi="Times New Roman" w:cs="Times New Roman"/>
          <w:sz w:val="24"/>
          <w:szCs w:val="24"/>
        </w:rPr>
      </w:pPr>
      <w:r w:rsidRPr="00095321">
        <w:rPr>
          <w:rFonts w:ascii="Times New Roman" w:eastAsia="Times New Roman" w:hAnsi="Times New Roman" w:cs="Times New Roman"/>
          <w:sz w:val="24"/>
          <w:szCs w:val="24"/>
        </w:rPr>
        <w:t xml:space="preserve">Įrengus triukšmo užtvarą pagerės mokyklos </w:t>
      </w:r>
      <w:r w:rsidR="00DF3796">
        <w:rPr>
          <w:rFonts w:ascii="Times New Roman" w:eastAsia="Times New Roman" w:hAnsi="Times New Roman" w:cs="Times New Roman"/>
          <w:sz w:val="24"/>
          <w:szCs w:val="24"/>
        </w:rPr>
        <w:t>mokinių ugdymo sąlygos</w:t>
      </w:r>
      <w:r w:rsidRPr="00095321">
        <w:rPr>
          <w:rFonts w:ascii="Times New Roman" w:eastAsia="Times New Roman" w:hAnsi="Times New Roman" w:cs="Times New Roman"/>
          <w:sz w:val="24"/>
          <w:szCs w:val="24"/>
        </w:rPr>
        <w:t xml:space="preserve"> ir bus išlaikytos higienos normos. </w:t>
      </w:r>
    </w:p>
    <w:p w14:paraId="38C28A6A" w14:textId="77777777" w:rsidR="00845E76" w:rsidRDefault="005B1635" w:rsidP="005B1635">
      <w:pPr>
        <w:tabs>
          <w:tab w:val="num" w:pos="720"/>
        </w:tabs>
        <w:spacing w:after="0" w:line="240" w:lineRule="auto"/>
        <w:jc w:val="both"/>
        <w:rPr>
          <w:rFonts w:ascii="Times New Roman" w:eastAsia="Times New Roman" w:hAnsi="Times New Roman" w:cs="Times New Roman"/>
          <w:sz w:val="24"/>
          <w:szCs w:val="24"/>
        </w:rPr>
      </w:pPr>
      <w:r w:rsidRPr="005B1635">
        <w:rPr>
          <w:rFonts w:ascii="Times New Roman" w:eastAsia="Times New Roman" w:hAnsi="Times New Roman" w:cs="Times New Roman"/>
          <w:sz w:val="24"/>
          <w:szCs w:val="24"/>
        </w:rPr>
        <w:t xml:space="preserve">Neįgyvendinus šio projekto išlieka </w:t>
      </w:r>
      <w:r w:rsidR="00845E76">
        <w:rPr>
          <w:rFonts w:ascii="Times New Roman" w:eastAsia="Times New Roman" w:hAnsi="Times New Roman" w:cs="Times New Roman"/>
          <w:sz w:val="24"/>
          <w:szCs w:val="24"/>
        </w:rPr>
        <w:t>triukšmo sklaida ir blogos sąlygos ugdymo procesui.</w:t>
      </w:r>
    </w:p>
    <w:p w14:paraId="150ADE70" w14:textId="77777777" w:rsidR="005B1635" w:rsidRPr="005B1635" w:rsidRDefault="005B1635" w:rsidP="005B1635">
      <w:pPr>
        <w:tabs>
          <w:tab w:val="left" w:pos="540"/>
          <w:tab w:val="right" w:pos="9639"/>
        </w:tabs>
        <w:spacing w:after="0" w:line="240" w:lineRule="auto"/>
        <w:ind w:right="-81"/>
        <w:jc w:val="both"/>
        <w:rPr>
          <w:rFonts w:ascii="Times New Roman" w:eastAsia="Times New Roman" w:hAnsi="Times New Roman" w:cs="Times New Roman"/>
          <w:b/>
          <w:sz w:val="24"/>
          <w:szCs w:val="24"/>
        </w:rPr>
      </w:pPr>
      <w:r w:rsidRPr="005B1635">
        <w:rPr>
          <w:rFonts w:ascii="Times New Roman" w:eastAsia="Times New Roman" w:hAnsi="Times New Roman" w:cs="Times New Roman"/>
          <w:b/>
          <w:sz w:val="24"/>
          <w:szCs w:val="24"/>
        </w:rPr>
        <w:t xml:space="preserve">5. </w:t>
      </w:r>
      <w:r w:rsidRPr="005B1635">
        <w:rPr>
          <w:rFonts w:ascii="Times New Roman" w:eastAsia="Times New Roman" w:hAnsi="Times New Roman" w:cs="Times New Roman"/>
          <w:b/>
          <w:color w:val="000000"/>
          <w:sz w:val="24"/>
          <w:szCs w:val="24"/>
        </w:rPr>
        <w:t>Kokie šios srities teisės aktai tebegalioja ir kokius teisės aktus būtina pakeisti ar panaikinti, priėmus teikiamą Savivaldybės tarybos sprendimo projektą:</w:t>
      </w:r>
    </w:p>
    <w:p w14:paraId="5D041F64" w14:textId="77777777" w:rsidR="005B1635" w:rsidRPr="005B1635" w:rsidRDefault="005B1635" w:rsidP="005B1635">
      <w:pPr>
        <w:spacing w:after="0" w:line="240" w:lineRule="auto"/>
        <w:jc w:val="both"/>
        <w:rPr>
          <w:rFonts w:ascii="Times New Roman" w:eastAsia="Times New Roman" w:hAnsi="Times New Roman" w:cs="Times New Roman"/>
          <w:sz w:val="24"/>
          <w:szCs w:val="24"/>
        </w:rPr>
      </w:pPr>
      <w:r w:rsidRPr="005B1635">
        <w:rPr>
          <w:rFonts w:ascii="Times New Roman" w:eastAsia="Times New Roman" w:hAnsi="Times New Roman" w:cs="Times New Roman"/>
          <w:sz w:val="24"/>
          <w:szCs w:val="24"/>
        </w:rPr>
        <w:t>Nėra</w:t>
      </w:r>
    </w:p>
    <w:p w14:paraId="02351BB8" w14:textId="77777777" w:rsidR="005B1635" w:rsidRPr="005B1635" w:rsidRDefault="005B1635" w:rsidP="005B1635">
      <w:pPr>
        <w:spacing w:after="0" w:line="240" w:lineRule="auto"/>
        <w:rPr>
          <w:rFonts w:ascii="Times New Roman" w:eastAsia="Times New Roman" w:hAnsi="Times New Roman" w:cs="Times New Roman"/>
          <w:b/>
          <w:bCs/>
          <w:sz w:val="24"/>
          <w:szCs w:val="24"/>
        </w:rPr>
      </w:pPr>
      <w:r w:rsidRPr="005B1635">
        <w:rPr>
          <w:rFonts w:ascii="Times New Roman" w:eastAsia="Times New Roman" w:hAnsi="Times New Roman" w:cs="Times New Roman"/>
          <w:b/>
          <w:bCs/>
          <w:sz w:val="24"/>
          <w:szCs w:val="24"/>
        </w:rPr>
        <w:t xml:space="preserve">6. </w:t>
      </w:r>
      <w:r w:rsidRPr="005B1635">
        <w:rPr>
          <w:rFonts w:ascii="Times New Roman" w:eastAsia="Times New Roman" w:hAnsi="Times New Roman" w:cs="Times New Roman"/>
          <w:b/>
          <w:bCs/>
          <w:color w:val="000000"/>
          <w:sz w:val="24"/>
          <w:szCs w:val="24"/>
        </w:rPr>
        <w:t>Projekto rengimo metu gauti specialistų vertinimai ir išvados. Ekonominiai apskaičiavimai:</w:t>
      </w:r>
    </w:p>
    <w:p w14:paraId="4A7513E5" w14:textId="77777777" w:rsidR="005B1635" w:rsidRPr="005B1635" w:rsidRDefault="005B1635" w:rsidP="005B1635">
      <w:pPr>
        <w:spacing w:after="0" w:line="240" w:lineRule="auto"/>
        <w:jc w:val="both"/>
        <w:rPr>
          <w:rFonts w:ascii="Times New Roman" w:eastAsia="Times New Roman" w:hAnsi="Times New Roman" w:cs="Times New Roman"/>
          <w:sz w:val="24"/>
          <w:szCs w:val="24"/>
        </w:rPr>
      </w:pPr>
      <w:r w:rsidRPr="005B1635">
        <w:rPr>
          <w:rFonts w:ascii="Times New Roman" w:eastAsia="Times New Roman" w:hAnsi="Times New Roman" w:cs="Times New Roman"/>
          <w:sz w:val="24"/>
          <w:szCs w:val="24"/>
        </w:rPr>
        <w:t>Nėra</w:t>
      </w:r>
    </w:p>
    <w:p w14:paraId="08891EED" w14:textId="77777777" w:rsidR="005B1635" w:rsidRPr="005B1635" w:rsidRDefault="005B1635" w:rsidP="005B1635">
      <w:pPr>
        <w:tabs>
          <w:tab w:val="num" w:pos="720"/>
        </w:tabs>
        <w:spacing w:after="0" w:line="240" w:lineRule="auto"/>
        <w:jc w:val="both"/>
        <w:rPr>
          <w:rFonts w:ascii="Times New Roman" w:eastAsia="Times New Roman" w:hAnsi="Times New Roman" w:cs="Times New Roman"/>
          <w:b/>
          <w:bCs/>
          <w:color w:val="000000"/>
          <w:sz w:val="24"/>
          <w:szCs w:val="24"/>
        </w:rPr>
      </w:pPr>
      <w:r w:rsidRPr="005B1635">
        <w:rPr>
          <w:rFonts w:ascii="Times New Roman" w:eastAsia="Times New Roman" w:hAnsi="Times New Roman" w:cs="Times New Roman"/>
          <w:b/>
          <w:bCs/>
          <w:sz w:val="24"/>
          <w:szCs w:val="24"/>
        </w:rPr>
        <w:t xml:space="preserve">7. </w:t>
      </w:r>
      <w:r w:rsidRPr="005B1635">
        <w:rPr>
          <w:rFonts w:ascii="Times New Roman" w:eastAsia="Times New Roman" w:hAnsi="Times New Roman" w:cs="Times New Roman"/>
          <w:b/>
          <w:bCs/>
          <w:color w:val="000000"/>
          <w:sz w:val="24"/>
          <w:szCs w:val="24"/>
        </w:rPr>
        <w:t>Sprendimo įgyvendinimui reikalingos lėšos:</w:t>
      </w:r>
    </w:p>
    <w:p w14:paraId="66B13742" w14:textId="41003FAB" w:rsidR="00A532B1" w:rsidRDefault="005B1635" w:rsidP="005B1635">
      <w:pPr>
        <w:spacing w:after="0" w:line="240" w:lineRule="auto"/>
        <w:jc w:val="both"/>
        <w:rPr>
          <w:rFonts w:ascii="Times New Roman" w:eastAsia="Times New Roman" w:hAnsi="Times New Roman" w:cs="Times New Roman"/>
          <w:iCs/>
          <w:sz w:val="24"/>
          <w:szCs w:val="24"/>
          <w:lang w:eastAsia="lt-LT"/>
        </w:rPr>
      </w:pPr>
      <w:r w:rsidRPr="005B1635">
        <w:rPr>
          <w:rFonts w:ascii="Times New Roman" w:eastAsia="Times New Roman" w:hAnsi="Times New Roman" w:cs="Times New Roman"/>
          <w:bCs/>
          <w:sz w:val="24"/>
          <w:szCs w:val="24"/>
        </w:rPr>
        <w:t>Lėš</w:t>
      </w:r>
      <w:r w:rsidR="00A532B1">
        <w:rPr>
          <w:rFonts w:ascii="Times New Roman" w:eastAsia="Times New Roman" w:hAnsi="Times New Roman" w:cs="Times New Roman"/>
          <w:bCs/>
          <w:sz w:val="24"/>
          <w:szCs w:val="24"/>
        </w:rPr>
        <w:t xml:space="preserve">ų poreikio dydis paaiškės po projekto parengimo. Savivaldybės prisidėjimas </w:t>
      </w:r>
      <w:r w:rsidR="00845E76">
        <w:rPr>
          <w:rFonts w:ascii="Times New Roman" w:eastAsia="Times New Roman" w:hAnsi="Times New Roman" w:cs="Times New Roman"/>
          <w:bCs/>
          <w:sz w:val="24"/>
          <w:szCs w:val="24"/>
        </w:rPr>
        <w:t>100</w:t>
      </w:r>
      <w:r w:rsidR="00A532B1" w:rsidRPr="005B1635">
        <w:rPr>
          <w:rFonts w:ascii="Times New Roman" w:eastAsia="Times New Roman" w:hAnsi="Times New Roman" w:cs="Times New Roman"/>
          <w:iCs/>
          <w:sz w:val="24"/>
          <w:szCs w:val="24"/>
          <w:lang w:eastAsia="lt-LT"/>
        </w:rPr>
        <w:t xml:space="preserve"> (</w:t>
      </w:r>
      <w:r w:rsidR="00845E76">
        <w:rPr>
          <w:rFonts w:ascii="Times New Roman" w:eastAsia="Times New Roman" w:hAnsi="Times New Roman" w:cs="Times New Roman"/>
          <w:iCs/>
          <w:sz w:val="24"/>
          <w:szCs w:val="24"/>
          <w:lang w:eastAsia="lt-LT"/>
        </w:rPr>
        <w:t>šimtu</w:t>
      </w:r>
      <w:r w:rsidR="00A532B1" w:rsidRPr="005B1635">
        <w:rPr>
          <w:rFonts w:ascii="Times New Roman" w:eastAsia="Times New Roman" w:hAnsi="Times New Roman" w:cs="Times New Roman"/>
          <w:iCs/>
          <w:sz w:val="24"/>
          <w:szCs w:val="24"/>
          <w:lang w:eastAsia="lt-LT"/>
        </w:rPr>
        <w:t>) procent</w:t>
      </w:r>
      <w:r w:rsidR="00845E76">
        <w:rPr>
          <w:rFonts w:ascii="Times New Roman" w:eastAsia="Times New Roman" w:hAnsi="Times New Roman" w:cs="Times New Roman"/>
          <w:iCs/>
          <w:sz w:val="24"/>
          <w:szCs w:val="24"/>
          <w:lang w:eastAsia="lt-LT"/>
        </w:rPr>
        <w:t>ų</w:t>
      </w:r>
      <w:r w:rsidR="00A532B1" w:rsidRPr="005B1635">
        <w:rPr>
          <w:rFonts w:ascii="Times New Roman" w:eastAsia="Times New Roman" w:hAnsi="Times New Roman" w:cs="Times New Roman"/>
          <w:iCs/>
          <w:sz w:val="24"/>
          <w:szCs w:val="24"/>
          <w:lang w:eastAsia="lt-LT"/>
        </w:rPr>
        <w:t xml:space="preserve"> projekto </w:t>
      </w:r>
      <w:r w:rsidR="00A532B1">
        <w:rPr>
          <w:rFonts w:ascii="Times New Roman" w:eastAsia="Times New Roman" w:hAnsi="Times New Roman" w:cs="Times New Roman"/>
          <w:iCs/>
          <w:sz w:val="24"/>
          <w:szCs w:val="24"/>
          <w:lang w:eastAsia="lt-LT"/>
        </w:rPr>
        <w:t>vertės.</w:t>
      </w:r>
    </w:p>
    <w:p w14:paraId="727D3AA5" w14:textId="77777777" w:rsidR="005B1635" w:rsidRPr="005B1635" w:rsidRDefault="005B1635" w:rsidP="005B1635">
      <w:pPr>
        <w:tabs>
          <w:tab w:val="num" w:pos="720"/>
        </w:tabs>
        <w:spacing w:after="0" w:line="240" w:lineRule="auto"/>
        <w:jc w:val="both"/>
        <w:rPr>
          <w:rFonts w:ascii="Times New Roman" w:eastAsia="Times New Roman" w:hAnsi="Times New Roman" w:cs="Times New Roman"/>
          <w:b/>
          <w:color w:val="000000"/>
          <w:sz w:val="24"/>
          <w:szCs w:val="24"/>
        </w:rPr>
      </w:pPr>
      <w:r w:rsidRPr="005B1635">
        <w:rPr>
          <w:rFonts w:ascii="Times New Roman" w:eastAsia="Times New Roman" w:hAnsi="Times New Roman" w:cs="Times New Roman"/>
          <w:b/>
          <w:bCs/>
          <w:sz w:val="24"/>
          <w:szCs w:val="24"/>
        </w:rPr>
        <w:t xml:space="preserve">8. </w:t>
      </w:r>
      <w:r w:rsidRPr="005B1635">
        <w:rPr>
          <w:rFonts w:ascii="Times New Roman" w:eastAsia="Times New Roman" w:hAnsi="Times New Roman" w:cs="Times New Roman"/>
          <w:b/>
          <w:color w:val="000000"/>
          <w:sz w:val="24"/>
          <w:szCs w:val="24"/>
        </w:rPr>
        <w:t>Kiti, autoriaus nuomone, reikalingi pagrindimai ir paaiškinimai:</w:t>
      </w:r>
    </w:p>
    <w:p w14:paraId="50B0DB3D" w14:textId="77777777" w:rsidR="00845E76" w:rsidRDefault="00A532B1" w:rsidP="005B1635">
      <w:pPr>
        <w:spacing w:after="0" w:line="240" w:lineRule="auto"/>
        <w:jc w:val="both"/>
        <w:rPr>
          <w:rFonts w:ascii="Times New Roman" w:eastAsia="Calibri" w:hAnsi="Times New Roman" w:cs="Times New Roman"/>
          <w:iCs/>
          <w:sz w:val="24"/>
          <w:szCs w:val="24"/>
        </w:rPr>
      </w:pPr>
      <w:r w:rsidRPr="00A532B1">
        <w:rPr>
          <w:rFonts w:ascii="Times New Roman" w:eastAsia="Calibri" w:hAnsi="Times New Roman" w:cs="Times New Roman"/>
          <w:iCs/>
          <w:sz w:val="24"/>
          <w:szCs w:val="24"/>
        </w:rPr>
        <w:t>Planuojama Projekto statybos darbų pradžia 2024 metais</w:t>
      </w:r>
      <w:r w:rsidR="00845E76">
        <w:rPr>
          <w:rFonts w:ascii="Times New Roman" w:eastAsia="Calibri" w:hAnsi="Times New Roman" w:cs="Times New Roman"/>
          <w:iCs/>
          <w:sz w:val="24"/>
          <w:szCs w:val="24"/>
        </w:rPr>
        <w:t>.</w:t>
      </w:r>
    </w:p>
    <w:p w14:paraId="4E89A078" w14:textId="77777777" w:rsidR="005B1635" w:rsidRPr="005B1635" w:rsidRDefault="005B1635" w:rsidP="005B1635">
      <w:pPr>
        <w:spacing w:after="0" w:line="240" w:lineRule="auto"/>
        <w:jc w:val="both"/>
        <w:rPr>
          <w:rFonts w:ascii="Times New Roman" w:eastAsia="Times New Roman" w:hAnsi="Times New Roman" w:cs="Times New Roman"/>
          <w:sz w:val="24"/>
          <w:szCs w:val="24"/>
        </w:rPr>
      </w:pPr>
    </w:p>
    <w:p w14:paraId="10DE0BC4" w14:textId="77777777" w:rsidR="005B1635" w:rsidRPr="005B1635" w:rsidRDefault="005B1635" w:rsidP="005B1635">
      <w:pPr>
        <w:spacing w:after="0" w:line="240" w:lineRule="auto"/>
        <w:jc w:val="both"/>
        <w:rPr>
          <w:rFonts w:ascii="Times New Roman" w:eastAsia="Times New Roman" w:hAnsi="Times New Roman" w:cs="Times New Roman"/>
          <w:sz w:val="24"/>
          <w:szCs w:val="24"/>
        </w:rPr>
      </w:pPr>
    </w:p>
    <w:p w14:paraId="31760E75" w14:textId="77777777" w:rsidR="005B1635" w:rsidRPr="005B1635" w:rsidRDefault="005B1635" w:rsidP="005B1635">
      <w:pPr>
        <w:spacing w:after="0" w:line="240" w:lineRule="auto"/>
        <w:jc w:val="both"/>
        <w:rPr>
          <w:rFonts w:ascii="Times New Roman" w:eastAsia="Times New Roman" w:hAnsi="Times New Roman" w:cs="Times New Roman"/>
          <w:sz w:val="24"/>
          <w:szCs w:val="24"/>
        </w:rPr>
      </w:pPr>
      <w:r w:rsidRPr="005B1635">
        <w:rPr>
          <w:rFonts w:ascii="Times New Roman" w:eastAsia="Times New Roman" w:hAnsi="Times New Roman" w:cs="Times New Roman"/>
          <w:sz w:val="24"/>
          <w:szCs w:val="24"/>
        </w:rPr>
        <w:t>Projekto autorius</w:t>
      </w:r>
    </w:p>
    <w:p w14:paraId="19157772" w14:textId="77777777" w:rsidR="005B1635" w:rsidRPr="005B1635" w:rsidRDefault="005B1635" w:rsidP="005B1635">
      <w:pPr>
        <w:spacing w:after="0" w:line="240" w:lineRule="auto"/>
        <w:jc w:val="both"/>
        <w:rPr>
          <w:rFonts w:ascii="TimesLT" w:eastAsia="Times New Roman" w:hAnsi="TimesLT" w:cs="Times New Roman"/>
          <w:sz w:val="24"/>
          <w:szCs w:val="20"/>
          <w:lang w:eastAsia="lt-LT"/>
        </w:rPr>
      </w:pPr>
      <w:r w:rsidRPr="005B1635">
        <w:rPr>
          <w:rFonts w:ascii="Times New Roman" w:eastAsia="Times New Roman" w:hAnsi="Times New Roman" w:cs="Times New Roman"/>
          <w:sz w:val="24"/>
          <w:szCs w:val="24"/>
        </w:rPr>
        <w:t xml:space="preserve">Statybos ir infrastruktūros skyriaus vyresnysis patarėjas  </w:t>
      </w:r>
      <w:r w:rsidRPr="005B1635">
        <w:rPr>
          <w:rFonts w:ascii="Times New Roman" w:eastAsia="Times New Roman" w:hAnsi="Times New Roman" w:cs="Times New Roman"/>
          <w:sz w:val="24"/>
          <w:szCs w:val="24"/>
        </w:rPr>
        <w:tab/>
        <w:t xml:space="preserve">                 </w:t>
      </w:r>
      <w:r w:rsidRPr="005B1635">
        <w:rPr>
          <w:rFonts w:ascii="Times New Roman" w:eastAsia="Times New Roman" w:hAnsi="Times New Roman" w:cs="Times New Roman"/>
          <w:sz w:val="24"/>
          <w:szCs w:val="24"/>
        </w:rPr>
        <w:tab/>
        <w:t>Algirdas Ronkus</w:t>
      </w:r>
    </w:p>
    <w:p w14:paraId="67941B31" w14:textId="77777777" w:rsidR="005B1635" w:rsidRPr="005B1635" w:rsidRDefault="005B1635" w:rsidP="005B1635">
      <w:pPr>
        <w:spacing w:after="0" w:line="240" w:lineRule="auto"/>
        <w:jc w:val="both"/>
        <w:rPr>
          <w:rFonts w:ascii="Times New Roman" w:eastAsia="Times New Roman" w:hAnsi="Times New Roman" w:cs="Times New Roman"/>
          <w:sz w:val="24"/>
          <w:szCs w:val="20"/>
        </w:rPr>
      </w:pPr>
      <w:r w:rsidRPr="005B1635">
        <w:rPr>
          <w:rFonts w:ascii="Times New Roman" w:eastAsia="Times New Roman" w:hAnsi="Times New Roman" w:cs="Times New Roman"/>
          <w:sz w:val="24"/>
          <w:szCs w:val="20"/>
        </w:rPr>
        <w:tab/>
      </w:r>
      <w:r w:rsidRPr="005B1635">
        <w:rPr>
          <w:rFonts w:ascii="Times New Roman" w:eastAsia="Times New Roman" w:hAnsi="Times New Roman" w:cs="Times New Roman"/>
          <w:sz w:val="24"/>
          <w:szCs w:val="20"/>
        </w:rPr>
        <w:tab/>
      </w:r>
      <w:r w:rsidRPr="005B1635">
        <w:rPr>
          <w:rFonts w:ascii="Times New Roman" w:eastAsia="Times New Roman" w:hAnsi="Times New Roman" w:cs="Times New Roman"/>
          <w:sz w:val="24"/>
          <w:szCs w:val="20"/>
        </w:rPr>
        <w:tab/>
      </w:r>
      <w:r w:rsidRPr="005B1635">
        <w:rPr>
          <w:rFonts w:ascii="Times New Roman" w:eastAsia="Times New Roman" w:hAnsi="Times New Roman" w:cs="Times New Roman"/>
          <w:sz w:val="24"/>
          <w:szCs w:val="20"/>
        </w:rPr>
        <w:tab/>
      </w:r>
    </w:p>
    <w:p w14:paraId="60F4B190" w14:textId="77777777" w:rsidR="00B51619" w:rsidRDefault="00B51619"/>
    <w:sectPr w:rsidR="00B51619" w:rsidSect="00164BAE">
      <w:headerReference w:type="even" r:id="rId6"/>
      <w:headerReference w:type="default" r:id="rId7"/>
      <w:footerReference w:type="default" r:id="rId8"/>
      <w:pgSz w:w="11907" w:h="16840" w:code="9"/>
      <w:pgMar w:top="709" w:right="567" w:bottom="1134" w:left="1701" w:header="709" w:footer="709"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EE92" w14:textId="77777777" w:rsidR="00E73457" w:rsidRDefault="00E73457">
      <w:pPr>
        <w:spacing w:after="0" w:line="240" w:lineRule="auto"/>
      </w:pPr>
      <w:r>
        <w:separator/>
      </w:r>
    </w:p>
  </w:endnote>
  <w:endnote w:type="continuationSeparator" w:id="0">
    <w:p w14:paraId="352C8FA8" w14:textId="77777777" w:rsidR="00E73457" w:rsidRDefault="00E7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C1F2" w14:textId="77777777" w:rsidR="00771412" w:rsidRDefault="00000000">
    <w:pPr>
      <w:pStyle w:val="Porat"/>
      <w:framePr w:wrap="auto" w:vAnchor="text" w:hAnchor="margin" w:xAlign="center" w:y="1"/>
      <w:rPr>
        <w:rStyle w:val="Puslapionumeris"/>
      </w:rPr>
    </w:pPr>
  </w:p>
  <w:p w14:paraId="0D8502DC" w14:textId="77777777" w:rsidR="00771412" w:rsidRDefault="0000000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3C96" w14:textId="77777777" w:rsidR="00E73457" w:rsidRDefault="00E73457">
      <w:pPr>
        <w:spacing w:after="0" w:line="240" w:lineRule="auto"/>
      </w:pPr>
      <w:r>
        <w:separator/>
      </w:r>
    </w:p>
  </w:footnote>
  <w:footnote w:type="continuationSeparator" w:id="0">
    <w:p w14:paraId="50C052D1" w14:textId="77777777" w:rsidR="00E73457" w:rsidRDefault="00E7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DE1D" w14:textId="77777777" w:rsidR="00771412" w:rsidRDefault="005B1635">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A1DB99" w14:textId="77777777" w:rsidR="00771412" w:rsidRDefault="00000000">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198C" w14:textId="77777777" w:rsidR="00771412" w:rsidRDefault="00000000">
    <w:pPr>
      <w:pStyle w:val="Antrat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35"/>
    <w:rsid w:val="00095321"/>
    <w:rsid w:val="000F2EBB"/>
    <w:rsid w:val="00164C8D"/>
    <w:rsid w:val="00517199"/>
    <w:rsid w:val="005B1635"/>
    <w:rsid w:val="00653E87"/>
    <w:rsid w:val="006A3C39"/>
    <w:rsid w:val="006D5EBB"/>
    <w:rsid w:val="00726189"/>
    <w:rsid w:val="00756A8E"/>
    <w:rsid w:val="007F535C"/>
    <w:rsid w:val="00833EAF"/>
    <w:rsid w:val="00841227"/>
    <w:rsid w:val="00845E76"/>
    <w:rsid w:val="008A2A07"/>
    <w:rsid w:val="00922EA3"/>
    <w:rsid w:val="00A532B1"/>
    <w:rsid w:val="00AA06F1"/>
    <w:rsid w:val="00B51619"/>
    <w:rsid w:val="00BF1983"/>
    <w:rsid w:val="00C419CB"/>
    <w:rsid w:val="00DF3796"/>
    <w:rsid w:val="00E73457"/>
    <w:rsid w:val="00F325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91A7"/>
  <w15:chartTrackingRefBased/>
  <w15:docId w15:val="{4572039C-A713-43B8-B8B6-2889BC76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5B163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5B1635"/>
  </w:style>
  <w:style w:type="character" w:styleId="Puslapionumeris">
    <w:name w:val="page number"/>
    <w:basedOn w:val="Numatytasispastraiposriftas"/>
    <w:rsid w:val="005B1635"/>
  </w:style>
  <w:style w:type="paragraph" w:styleId="Antrats">
    <w:name w:val="header"/>
    <w:aliases w:val="Specialioji žyma"/>
    <w:basedOn w:val="prastasis"/>
    <w:link w:val="AntratsDiagrama"/>
    <w:rsid w:val="005B1635"/>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aliases w:val="Specialioji žyma Diagrama"/>
    <w:basedOn w:val="Numatytasispastraiposriftas"/>
    <w:link w:val="Antrats"/>
    <w:rsid w:val="005B163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3129</Words>
  <Characters>1785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Algirdas Ronkus</dc:creator>
  <cp:keywords/>
  <dc:description/>
  <cp:lastModifiedBy>Algirdas Ronkus</cp:lastModifiedBy>
  <cp:revision>3</cp:revision>
  <dcterms:created xsi:type="dcterms:W3CDTF">2022-09-14T06:17:00Z</dcterms:created>
  <dcterms:modified xsi:type="dcterms:W3CDTF">2022-09-14T12:20:00Z</dcterms:modified>
</cp:coreProperties>
</file>