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1197" w:rsidRPr="00EA43A6" w:rsidRDefault="00941197" w:rsidP="00FB75B4">
      <w:pPr>
        <w:ind w:left="5184" w:right="121"/>
      </w:pPr>
      <w:r w:rsidRPr="00EA43A6">
        <w:t>PATVIRTINTA</w:t>
      </w:r>
    </w:p>
    <w:p w:rsidR="00941197" w:rsidRPr="00EA43A6" w:rsidRDefault="00941197" w:rsidP="00FB75B4">
      <w:pPr>
        <w:ind w:left="5184" w:right="121"/>
      </w:pPr>
      <w:r w:rsidRPr="00EA43A6">
        <w:t>Klaipėdos rajono savivaldybės tarybos</w:t>
      </w:r>
    </w:p>
    <w:p w:rsidR="00941197" w:rsidRDefault="006F2929" w:rsidP="00FB75B4">
      <w:pPr>
        <w:tabs>
          <w:tab w:val="left" w:pos="5757"/>
        </w:tabs>
        <w:ind w:left="5184" w:right="121"/>
      </w:pPr>
      <w:r>
        <w:t>20</w:t>
      </w:r>
      <w:r w:rsidR="004A1102">
        <w:t>23</w:t>
      </w:r>
      <w:r w:rsidR="00941197" w:rsidRPr="00EA43A6">
        <w:t xml:space="preserve"> m</w:t>
      </w:r>
      <w:r w:rsidR="00EE2008">
        <w:t>.</w:t>
      </w:r>
      <w:r w:rsidR="00461A91">
        <w:t xml:space="preserve"> kovo</w:t>
      </w:r>
      <w:r w:rsidR="00EE2008">
        <w:t xml:space="preserve">    </w:t>
      </w:r>
      <w:r w:rsidR="00C233C8">
        <w:t xml:space="preserve">d. </w:t>
      </w:r>
      <w:r w:rsidR="00941197">
        <w:t xml:space="preserve">sprendimu </w:t>
      </w:r>
      <w:r w:rsidR="00941197" w:rsidRPr="00EA43A6">
        <w:t>Nr</w:t>
      </w:r>
      <w:r w:rsidR="00FB75B4">
        <w:t>.</w:t>
      </w:r>
      <w:r w:rsidR="00EE2008">
        <w:t xml:space="preserve"> </w:t>
      </w:r>
      <w:r w:rsidR="00841D20">
        <w:t>T11-</w:t>
      </w:r>
    </w:p>
    <w:p w:rsidR="00FB75B4" w:rsidRDefault="00FB75B4" w:rsidP="00FB75B4">
      <w:pPr>
        <w:tabs>
          <w:tab w:val="left" w:pos="5757"/>
        </w:tabs>
        <w:ind w:left="5184" w:right="121"/>
        <w:rPr>
          <w:b/>
          <w:sz w:val="20"/>
          <w:szCs w:val="20"/>
        </w:rPr>
      </w:pPr>
    </w:p>
    <w:p w:rsidR="005F5E97" w:rsidRDefault="005F5E97" w:rsidP="00941197">
      <w:pPr>
        <w:jc w:val="center"/>
        <w:rPr>
          <w:b/>
        </w:rPr>
      </w:pPr>
    </w:p>
    <w:p w:rsidR="00255D68" w:rsidRDefault="00A84246" w:rsidP="00941197">
      <w:pPr>
        <w:jc w:val="center"/>
        <w:rPr>
          <w:b/>
        </w:rPr>
      </w:pPr>
      <w:r>
        <w:rPr>
          <w:b/>
        </w:rPr>
        <w:t xml:space="preserve">KLAIPĖDOS R. </w:t>
      </w:r>
      <w:r w:rsidR="006F2929">
        <w:rPr>
          <w:b/>
        </w:rPr>
        <w:t>DOVILŲ PAGRINDINĖS MOKYKLOS</w:t>
      </w:r>
      <w:r>
        <w:rPr>
          <w:b/>
        </w:rPr>
        <w:t xml:space="preserve"> </w:t>
      </w:r>
      <w:r w:rsidR="00941197" w:rsidRPr="00EA43A6">
        <w:rPr>
          <w:b/>
        </w:rPr>
        <w:t xml:space="preserve"> </w:t>
      </w:r>
    </w:p>
    <w:p w:rsidR="00941197" w:rsidRDefault="004A1102" w:rsidP="00941197">
      <w:pPr>
        <w:jc w:val="center"/>
        <w:rPr>
          <w:b/>
        </w:rPr>
      </w:pPr>
      <w:r>
        <w:rPr>
          <w:b/>
        </w:rPr>
        <w:t>2022</w:t>
      </w:r>
      <w:r w:rsidR="001D499F">
        <w:rPr>
          <w:b/>
        </w:rPr>
        <w:t xml:space="preserve"> METŲ </w:t>
      </w:r>
      <w:r w:rsidR="00941197" w:rsidRPr="00EA43A6">
        <w:rPr>
          <w:b/>
        </w:rPr>
        <w:t>VEIKLOS ATASKAITA</w:t>
      </w:r>
    </w:p>
    <w:p w:rsidR="00A84246" w:rsidRDefault="00A84246" w:rsidP="00A84246">
      <w:pPr>
        <w:widowControl w:val="0"/>
        <w:tabs>
          <w:tab w:val="left" w:pos="1320"/>
        </w:tabs>
        <w:overflowPunct w:val="0"/>
        <w:autoSpaceDE w:val="0"/>
        <w:autoSpaceDN w:val="0"/>
        <w:adjustRightInd w:val="0"/>
        <w:ind w:firstLine="1304"/>
        <w:jc w:val="both"/>
        <w:rPr>
          <w:color w:val="000000"/>
        </w:rPr>
      </w:pPr>
    </w:p>
    <w:p w:rsidR="009A0C73" w:rsidRDefault="009A0C73" w:rsidP="004D4B82">
      <w:pPr>
        <w:rPr>
          <w:bCs/>
          <w:iCs/>
          <w:sz w:val="20"/>
          <w:szCs w:val="20"/>
        </w:rPr>
      </w:pPr>
    </w:p>
    <w:p w:rsidR="00193493" w:rsidRDefault="00193493" w:rsidP="00670FF9">
      <w:pPr>
        <w:ind w:firstLine="720"/>
        <w:jc w:val="both"/>
      </w:pPr>
      <w:r w:rsidRPr="009D3C1E">
        <w:t>20</w:t>
      </w:r>
      <w:r>
        <w:t>20</w:t>
      </w:r>
      <w:r w:rsidRPr="009D3C1E">
        <w:t xml:space="preserve"> m. </w:t>
      </w:r>
      <w:r>
        <w:t>liepos 2 d. įsakymu Nr. V1-19 patvirtintas Klaipėdos r. Dovilų pagrindinės mokyklos strateginis planas 2020–2022 m. m. (Klaipėdos r. savivaldybės administracijos direktoriaus 2020 m. liepos 1 d. įsakymas Nr. AV-1405). 2022 m. atlikus strateginio plano analizę</w:t>
      </w:r>
      <w:r w:rsidR="00670FF9">
        <w:t xml:space="preserve">, </w:t>
      </w:r>
      <w:r>
        <w:t>įgyvendintos programos: nuoseklus, efektyvus ugdymo tobulinimas; IT plėtra mokykloje, ugdymo modernizavimas; įtraukusis ugdymas-kokybiškas ugdymas kiekvienam; edukacinių erdvių kūrimas ir jų tobulinimas.</w:t>
      </w:r>
      <w:r w:rsidR="00670FF9">
        <w:t xml:space="preserve"> 2022 m. parengtas Klaipėdos rajono Dovilų pagrindinės mokyklos strateginio plano projektas 2023–2025 m. </w:t>
      </w:r>
      <w:r>
        <w:t xml:space="preserve">   </w:t>
      </w:r>
    </w:p>
    <w:p w:rsidR="00193493" w:rsidRDefault="00193493" w:rsidP="00193493">
      <w:pPr>
        <w:ind w:firstLine="720"/>
        <w:jc w:val="both"/>
      </w:pPr>
      <w:r>
        <w:t xml:space="preserve"> 2022 m. modernizavome ugdymo procesą. </w:t>
      </w:r>
      <w:r w:rsidRPr="009D3C1E">
        <w:t>Daug dėmesio skyrėme mokinio individualios pažangos, pasiek</w:t>
      </w:r>
      <w:r>
        <w:t xml:space="preserve">imų vertinimui ir įsivertinimui, pamokos vadybai (projekto „Lyderių laikas 3“ veiklų tęstinumui), šiuolaikinei pamokai (projekto „Atvirkščia pamoka – mokinio sėkmei“ tęstinumui), įtraukiajam ugdymui (2022 m. balandžio mėn. dalyvavome forume Kretingoje ,,Įtraukiojo ugdymo labirintas: kaip suderinti visų poreikius?“, 2022 m. vasario mėn. NŠA konferencijoje ,,Įtraukiojo ugdymo galimybių plėtra“, 2022 m. gruodžio mėn. konferencija-seminaras Druskininkuose ,,Savivaldybių lyderystė kuriant ir diegiant naują ugdymo turinį“, 2022 m. lapkričio mėn. forumas-diskusija ,,Pagalba vaikams, turintiems negalią ar kitus raidos sutrikimus“), ukrainiečių ugdymui (2022 m. gegužės mėn. NŠA ir M. Romerio universiteto diskusija ,,Ukrainos karo pabėgėlių švietimas: užsienio šalių patirtys ir įtraukiojo ugdymo iššūkiai“, 2022 m. kovo mėn. NŠA nuotolinė konsultacija „Vadovų lyderystė: ukrainiečių ugdymas“). 2022 m. mokykla dalyvavo projekto ,,Pozityvaus elgesio palaikymo ir intervencijos sistema“ diegimo I etape, vyko nuotoliniai mokymai, atliktas mokyklos įsivertinimas, mokyklos komanda dalyvavo metodiniame seminare Vilniuje. </w:t>
      </w:r>
    </w:p>
    <w:p w:rsidR="00193493" w:rsidRPr="009D3C1E" w:rsidRDefault="00193493" w:rsidP="00B24A54">
      <w:pPr>
        <w:ind w:firstLine="720"/>
        <w:jc w:val="both"/>
      </w:pPr>
      <w:r w:rsidRPr="009D3C1E">
        <w:t xml:space="preserve">Siekėme, kad būtų tinkamas perimamumas tarp priešmokyklinio ir pradinio ugdymo pakopų organizuojant metodinę veiklą ir kitas bendradarbiavimo formas. </w:t>
      </w:r>
      <w:r>
        <w:t xml:space="preserve">Mokiniai dalyvavo savivaldybės, </w:t>
      </w:r>
      <w:r w:rsidRPr="009D3C1E">
        <w:t>rajono, šalies organizuojamuose renginiuose: olimpiadose, konkursuose, sporto renginiuose, projektuose</w:t>
      </w:r>
      <w:r w:rsidR="009D4373">
        <w:t xml:space="preserve">, </w:t>
      </w:r>
      <w:r>
        <w:t xml:space="preserve">ES tarptautinis piešinių konkursas ,,Mano </w:t>
      </w:r>
      <w:r w:rsidR="009D4373">
        <w:t>regionas-mano langas į pasaulį“</w:t>
      </w:r>
      <w:r w:rsidRPr="009D3C1E">
        <w:t>.</w:t>
      </w:r>
      <w:r>
        <w:t xml:space="preserve"> </w:t>
      </w:r>
      <w:r w:rsidR="00B24A54">
        <w:t xml:space="preserve">Mokiniai </w:t>
      </w:r>
      <w:r w:rsidR="009D4373">
        <w:t>dalyvavo:</w:t>
      </w:r>
      <w:r w:rsidR="00B24A54">
        <w:t xml:space="preserve">  </w:t>
      </w:r>
      <w:r w:rsidR="00F454DE">
        <w:t>lietuvių kalbos</w:t>
      </w:r>
      <w:r w:rsidR="00B24A54">
        <w:t xml:space="preserve"> meninio skaitymo konkurse (V. Kontrimas, mokytoja A. Simanauskienė), </w:t>
      </w:r>
      <w:r w:rsidR="009D4373">
        <w:t xml:space="preserve"> gamtos mokslų olimpiadoje</w:t>
      </w:r>
      <w:r w:rsidR="00B24A54">
        <w:t xml:space="preserve"> (</w:t>
      </w:r>
      <w:r w:rsidR="009D4373">
        <w:t xml:space="preserve">V. Kontrimas, </w:t>
      </w:r>
      <w:r w:rsidR="00B24A54">
        <w:t>mokytoja I. Martišienė). „Dainų dainelės“ konkurse (  6 kl. mokinė V. Nahapetyan, mokytojas G. Krušinskis),  „Žavinga matematika“, IT „Baitukas“ (7 kl. mokinys T. Banskis, 8 kl. mokinės: G. Taškūnaitė, A. Lauraitytė, mokytoja D. Vinciūnienė), lietuvių k. (</w:t>
      </w:r>
      <w:r w:rsidR="00F454DE">
        <w:t xml:space="preserve">7 klasės mokiniai: </w:t>
      </w:r>
      <w:r w:rsidR="00B24A54">
        <w:t xml:space="preserve">T. Banskis, </w:t>
      </w:r>
      <w:r w:rsidR="00F454DE">
        <w:t>D.</w:t>
      </w:r>
      <w:r w:rsidR="00B24A54">
        <w:t xml:space="preserve"> Navajauskaitė</w:t>
      </w:r>
      <w:r w:rsidR="00F454DE">
        <w:t>, m</w:t>
      </w:r>
      <w:r w:rsidR="00B24A54">
        <w:t>okytoja A. Simanauskienė). Respublikiniame vertimų ir iliustracijų projekte „Tavo žvilgsnis 2022“ dalyvavo ir padėkos raštus gavo 7 klasės mokinė E. Gedvilaitė, 2 klasės mokinė G. Daukšaitė</w:t>
      </w:r>
      <w:r w:rsidR="00F454DE">
        <w:t xml:space="preserve"> (mokytoja I. Galdikaitė)</w:t>
      </w:r>
      <w:r w:rsidR="00B24A54">
        <w:t>. Pradinių klasių 8 mokiniai pasakorių gebėjimus bandė konkurse „Seku seku pasaką“. M</w:t>
      </w:r>
      <w:r w:rsidR="00F454DE">
        <w:t>okytojos I. Sireikienė ir  E. Jucienė ruošė</w:t>
      </w:r>
      <w:r w:rsidR="00B24A54">
        <w:t xml:space="preserve"> pranešimus ir kartu su </w:t>
      </w:r>
      <w:r w:rsidR="00F454DE">
        <w:t>3a kl. mokiniu T. Butkumi</w:t>
      </w:r>
      <w:r w:rsidR="00B24A54">
        <w:t xml:space="preserve"> dalyvavo konferencijoje „Skaitymo gebėjimų ugdymas naudojant mąstymo žemėlapius ir kitus metodus“</w:t>
      </w:r>
      <w:r w:rsidR="00F454DE">
        <w:t>.</w:t>
      </w:r>
      <w:r w:rsidR="00B24A54">
        <w:t xml:space="preserve"> Pradinių kl. mokiniai ir mokytojai dalyvavo matematikos, lietuvių k., pasaulio pažinimo, 5 kl. gamtos mokslų olimpiadoje „KINGS“, konkursuose „OLIMPIS“. </w:t>
      </w:r>
      <w:r w:rsidR="00454834">
        <w:t>M</w:t>
      </w:r>
      <w:r w:rsidR="00B24A54">
        <w:t>okiniai dalyvavo ist</w:t>
      </w:r>
      <w:r w:rsidR="00454834">
        <w:t xml:space="preserve">orijos olimpiadoje ir iškovojo: A. Lauraitytė 8 kl. – </w:t>
      </w:r>
      <w:r w:rsidR="008868F9">
        <w:t>II vietą</w:t>
      </w:r>
      <w:r w:rsidR="00B24A54">
        <w:t xml:space="preserve">, G. Taškūnaitė </w:t>
      </w:r>
      <w:r w:rsidR="00454834">
        <w:t xml:space="preserve">8 kl. </w:t>
      </w:r>
      <w:r w:rsidR="008868F9">
        <w:t>– III vietą</w:t>
      </w:r>
      <w:r w:rsidR="00B24A54">
        <w:t xml:space="preserve"> </w:t>
      </w:r>
      <w:r w:rsidR="00454834">
        <w:t xml:space="preserve">ir V. Kontrimas 10 kl. – </w:t>
      </w:r>
      <w:r w:rsidR="00B24A54">
        <w:t>II</w:t>
      </w:r>
      <w:r w:rsidR="008868F9">
        <w:t>I vietą</w:t>
      </w:r>
      <w:r w:rsidR="00615598">
        <w:t>, mokytoja L. Uktverienė</w:t>
      </w:r>
      <w:r w:rsidR="00B24A54">
        <w:t xml:space="preserve">.  </w:t>
      </w:r>
      <w:r w:rsidR="00B24A54" w:rsidRPr="00615598">
        <w:t>Sportiniai laimėjimai</w:t>
      </w:r>
      <w:r w:rsidR="008168BC">
        <w:t>: mokyklos 8–</w:t>
      </w:r>
      <w:r w:rsidR="00B24A54">
        <w:t>10 klasių vaikinų  komanda dalyvavo 2022</w:t>
      </w:r>
      <w:r w:rsidR="008168BC">
        <w:t>-11-10</w:t>
      </w:r>
      <w:r w:rsidR="00B24A54">
        <w:t xml:space="preserve"> Klaipėdos r. bendrojo ugdymo mokyklų </w:t>
      </w:r>
      <w:r w:rsidR="00B24A54" w:rsidRPr="008168BC">
        <w:t xml:space="preserve">svarsčių kilnojimo varžybose ir iškovojo II </w:t>
      </w:r>
      <w:r w:rsidR="00B24A54">
        <w:t>vietą, 2022</w:t>
      </w:r>
      <w:r w:rsidR="008168BC">
        <w:t>-</w:t>
      </w:r>
      <w:r w:rsidR="00B24A54">
        <w:t>12</w:t>
      </w:r>
      <w:r w:rsidR="008168BC">
        <w:t>-06  5–</w:t>
      </w:r>
      <w:r w:rsidR="00B24A54">
        <w:t xml:space="preserve">6 klasių  vaikinų komanda dalyvavo Klaipėdos r. kaimo vietovių mokyklų </w:t>
      </w:r>
      <w:r w:rsidR="00B24A54" w:rsidRPr="008168BC">
        <w:t>futbolo 5x5</w:t>
      </w:r>
      <w:r w:rsidR="00B24A54">
        <w:t xml:space="preserve"> varžybose ir iškovojo </w:t>
      </w:r>
      <w:r w:rsidR="00B24A54" w:rsidRPr="008168BC">
        <w:t>III vietą</w:t>
      </w:r>
      <w:r w:rsidR="00B24A54">
        <w:t>,  2022</w:t>
      </w:r>
      <w:r w:rsidR="008168BC">
        <w:t>-</w:t>
      </w:r>
      <w:r w:rsidR="00B24A54">
        <w:t>12</w:t>
      </w:r>
      <w:r w:rsidR="008168BC">
        <w:t>-14 mokyklos 8–</w:t>
      </w:r>
      <w:r w:rsidR="00B24A54">
        <w:t xml:space="preserve">9 klasių  vaikinų komanda dalyvavo Klaipėdos r. kaimo vietovių mokyklų </w:t>
      </w:r>
      <w:r w:rsidR="00B24A54" w:rsidRPr="008168BC">
        <w:t>krepšinio 3x3</w:t>
      </w:r>
      <w:r w:rsidR="00B24A54">
        <w:t xml:space="preserve">  varžybose ir iškovojo </w:t>
      </w:r>
      <w:r w:rsidR="00B24A54" w:rsidRPr="008168BC">
        <w:t>I vietą</w:t>
      </w:r>
      <w:r w:rsidR="00B24A54">
        <w:t xml:space="preserve"> (mokytojas T. Kojelis).</w:t>
      </w:r>
      <w:r w:rsidRPr="009D3C1E">
        <w:t xml:space="preserve">  </w:t>
      </w:r>
    </w:p>
    <w:p w:rsidR="00193493" w:rsidRDefault="00193493" w:rsidP="00193493">
      <w:pPr>
        <w:ind w:firstLine="720"/>
        <w:jc w:val="both"/>
      </w:pPr>
      <w:r>
        <w:t xml:space="preserve">Dalyvavome projekte „Bendrojo ugdymo turinio ir organizavimo modelių sukūrimas ir išbandymas bendrajame ugdyme“ 1.3. veikla „Ugdymo organizavimo ir mokymosi pagalbos teikimo modelių žemų mokinių pasiekimų gerinimui darbui su reemigrantais parengimas ir įgyvendinimas“. </w:t>
      </w:r>
      <w:r>
        <w:lastRenderedPageBreak/>
        <w:t xml:space="preserve">Parengėme veiklos tobulinimo planą,  pateikėme rekomendacijas mokytojams, mokinių tėvams, teikėme pagalbą mokiniams, bendradarbiavome su NŠA tyrėjais, dalyvavome NŠA konferencijoje ,,Ugdymo organizavimas ir pagalbos teikimas pasiekimų gerinimui“, išleistas leidinys ,,Ugdymo organizavimo ir mokymosi pagalbos teikimo modeliai“. </w:t>
      </w:r>
    </w:p>
    <w:p w:rsidR="00193493" w:rsidRPr="009D3C1E" w:rsidRDefault="00193493" w:rsidP="00193493">
      <w:pPr>
        <w:ind w:firstLine="720"/>
        <w:jc w:val="both"/>
      </w:pPr>
      <w:r>
        <w:t>2020 m. balandžio 30 d. Klaipėdos r. savivaldybės tarybos sprendimu Nr. T11–142 prie mokyklos prijungti Klaipėdos r. Dovilų l/d ,,Kregždutė“ ir Klaipėdos r. Šiūparių mokykla-daugiafunkcis centras, 2022 m. parengtas bendras įstaigos strateginis planas.</w:t>
      </w:r>
    </w:p>
    <w:p w:rsidR="00193493" w:rsidRDefault="006B369E" w:rsidP="00193493">
      <w:pPr>
        <w:ind w:firstLine="720"/>
        <w:jc w:val="both"/>
      </w:pPr>
      <w:r>
        <w:t>2021–</w:t>
      </w:r>
      <w:r w:rsidR="00193493">
        <w:t>2022</w:t>
      </w:r>
      <w:r w:rsidR="00193493" w:rsidRPr="004F3C35">
        <w:t xml:space="preserve"> m. m. </w:t>
      </w:r>
      <w:r w:rsidR="00193493">
        <w:t xml:space="preserve">rugsėjo 1 d. pradėjo </w:t>
      </w:r>
      <w:r w:rsidR="00193493" w:rsidRPr="00193493">
        <w:rPr>
          <w:color w:val="000000"/>
        </w:rPr>
        <w:t>272</w:t>
      </w:r>
      <w:r w:rsidR="00193493">
        <w:t xml:space="preserve"> mokiniai. Mokslo metus baigė </w:t>
      </w:r>
      <w:r w:rsidR="00193493" w:rsidRPr="00193493">
        <w:rPr>
          <w:color w:val="000000"/>
        </w:rPr>
        <w:t xml:space="preserve">277 </w:t>
      </w:r>
      <w:r w:rsidR="00193493">
        <w:t xml:space="preserve">mokiniai. Per mokslo metus į mokyklą atvyko 12, išvyko 7 mokiniai. Visi besimokantys mokykloje mokiniai buvo ugdomi pagal Bendrąsias pradinio, pagrindinio, pritaikytas ir individualizuotas pradinio ir pagrindinio ugdymo programas. Teigiamais visų dalykų įvertinimais mokslo metus baigė </w:t>
      </w:r>
      <w:r w:rsidR="00193493" w:rsidRPr="00CB12FC">
        <w:t>92 proc.</w:t>
      </w:r>
      <w:r w:rsidR="00193493">
        <w:t xml:space="preserve"> visų besimokančių 1–10 klasių mokinių, puikiai ir labai gerai mokosi</w:t>
      </w:r>
      <w:r w:rsidR="001A5E02">
        <w:t xml:space="preserve"> –</w:t>
      </w:r>
      <w:r w:rsidR="00193493">
        <w:t xml:space="preserve"> 13 mokinių (5,2 proc.), gerai mokosi</w:t>
      </w:r>
      <w:r w:rsidR="001A5E02">
        <w:t xml:space="preserve"> –</w:t>
      </w:r>
      <w:r w:rsidR="00193493">
        <w:t xml:space="preserve"> 75 mokiniai (27 proc.), patenkinamai – 164  mokiniai (60 proc.), nepatenkinamai – 24 mokiniai (8 proc.).</w:t>
      </w:r>
    </w:p>
    <w:p w:rsidR="00193493" w:rsidRPr="00A86425" w:rsidRDefault="00193493" w:rsidP="00193493">
      <w:pPr>
        <w:ind w:firstLine="720"/>
        <w:jc w:val="both"/>
      </w:pPr>
      <w:r w:rsidRPr="00A86425">
        <w:t>Pagal pradinio ugdymo programą mokslo metus pradėjo 144 ir  baigė 145 mokiniai, jų pažangumas 99 proc. Pradinį išsilavinimą įgijo 21 ketvirtos klasės mokinys (100 proc.). Pagrindinio ugdy</w:t>
      </w:r>
      <w:r>
        <w:t>mo pirmąją dalį baigė 24 mokiniai</w:t>
      </w:r>
      <w:r w:rsidRPr="00A86425">
        <w:t xml:space="preserve"> (89 proc.) ir 11 iš jų tęsia mokslą gimnazijose. Pagrindinį išsilavinimą įgijo 12 mokinių ir 1 mokinys gavo pagrindinio ugdymo pa</w:t>
      </w:r>
      <w:r>
        <w:t>siekimų pažymėjimą (100 proc.).</w:t>
      </w:r>
      <w:r w:rsidR="00E30D40">
        <w:t xml:space="preserve"> </w:t>
      </w:r>
      <w:r w:rsidRPr="00A86425">
        <w:t xml:space="preserve">PUPP 2022 </w:t>
      </w:r>
      <w:r>
        <w:t>m.</w:t>
      </w:r>
      <w:r w:rsidRPr="00A86425">
        <w:t xml:space="preserve"> dalyvavo 12 mokinių. Lietuvių kalbos ir </w:t>
      </w:r>
      <w:r>
        <w:t>literatūros  bendras rezultatas –</w:t>
      </w:r>
      <w:r w:rsidRPr="00A86425">
        <w:t xml:space="preserve"> 4,08 balo, matematikos bendras pasiekimų rezultatas – 4,5 balo. Visi  12  mokinių  tęsia mokslą profesinės</w:t>
      </w:r>
      <w:r>
        <w:t>e mokyklose.</w:t>
      </w:r>
    </w:p>
    <w:p w:rsidR="00193493" w:rsidRPr="00A86425" w:rsidRDefault="00193493" w:rsidP="00193493">
      <w:pPr>
        <w:ind w:firstLine="720"/>
        <w:jc w:val="both"/>
      </w:pPr>
      <w:r w:rsidRPr="00A86425">
        <w:t xml:space="preserve">Bendras mokyklos mokinių lankomumas pablogėjo, mokiniai daug </w:t>
      </w:r>
      <w:r w:rsidRPr="007F6A56">
        <w:t>sirgo. Bendras</w:t>
      </w:r>
      <w:r>
        <w:t xml:space="preserve"> lankomumo rodiklis – 65 proc. </w:t>
      </w:r>
      <w:r w:rsidRPr="00A86425">
        <w:t>Per mokslo metus mokyklos mokiniai dėl įvairių priežasčių praleido 21492  p</w:t>
      </w:r>
      <w:r>
        <w:t>amokas (po 78 pamokas kiekvie</w:t>
      </w:r>
      <w:r w:rsidRPr="007F6A56">
        <w:t>nas</w:t>
      </w:r>
      <w:r w:rsidRPr="00A86425">
        <w:t xml:space="preserve">). Iš jų dėl ligos – 17605 pamokas (kiekvienam </w:t>
      </w:r>
      <w:r w:rsidRPr="007F6A56">
        <w:t xml:space="preserve">tenka </w:t>
      </w:r>
      <w:r>
        <w:t>po 64 pamokas</w:t>
      </w:r>
      <w:r w:rsidRPr="00A86425">
        <w:t xml:space="preserve">), dėl kitų priežasčių </w:t>
      </w:r>
      <w:r>
        <w:t>– 2504 pamokas (kiekvienam po 9 pamoka</w:t>
      </w:r>
      <w:r w:rsidRPr="00A86425">
        <w:t xml:space="preserve">s), nepateisintos </w:t>
      </w:r>
      <w:r>
        <w:t xml:space="preserve">arba praleistos be priežasties – </w:t>
      </w:r>
      <w:r w:rsidRPr="00A86425">
        <w:t xml:space="preserve">1383 </w:t>
      </w:r>
      <w:r>
        <w:t xml:space="preserve"> pamokas (kiekvienam po 5 pamoka</w:t>
      </w:r>
      <w:r w:rsidRPr="00A86425">
        <w:t>s). Per mokslo metu</w:t>
      </w:r>
      <w:r>
        <w:t>s nė vienos pamokos nepraleido 2</w:t>
      </w:r>
      <w:r w:rsidRPr="00A86425">
        <w:t xml:space="preserve"> mokiniai.</w:t>
      </w:r>
    </w:p>
    <w:p w:rsidR="00193493" w:rsidRDefault="00193493" w:rsidP="00193493">
      <w:pPr>
        <w:ind w:firstLine="720"/>
        <w:jc w:val="both"/>
      </w:pPr>
      <w:r w:rsidRPr="00A86425">
        <w:t>NMPP šiais mokslo metais dalyvavo (4,</w:t>
      </w:r>
      <w:r>
        <w:t xml:space="preserve"> </w:t>
      </w:r>
      <w:r w:rsidRPr="00A86425">
        <w:t>6 ir 8 kl.) mokinia</w:t>
      </w:r>
      <w:r>
        <w:t>i. 4 klasės rezultatai: Skaitymas, dalyvavo 22 mokiniai – 53,3 balo;</w:t>
      </w:r>
      <w:r w:rsidRPr="00A86425">
        <w:t xml:space="preserve"> pasaulio pažinimas,  </w:t>
      </w:r>
      <w:r>
        <w:t>dalyvavo 20 mokinių – 62,3 balo;</w:t>
      </w:r>
      <w:r w:rsidRPr="00A86425">
        <w:t xml:space="preserve"> matematika, dalyvavo 23 mokiniai – 63,5 balo.</w:t>
      </w:r>
      <w:r w:rsidR="006A7E0D">
        <w:t xml:space="preserve"> </w:t>
      </w:r>
      <w:r w:rsidRPr="00A86425">
        <w:t>6a</w:t>
      </w:r>
      <w:r w:rsidR="006A7E0D">
        <w:t>, 6</w:t>
      </w:r>
      <w:r w:rsidRPr="00A86425">
        <w:t xml:space="preserve">b klasių  mokinių NMPP rezultatai: matematika, </w:t>
      </w:r>
      <w:r>
        <w:t>dalyvavo 24 mokiniai –</w:t>
      </w:r>
      <w:r w:rsidRPr="00A86425">
        <w:t xml:space="preserve"> 32,2 balo, skaitymas,</w:t>
      </w:r>
      <w:r>
        <w:t xml:space="preserve"> dalyvavo 24 mokiniai –</w:t>
      </w:r>
      <w:r w:rsidRPr="00A86425">
        <w:t xml:space="preserve"> 52,0 balo.</w:t>
      </w:r>
      <w:r w:rsidR="00822A2D">
        <w:t xml:space="preserve"> </w:t>
      </w:r>
      <w:r w:rsidRPr="00A86425">
        <w:t>8 klasės mokinių NMPP rezultatai: gamtos moksla</w:t>
      </w:r>
      <w:r>
        <w:t>i, dalyvavo 22 mokiniai –</w:t>
      </w:r>
      <w:r w:rsidRPr="00A86425">
        <w:t xml:space="preserve"> 51,1 balo, matematika,</w:t>
      </w:r>
      <w:r>
        <w:t xml:space="preserve"> dalyvavo 24 mokiniai –</w:t>
      </w:r>
      <w:r w:rsidRPr="00A86425">
        <w:t xml:space="preserve"> 33,0 balo, skaitymo</w:t>
      </w:r>
      <w:r>
        <w:t xml:space="preserve"> dalyvavo 24 mokiniai –</w:t>
      </w:r>
      <w:r w:rsidRPr="00A86425">
        <w:t xml:space="preserve"> 64,8 balo, socialiniai mokslai</w:t>
      </w:r>
      <w:r>
        <w:t>, dalyvavo 22 mokiniai –</w:t>
      </w:r>
      <w:r w:rsidRPr="00A86425">
        <w:t xml:space="preserve"> 53,4 balo.</w:t>
      </w:r>
    </w:p>
    <w:p w:rsidR="00EE2E84" w:rsidRDefault="00193493" w:rsidP="001C16BC">
      <w:pPr>
        <w:spacing w:after="2" w:line="259" w:lineRule="auto"/>
        <w:ind w:left="28" w:firstLine="720"/>
        <w:jc w:val="both"/>
      </w:pPr>
      <w:r w:rsidRPr="004B5EC4">
        <w:t>Neformaliajam šviet</w:t>
      </w:r>
      <w:r>
        <w:t>imui 2021</w:t>
      </w:r>
      <w:r w:rsidR="006B369E">
        <w:t>–</w:t>
      </w:r>
      <w:r>
        <w:t>2022</w:t>
      </w:r>
      <w:r w:rsidRPr="004B5EC4">
        <w:t xml:space="preserve"> m. m. buvo skirtos </w:t>
      </w:r>
      <w:r>
        <w:t>34</w:t>
      </w:r>
      <w:r w:rsidRPr="004B5EC4">
        <w:t xml:space="preserve"> valandos</w:t>
      </w:r>
      <w:r>
        <w:t xml:space="preserve"> iš jų mokykla panaudojo 31.</w:t>
      </w:r>
      <w:r w:rsidRPr="004B5EC4">
        <w:t xml:space="preserve"> Įvairiuose neformaliojo švietimo užsiėmimuose</w:t>
      </w:r>
      <w:r>
        <w:t xml:space="preserve"> (22</w:t>
      </w:r>
      <w:r w:rsidRPr="004B5EC4">
        <w:t>)</w:t>
      </w:r>
      <w:r>
        <w:t xml:space="preserve">, tik </w:t>
      </w:r>
      <w:r w:rsidRPr="004B5EC4">
        <w:t>mokykloje</w:t>
      </w:r>
      <w:r>
        <w:t xml:space="preserve"> dalyvavo 54 </w:t>
      </w:r>
      <w:r w:rsidRPr="004B5EC4">
        <w:t>mokin</w:t>
      </w:r>
      <w:r>
        <w:t>iai</w:t>
      </w:r>
      <w:r w:rsidRPr="004B5EC4">
        <w:t xml:space="preserve"> (</w:t>
      </w:r>
      <w:r>
        <w:t>20</w:t>
      </w:r>
      <w:r w:rsidRPr="004B5EC4">
        <w:t xml:space="preserve"> proc.), </w:t>
      </w:r>
      <w:r>
        <w:t>124</w:t>
      </w:r>
      <w:r w:rsidRPr="004B5EC4">
        <w:t xml:space="preserve"> mokiniai (</w:t>
      </w:r>
      <w:r>
        <w:t>45,5</w:t>
      </w:r>
      <w:r w:rsidRPr="004B5EC4">
        <w:t xml:space="preserve"> proc.)</w:t>
      </w:r>
      <w:r>
        <w:t xml:space="preserve"> rinkosi kitas neformaliojo švietimo </w:t>
      </w:r>
      <w:r w:rsidRPr="004B5EC4">
        <w:t>įstaigas (laisvalaikio centras, Dovilų etninės kultūros centras, sporto</w:t>
      </w:r>
      <w:r>
        <w:t xml:space="preserve"> centras</w:t>
      </w:r>
      <w:r w:rsidRPr="004B5EC4">
        <w:t>, muzikos ir kt.</w:t>
      </w:r>
      <w:r>
        <w:t xml:space="preserve"> mokyklos), 94 mokiniai (34,5 proc.) nedalyvavo jokiame neformaliojo švietimo būrelyje. 33 papildomos valandos buvo skirtos</w:t>
      </w:r>
      <w:r w:rsidRPr="004B5EC4">
        <w:t xml:space="preserve"> įvairiems mokinių</w:t>
      </w:r>
      <w:r>
        <w:t xml:space="preserve"> ugdymo(si) poreikiams tenkinti, 7 val. – individualioms ar grupinėms konsultacijoms</w:t>
      </w:r>
      <w:r w:rsidRPr="004B5EC4">
        <w:t xml:space="preserve"> </w:t>
      </w:r>
      <w:r>
        <w:t>teikti.</w:t>
      </w:r>
      <w:r w:rsidR="00EE2E84">
        <w:t xml:space="preserve"> </w:t>
      </w:r>
      <w:r>
        <w:t>175 mokiniai</w:t>
      </w:r>
      <w:r w:rsidRPr="004B5EC4">
        <w:t xml:space="preserve"> rinkosi gilinti dalyko žinias, likviduoti mokymosi spragas</w:t>
      </w:r>
      <w:r>
        <w:t>, (iš jų ir papildomos pamokos</w:t>
      </w:r>
      <w:r w:rsidRPr="004B5EC4">
        <w:t xml:space="preserve"> </w:t>
      </w:r>
      <w:r>
        <w:t xml:space="preserve">darbui su reemigrantais, ukrainiečiais), </w:t>
      </w:r>
      <w:r w:rsidRPr="004B5EC4">
        <w:t>ruoštis olimpiadoms, kon</w:t>
      </w:r>
      <w:r>
        <w:t>kursams, sportiniams renginiams.</w:t>
      </w:r>
      <w:r w:rsidR="00EE2E84">
        <w:t xml:space="preserve"> </w:t>
      </w:r>
      <w:r w:rsidR="001C16BC">
        <w:t xml:space="preserve">Mokiniai dalyvavo mokinių iniciatyvų projekte (laimėtas projektas </w:t>
      </w:r>
      <w:r w:rsidR="001C16BC" w:rsidRPr="001C16BC">
        <w:rPr>
          <w:lang w:eastAsia="ar-SA"/>
        </w:rPr>
        <w:t>,,Lauko stadiono pritaikymas sportinei veiklai“</w:t>
      </w:r>
      <w:r w:rsidR="001C16BC">
        <w:rPr>
          <w:lang w:eastAsia="ar-SA"/>
        </w:rPr>
        <w:t>, 1500 Eur), vaikų vasaros poilsio stovykla (projektas ,,Dovilų tarzaniukai, 4230 Eur).</w:t>
      </w:r>
    </w:p>
    <w:p w:rsidR="00EE2E84" w:rsidRDefault="00EE2E84" w:rsidP="00D76349">
      <w:pPr>
        <w:ind w:firstLine="720"/>
        <w:jc w:val="both"/>
      </w:pPr>
      <w:r>
        <w:t>2021–</w:t>
      </w:r>
      <w:r w:rsidR="00D76349">
        <w:t xml:space="preserve">2022 m. </w:t>
      </w:r>
      <w:r>
        <w:t>m. Klaipėdos r. Dovilų pagrindinės mokyklos ikimokykliniame ir priešmokykliniame ugdymo skyriuje buvo ugdoma – 120, Šiūparių skyriuje – 62 ugdytiniai.</w:t>
      </w:r>
    </w:p>
    <w:p w:rsidR="00193493" w:rsidRDefault="00193493" w:rsidP="00193493">
      <w:pPr>
        <w:ind w:firstLine="720"/>
        <w:jc w:val="both"/>
      </w:pPr>
      <w:r>
        <w:t>Mokykla laikosi  OLWEUS programos standarto reikalavimų ir 2022 m. audito metu pripažinta „OLWEUS mokykla“ septintą</w:t>
      </w:r>
      <w:r w:rsidRPr="007A5D44">
        <w:t xml:space="preserve"> kartą. </w:t>
      </w:r>
      <w:r w:rsidRPr="008E10F3">
        <w:t>OPKUS vykdymą</w:t>
      </w:r>
      <w:r>
        <w:t xml:space="preserve"> tęsėme ir 2022 m. 2017 m. mokykla tapo sveikatą stiprinančia mokykla (2017–2022 m. įgyvendinama sveikatos stiprinimo programa), nuo 2018 m. mokykla priklauso A-spektro mokyklų tinklui, 2019 m. mokykla pripažinta aktyvia mokykla (įgyvendinama 2019–2024 m. aktyvios mokyklos programa). </w:t>
      </w:r>
    </w:p>
    <w:p w:rsidR="00193493" w:rsidRDefault="00193493" w:rsidP="00193493">
      <w:pPr>
        <w:ind w:firstLine="720"/>
        <w:jc w:val="both"/>
      </w:pPr>
      <w:r>
        <w:t xml:space="preserve">Mokykla dalijosi gerąja patirtimi su Kauno r. švietimo įstaigų direktorių pavaduotojais, Viekšnių gimnazijos bendruomene, UNESCO asocijuotų mokyklų tinklų vadovais, publikavome </w:t>
      </w:r>
      <w:r>
        <w:lastRenderedPageBreak/>
        <w:t>straipsnius ,,Įtraukusis ugdymas pasiekimų reitingų kulto sąlygomis- misija (ne)įmanoma?“ (LRT.lt), ,,Įtraukusis ugdymas: ar nuo 2024 tikrai bus užkirstas kelias diskriminacijai?“ (lygybe.lt), dalyvavome NŠA vadovų–mentorių susitikimuose.</w:t>
      </w:r>
    </w:p>
    <w:p w:rsidR="00193493" w:rsidRDefault="00193493" w:rsidP="00193493">
      <w:pPr>
        <w:ind w:firstLine="720"/>
        <w:jc w:val="both"/>
      </w:pPr>
      <w:r>
        <w:t xml:space="preserve">2021–2022 m. m. mokykloje dirbo 25 mokytojai: 8 mokytojai metodininkai,  12 vyresniųjų mokytojų ir 5 mokytojai. Mokykloje yra 12 pagalbos mokiniui specialistų (spec. pedagogė, socialinė pedagogė, psichologė, logopedė, sveikatos priežiūros specialistė, bibliotekininkė, 6 mokytojų padėjėjos ir 2 pailgintos dienos grupės auklėtojos). </w:t>
      </w:r>
    </w:p>
    <w:p w:rsidR="00193493" w:rsidRDefault="00193493" w:rsidP="00193493">
      <w:pPr>
        <w:ind w:firstLine="720"/>
        <w:jc w:val="both"/>
      </w:pPr>
      <w:r>
        <w:t xml:space="preserve">Dovilų pagrindinės mokyklos ikimokyklinio ir priešmokyklinio ugdymo skyriuje dirbo 11 mokytojų ir 6 pagalbos mokiniui specialistai. Šiūparių skyriuje dirbo 7 mokytojai: 1 mokytojas metodininkas, 5 vyresnieji mokytojai ir 1 mokytojas, 4 pagalbos mokiniui specialistai. </w:t>
      </w:r>
    </w:p>
    <w:p w:rsidR="002734A6" w:rsidRDefault="002734A6" w:rsidP="00193493">
      <w:pPr>
        <w:ind w:firstLine="720"/>
        <w:jc w:val="both"/>
      </w:pPr>
      <w:r>
        <w:t>2022 m. rekonstruotos 1a ir 1b klasių patalpos</w:t>
      </w:r>
      <w:r w:rsidR="00255A8B">
        <w:t xml:space="preserve"> – 1300 Eur., sporto salės apšvietimas – 2000 Eur., </w:t>
      </w:r>
      <w:r>
        <w:t>įsi</w:t>
      </w:r>
      <w:r w:rsidR="00D24149">
        <w:t>gyti nauj</w:t>
      </w:r>
      <w:r>
        <w:t>i mokykliniai baldai –</w:t>
      </w:r>
      <w:r w:rsidR="00255A8B">
        <w:t xml:space="preserve"> 14</w:t>
      </w:r>
      <w:r>
        <w:t>00 Eur</w:t>
      </w:r>
      <w:r w:rsidR="00D24149">
        <w:t>.</w:t>
      </w:r>
      <w:r>
        <w:t xml:space="preserve">, </w:t>
      </w:r>
      <w:r w:rsidR="00D24149">
        <w:t>įsigyti 3 interaktyvūs ekranai – 8100 Eur., elektrinis pianinas – 1200 Eur., spausdintuvas – 700 E</w:t>
      </w:r>
      <w:r w:rsidR="008D2914">
        <w:t>ur.</w:t>
      </w:r>
      <w:r w:rsidR="002848C9">
        <w:t xml:space="preserve">, atnaujinti lauko treniruokliai stadione – 3800 Eur. </w:t>
      </w:r>
      <w:r w:rsidR="00D76349">
        <w:t xml:space="preserve">Klaipėdos r. </w:t>
      </w:r>
      <w:r w:rsidR="002848C9">
        <w:t xml:space="preserve">Dovilų pagrindinės mokyklos ikimokyklinio ir priešmokyklinio ugdymo skyriaus grupėse įrengti kondicionieriai – 4000 Eur., atnaujinti žaidimų aikštelių įrenginiai – </w:t>
      </w:r>
      <w:r w:rsidR="00D24149">
        <w:t xml:space="preserve"> </w:t>
      </w:r>
      <w:r w:rsidR="002848C9">
        <w:t xml:space="preserve">6300 Eur., smėlio dėžės – 1700 Eur., pradėti keliuko ir mokyklos kiemo rekonstrukcijos darbai – 5600 Eur. </w:t>
      </w:r>
      <w:r w:rsidR="00D76349">
        <w:t xml:space="preserve">Klaipėdos r. </w:t>
      </w:r>
      <w:r w:rsidR="002848C9">
        <w:t xml:space="preserve">Dovilų pagrindinės mokyklos Šiūparių ugdymo skyriaus grupėse įrengti kondicionieriai – 2000 Eur., atliktas dalies stogo remontas – 9900 Eur., rekonstruotos priešmokyklinės grupės patalpos – 3300 Eur., įrengta lauko pavėsinė žaidimų aikštelėje – 1000 Eur.  </w:t>
      </w:r>
    </w:p>
    <w:p w:rsidR="00B05B85" w:rsidRDefault="00B05B85" w:rsidP="00B05B85">
      <w:pPr>
        <w:jc w:val="both"/>
        <w:rPr>
          <w:bCs/>
          <w:iCs/>
          <w:sz w:val="20"/>
          <w:szCs w:val="20"/>
        </w:rPr>
      </w:pPr>
    </w:p>
    <w:p w:rsidR="00605913" w:rsidRPr="000A09B8" w:rsidRDefault="00941197" w:rsidP="00B05B85">
      <w:pPr>
        <w:jc w:val="center"/>
        <w:rPr>
          <w:bCs/>
          <w:iCs/>
          <w:sz w:val="20"/>
          <w:szCs w:val="20"/>
        </w:rPr>
      </w:pPr>
      <w:r w:rsidRPr="001732AC">
        <w:rPr>
          <w:bCs/>
          <w:iCs/>
          <w:sz w:val="20"/>
          <w:szCs w:val="20"/>
        </w:rPr>
        <w:t>____________________</w:t>
      </w:r>
    </w:p>
    <w:sectPr w:rsidR="00605913" w:rsidRPr="000A09B8" w:rsidSect="00710F28">
      <w:headerReference w:type="even" r:id="rId7"/>
      <w:headerReference w:type="default" r:id="rId8"/>
      <w:type w:val="continuous"/>
      <w:pgSz w:w="11906" w:h="16838"/>
      <w:pgMar w:top="1134" w:right="566" w:bottom="5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72F8" w:rsidRDefault="000472F8">
      <w:r>
        <w:separator/>
      </w:r>
    </w:p>
  </w:endnote>
  <w:endnote w:type="continuationSeparator" w:id="0">
    <w:p w:rsidR="000472F8" w:rsidRDefault="00047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72F8" w:rsidRDefault="000472F8">
      <w:r>
        <w:separator/>
      </w:r>
    </w:p>
  </w:footnote>
  <w:footnote w:type="continuationSeparator" w:id="0">
    <w:p w:rsidR="000472F8" w:rsidRDefault="00047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4EEE" w:rsidRDefault="000D4EEE" w:rsidP="00744AD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D4EEE" w:rsidRDefault="000D4EE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4EEE" w:rsidRDefault="000D4EEE" w:rsidP="00744AD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41D20">
      <w:rPr>
        <w:rStyle w:val="Puslapionumeris"/>
        <w:noProof/>
      </w:rPr>
      <w:t>2</w:t>
    </w:r>
    <w:r>
      <w:rPr>
        <w:rStyle w:val="Puslapionumeris"/>
      </w:rPr>
      <w:fldChar w:fldCharType="end"/>
    </w:r>
  </w:p>
  <w:p w:rsidR="000D4EEE" w:rsidRDefault="000D4EE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554"/>
    <w:multiLevelType w:val="hybridMultilevel"/>
    <w:tmpl w:val="9570634C"/>
    <w:lvl w:ilvl="0" w:tplc="08C4C31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A9B0C25"/>
    <w:multiLevelType w:val="hybridMultilevel"/>
    <w:tmpl w:val="1FFC90FE"/>
    <w:lvl w:ilvl="0" w:tplc="5A9A5388">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D31364C"/>
    <w:multiLevelType w:val="hybridMultilevel"/>
    <w:tmpl w:val="EA9625FA"/>
    <w:lvl w:ilvl="0" w:tplc="0CC2D44C">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3" w15:restartNumberingAfterBreak="0">
    <w:nsid w:val="179C62C8"/>
    <w:multiLevelType w:val="hybridMultilevel"/>
    <w:tmpl w:val="43267C26"/>
    <w:lvl w:ilvl="0" w:tplc="2584B50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15:restartNumberingAfterBreak="0">
    <w:nsid w:val="1A351531"/>
    <w:multiLevelType w:val="hybridMultilevel"/>
    <w:tmpl w:val="E806D2C6"/>
    <w:lvl w:ilvl="0" w:tplc="EBF6F85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15:restartNumberingAfterBreak="0">
    <w:nsid w:val="1A3B7AC0"/>
    <w:multiLevelType w:val="hybridMultilevel"/>
    <w:tmpl w:val="A3D0D060"/>
    <w:lvl w:ilvl="0" w:tplc="D6B46B30">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27A35115"/>
    <w:multiLevelType w:val="hybridMultilevel"/>
    <w:tmpl w:val="74820BB6"/>
    <w:lvl w:ilvl="0" w:tplc="0409000F">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31C213F4"/>
    <w:multiLevelType w:val="hybridMultilevel"/>
    <w:tmpl w:val="D234B76A"/>
    <w:lvl w:ilvl="0" w:tplc="726620E2">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387E6E90"/>
    <w:multiLevelType w:val="hybridMultilevel"/>
    <w:tmpl w:val="0406C5E8"/>
    <w:lvl w:ilvl="0" w:tplc="07245598">
      <w:start w:val="2016"/>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2464A05"/>
    <w:multiLevelType w:val="hybridMultilevel"/>
    <w:tmpl w:val="7152D972"/>
    <w:lvl w:ilvl="0" w:tplc="0409000F">
      <w:start w:val="2"/>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44AC4E15"/>
    <w:multiLevelType w:val="hybridMultilevel"/>
    <w:tmpl w:val="02561200"/>
    <w:lvl w:ilvl="0" w:tplc="092648B0">
      <w:start w:val="1"/>
      <w:numFmt w:val="decimal"/>
      <w:lvlText w:val="%1."/>
      <w:lvlJc w:val="left"/>
      <w:pPr>
        <w:tabs>
          <w:tab w:val="num" w:pos="759"/>
        </w:tabs>
        <w:ind w:left="759" w:hanging="360"/>
      </w:pPr>
      <w:rPr>
        <w:rFonts w:hint="default"/>
        <w:b w:val="0"/>
      </w:rPr>
    </w:lvl>
    <w:lvl w:ilvl="1" w:tplc="EA2E6782">
      <w:start w:val="6"/>
      <w:numFmt w:val="upperRoman"/>
      <w:lvlText w:val="%2."/>
      <w:lvlJc w:val="left"/>
      <w:pPr>
        <w:tabs>
          <w:tab w:val="num" w:pos="1479"/>
        </w:tabs>
        <w:ind w:left="1479" w:hanging="720"/>
      </w:pPr>
      <w:rPr>
        <w:rFonts w:hint="default"/>
      </w:rPr>
    </w:lvl>
    <w:lvl w:ilvl="2" w:tplc="0427001B" w:tentative="1">
      <w:start w:val="1"/>
      <w:numFmt w:val="lowerRoman"/>
      <w:lvlText w:val="%3."/>
      <w:lvlJc w:val="right"/>
      <w:pPr>
        <w:tabs>
          <w:tab w:val="num" w:pos="2199"/>
        </w:tabs>
        <w:ind w:left="2199" w:hanging="180"/>
      </w:pPr>
    </w:lvl>
    <w:lvl w:ilvl="3" w:tplc="0427000F" w:tentative="1">
      <w:start w:val="1"/>
      <w:numFmt w:val="decimal"/>
      <w:lvlText w:val="%4."/>
      <w:lvlJc w:val="left"/>
      <w:pPr>
        <w:tabs>
          <w:tab w:val="num" w:pos="2919"/>
        </w:tabs>
        <w:ind w:left="2919" w:hanging="360"/>
      </w:pPr>
    </w:lvl>
    <w:lvl w:ilvl="4" w:tplc="04270019" w:tentative="1">
      <w:start w:val="1"/>
      <w:numFmt w:val="lowerLetter"/>
      <w:lvlText w:val="%5."/>
      <w:lvlJc w:val="left"/>
      <w:pPr>
        <w:tabs>
          <w:tab w:val="num" w:pos="3639"/>
        </w:tabs>
        <w:ind w:left="3639" w:hanging="360"/>
      </w:pPr>
    </w:lvl>
    <w:lvl w:ilvl="5" w:tplc="0427001B" w:tentative="1">
      <w:start w:val="1"/>
      <w:numFmt w:val="lowerRoman"/>
      <w:lvlText w:val="%6."/>
      <w:lvlJc w:val="right"/>
      <w:pPr>
        <w:tabs>
          <w:tab w:val="num" w:pos="4359"/>
        </w:tabs>
        <w:ind w:left="4359" w:hanging="180"/>
      </w:pPr>
    </w:lvl>
    <w:lvl w:ilvl="6" w:tplc="0427000F" w:tentative="1">
      <w:start w:val="1"/>
      <w:numFmt w:val="decimal"/>
      <w:lvlText w:val="%7."/>
      <w:lvlJc w:val="left"/>
      <w:pPr>
        <w:tabs>
          <w:tab w:val="num" w:pos="5079"/>
        </w:tabs>
        <w:ind w:left="5079" w:hanging="360"/>
      </w:pPr>
    </w:lvl>
    <w:lvl w:ilvl="7" w:tplc="04270019" w:tentative="1">
      <w:start w:val="1"/>
      <w:numFmt w:val="lowerLetter"/>
      <w:lvlText w:val="%8."/>
      <w:lvlJc w:val="left"/>
      <w:pPr>
        <w:tabs>
          <w:tab w:val="num" w:pos="5799"/>
        </w:tabs>
        <w:ind w:left="5799" w:hanging="360"/>
      </w:pPr>
    </w:lvl>
    <w:lvl w:ilvl="8" w:tplc="0427001B" w:tentative="1">
      <w:start w:val="1"/>
      <w:numFmt w:val="lowerRoman"/>
      <w:lvlText w:val="%9."/>
      <w:lvlJc w:val="right"/>
      <w:pPr>
        <w:tabs>
          <w:tab w:val="num" w:pos="6519"/>
        </w:tabs>
        <w:ind w:left="6519" w:hanging="180"/>
      </w:pPr>
    </w:lvl>
  </w:abstractNum>
  <w:abstractNum w:abstractNumId="11" w15:restartNumberingAfterBreak="0">
    <w:nsid w:val="4BB40D7F"/>
    <w:multiLevelType w:val="hybridMultilevel"/>
    <w:tmpl w:val="3870B2C0"/>
    <w:lvl w:ilvl="0" w:tplc="D08AC104">
      <w:start w:val="1"/>
      <w:numFmt w:val="decimal"/>
      <w:lvlText w:val="%1."/>
      <w:lvlJc w:val="left"/>
      <w:pPr>
        <w:ind w:left="927" w:hanging="360"/>
      </w:pPr>
      <w:rPr>
        <w:rFonts w:hint="default"/>
        <w:color w:val="00000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2" w15:restartNumberingAfterBreak="0">
    <w:nsid w:val="4E62440A"/>
    <w:multiLevelType w:val="hybridMultilevel"/>
    <w:tmpl w:val="C6A8955A"/>
    <w:lvl w:ilvl="0" w:tplc="EDC2F30C">
      <w:start w:val="2015"/>
      <w:numFmt w:val="decimal"/>
      <w:lvlText w:val="%1"/>
      <w:lvlJc w:val="left"/>
      <w:pPr>
        <w:ind w:left="1047" w:hanging="48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3" w15:restartNumberingAfterBreak="0">
    <w:nsid w:val="542F59BE"/>
    <w:multiLevelType w:val="multilevel"/>
    <w:tmpl w:val="70027A62"/>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5295519"/>
    <w:multiLevelType w:val="hybridMultilevel"/>
    <w:tmpl w:val="918AEAD0"/>
    <w:lvl w:ilvl="0" w:tplc="0409000F">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15:restartNumberingAfterBreak="0">
    <w:nsid w:val="5CB95EC8"/>
    <w:multiLevelType w:val="hybridMultilevel"/>
    <w:tmpl w:val="7D1C2C34"/>
    <w:lvl w:ilvl="0" w:tplc="0409000F">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15:restartNumberingAfterBreak="0">
    <w:nsid w:val="70774EE4"/>
    <w:multiLevelType w:val="hybridMultilevel"/>
    <w:tmpl w:val="F5C2A86E"/>
    <w:lvl w:ilvl="0" w:tplc="3E1E6C4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7" w15:restartNumberingAfterBreak="0">
    <w:nsid w:val="7C2322F7"/>
    <w:multiLevelType w:val="hybridMultilevel"/>
    <w:tmpl w:val="452047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7FE005F9"/>
    <w:multiLevelType w:val="hybridMultilevel"/>
    <w:tmpl w:val="9BCE9FEC"/>
    <w:lvl w:ilvl="0" w:tplc="04270001">
      <w:start w:val="1"/>
      <w:numFmt w:val="bullet"/>
      <w:lvlText w:val=""/>
      <w:lvlJc w:val="left"/>
      <w:pPr>
        <w:tabs>
          <w:tab w:val="num" w:pos="1099"/>
        </w:tabs>
        <w:ind w:left="1099" w:hanging="360"/>
      </w:pPr>
      <w:rPr>
        <w:rFonts w:ascii="Symbol" w:hAnsi="Symbol" w:hint="default"/>
      </w:rPr>
    </w:lvl>
    <w:lvl w:ilvl="1" w:tplc="04270003" w:tentative="1">
      <w:start w:val="1"/>
      <w:numFmt w:val="bullet"/>
      <w:lvlText w:val="o"/>
      <w:lvlJc w:val="left"/>
      <w:pPr>
        <w:tabs>
          <w:tab w:val="num" w:pos="1819"/>
        </w:tabs>
        <w:ind w:left="1819" w:hanging="360"/>
      </w:pPr>
      <w:rPr>
        <w:rFonts w:ascii="Courier New" w:hAnsi="Courier New" w:cs="Courier New" w:hint="default"/>
      </w:rPr>
    </w:lvl>
    <w:lvl w:ilvl="2" w:tplc="04270005" w:tentative="1">
      <w:start w:val="1"/>
      <w:numFmt w:val="bullet"/>
      <w:lvlText w:val=""/>
      <w:lvlJc w:val="left"/>
      <w:pPr>
        <w:tabs>
          <w:tab w:val="num" w:pos="2539"/>
        </w:tabs>
        <w:ind w:left="2539" w:hanging="360"/>
      </w:pPr>
      <w:rPr>
        <w:rFonts w:ascii="Wingdings" w:hAnsi="Wingdings" w:hint="default"/>
      </w:rPr>
    </w:lvl>
    <w:lvl w:ilvl="3" w:tplc="04270001" w:tentative="1">
      <w:start w:val="1"/>
      <w:numFmt w:val="bullet"/>
      <w:lvlText w:val=""/>
      <w:lvlJc w:val="left"/>
      <w:pPr>
        <w:tabs>
          <w:tab w:val="num" w:pos="3259"/>
        </w:tabs>
        <w:ind w:left="3259" w:hanging="360"/>
      </w:pPr>
      <w:rPr>
        <w:rFonts w:ascii="Symbol" w:hAnsi="Symbol" w:hint="default"/>
      </w:rPr>
    </w:lvl>
    <w:lvl w:ilvl="4" w:tplc="04270003" w:tentative="1">
      <w:start w:val="1"/>
      <w:numFmt w:val="bullet"/>
      <w:lvlText w:val="o"/>
      <w:lvlJc w:val="left"/>
      <w:pPr>
        <w:tabs>
          <w:tab w:val="num" w:pos="3979"/>
        </w:tabs>
        <w:ind w:left="3979" w:hanging="360"/>
      </w:pPr>
      <w:rPr>
        <w:rFonts w:ascii="Courier New" w:hAnsi="Courier New" w:cs="Courier New" w:hint="default"/>
      </w:rPr>
    </w:lvl>
    <w:lvl w:ilvl="5" w:tplc="04270005" w:tentative="1">
      <w:start w:val="1"/>
      <w:numFmt w:val="bullet"/>
      <w:lvlText w:val=""/>
      <w:lvlJc w:val="left"/>
      <w:pPr>
        <w:tabs>
          <w:tab w:val="num" w:pos="4699"/>
        </w:tabs>
        <w:ind w:left="4699" w:hanging="360"/>
      </w:pPr>
      <w:rPr>
        <w:rFonts w:ascii="Wingdings" w:hAnsi="Wingdings" w:hint="default"/>
      </w:rPr>
    </w:lvl>
    <w:lvl w:ilvl="6" w:tplc="04270001" w:tentative="1">
      <w:start w:val="1"/>
      <w:numFmt w:val="bullet"/>
      <w:lvlText w:val=""/>
      <w:lvlJc w:val="left"/>
      <w:pPr>
        <w:tabs>
          <w:tab w:val="num" w:pos="5419"/>
        </w:tabs>
        <w:ind w:left="5419" w:hanging="360"/>
      </w:pPr>
      <w:rPr>
        <w:rFonts w:ascii="Symbol" w:hAnsi="Symbol" w:hint="default"/>
      </w:rPr>
    </w:lvl>
    <w:lvl w:ilvl="7" w:tplc="04270003" w:tentative="1">
      <w:start w:val="1"/>
      <w:numFmt w:val="bullet"/>
      <w:lvlText w:val="o"/>
      <w:lvlJc w:val="left"/>
      <w:pPr>
        <w:tabs>
          <w:tab w:val="num" w:pos="6139"/>
        </w:tabs>
        <w:ind w:left="6139" w:hanging="360"/>
      </w:pPr>
      <w:rPr>
        <w:rFonts w:ascii="Courier New" w:hAnsi="Courier New" w:cs="Courier New" w:hint="default"/>
      </w:rPr>
    </w:lvl>
    <w:lvl w:ilvl="8" w:tplc="04270005" w:tentative="1">
      <w:start w:val="1"/>
      <w:numFmt w:val="bullet"/>
      <w:lvlText w:val=""/>
      <w:lvlJc w:val="left"/>
      <w:pPr>
        <w:tabs>
          <w:tab w:val="num" w:pos="6859"/>
        </w:tabs>
        <w:ind w:left="6859" w:hanging="360"/>
      </w:pPr>
      <w:rPr>
        <w:rFonts w:ascii="Wingdings" w:hAnsi="Wingdings" w:hint="default"/>
      </w:rPr>
    </w:lvl>
  </w:abstractNum>
  <w:num w:numId="1" w16cid:durableId="900213497">
    <w:abstractNumId w:val="18"/>
  </w:num>
  <w:num w:numId="2" w16cid:durableId="1213083320">
    <w:abstractNumId w:val="10"/>
  </w:num>
  <w:num w:numId="3" w16cid:durableId="2072069767">
    <w:abstractNumId w:val="13"/>
  </w:num>
  <w:num w:numId="4" w16cid:durableId="1570268582">
    <w:abstractNumId w:val="9"/>
  </w:num>
  <w:num w:numId="5" w16cid:durableId="1509179743">
    <w:abstractNumId w:val="14"/>
  </w:num>
  <w:num w:numId="6" w16cid:durableId="715161214">
    <w:abstractNumId w:val="15"/>
  </w:num>
  <w:num w:numId="7" w16cid:durableId="1808890866">
    <w:abstractNumId w:val="6"/>
  </w:num>
  <w:num w:numId="8" w16cid:durableId="1270428755">
    <w:abstractNumId w:val="2"/>
  </w:num>
  <w:num w:numId="9" w16cid:durableId="290598825">
    <w:abstractNumId w:val="5"/>
  </w:num>
  <w:num w:numId="10" w16cid:durableId="862790259">
    <w:abstractNumId w:val="0"/>
  </w:num>
  <w:num w:numId="11" w16cid:durableId="1592741280">
    <w:abstractNumId w:val="17"/>
  </w:num>
  <w:num w:numId="12" w16cid:durableId="1123885557">
    <w:abstractNumId w:val="11"/>
  </w:num>
  <w:num w:numId="13" w16cid:durableId="1781027649">
    <w:abstractNumId w:val="1"/>
  </w:num>
  <w:num w:numId="14" w16cid:durableId="655649259">
    <w:abstractNumId w:val="16"/>
  </w:num>
  <w:num w:numId="15" w16cid:durableId="691609525">
    <w:abstractNumId w:val="7"/>
  </w:num>
  <w:num w:numId="16" w16cid:durableId="176165635">
    <w:abstractNumId w:val="4"/>
  </w:num>
  <w:num w:numId="17" w16cid:durableId="125205650">
    <w:abstractNumId w:val="12"/>
  </w:num>
  <w:num w:numId="18" w16cid:durableId="1284920853">
    <w:abstractNumId w:val="3"/>
  </w:num>
  <w:num w:numId="19" w16cid:durableId="7929439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197"/>
    <w:rsid w:val="0000346E"/>
    <w:rsid w:val="000070D9"/>
    <w:rsid w:val="000108DE"/>
    <w:rsid w:val="00012074"/>
    <w:rsid w:val="00014ED7"/>
    <w:rsid w:val="00027BB8"/>
    <w:rsid w:val="00037342"/>
    <w:rsid w:val="0004436F"/>
    <w:rsid w:val="000472F8"/>
    <w:rsid w:val="00057D22"/>
    <w:rsid w:val="00060F81"/>
    <w:rsid w:val="00082842"/>
    <w:rsid w:val="000837F8"/>
    <w:rsid w:val="00086B5D"/>
    <w:rsid w:val="000917C2"/>
    <w:rsid w:val="00091954"/>
    <w:rsid w:val="000A09B8"/>
    <w:rsid w:val="000A2B1C"/>
    <w:rsid w:val="000A40E7"/>
    <w:rsid w:val="000A6E8A"/>
    <w:rsid w:val="000B26DF"/>
    <w:rsid w:val="000B4A6D"/>
    <w:rsid w:val="000B5AB0"/>
    <w:rsid w:val="000C34B0"/>
    <w:rsid w:val="000C3CBC"/>
    <w:rsid w:val="000D231D"/>
    <w:rsid w:val="000D4EEE"/>
    <w:rsid w:val="000E2D41"/>
    <w:rsid w:val="000E3A67"/>
    <w:rsid w:val="000E4AEF"/>
    <w:rsid w:val="000F1657"/>
    <w:rsid w:val="00104AE5"/>
    <w:rsid w:val="00107594"/>
    <w:rsid w:val="00115C3B"/>
    <w:rsid w:val="00123E50"/>
    <w:rsid w:val="0012413A"/>
    <w:rsid w:val="00140F7B"/>
    <w:rsid w:val="001455CE"/>
    <w:rsid w:val="00150394"/>
    <w:rsid w:val="00153594"/>
    <w:rsid w:val="00176CF9"/>
    <w:rsid w:val="00183493"/>
    <w:rsid w:val="00190E2D"/>
    <w:rsid w:val="00191058"/>
    <w:rsid w:val="00193493"/>
    <w:rsid w:val="001A3722"/>
    <w:rsid w:val="001A5E02"/>
    <w:rsid w:val="001C0EE5"/>
    <w:rsid w:val="001C16BC"/>
    <w:rsid w:val="001C1C60"/>
    <w:rsid w:val="001D499F"/>
    <w:rsid w:val="001E72C6"/>
    <w:rsid w:val="001E74C5"/>
    <w:rsid w:val="001F32B3"/>
    <w:rsid w:val="0020064A"/>
    <w:rsid w:val="00203450"/>
    <w:rsid w:val="00221CC6"/>
    <w:rsid w:val="002251C8"/>
    <w:rsid w:val="002430AF"/>
    <w:rsid w:val="0025540F"/>
    <w:rsid w:val="00255A8B"/>
    <w:rsid w:val="00255D68"/>
    <w:rsid w:val="00265D99"/>
    <w:rsid w:val="00267097"/>
    <w:rsid w:val="00270ACC"/>
    <w:rsid w:val="002734A6"/>
    <w:rsid w:val="002848C9"/>
    <w:rsid w:val="0029515D"/>
    <w:rsid w:val="002978A1"/>
    <w:rsid w:val="002A04D9"/>
    <w:rsid w:val="002B5378"/>
    <w:rsid w:val="002B5ECC"/>
    <w:rsid w:val="002C01EE"/>
    <w:rsid w:val="002D0485"/>
    <w:rsid w:val="002D6414"/>
    <w:rsid w:val="002E27EC"/>
    <w:rsid w:val="002E544F"/>
    <w:rsid w:val="002F0CD4"/>
    <w:rsid w:val="00312494"/>
    <w:rsid w:val="00317A44"/>
    <w:rsid w:val="00320D1A"/>
    <w:rsid w:val="003232F7"/>
    <w:rsid w:val="0032629B"/>
    <w:rsid w:val="003353A3"/>
    <w:rsid w:val="00343950"/>
    <w:rsid w:val="00344422"/>
    <w:rsid w:val="00347100"/>
    <w:rsid w:val="00354BC6"/>
    <w:rsid w:val="00356EB9"/>
    <w:rsid w:val="00363B29"/>
    <w:rsid w:val="00364527"/>
    <w:rsid w:val="00374333"/>
    <w:rsid w:val="00384724"/>
    <w:rsid w:val="00386C8A"/>
    <w:rsid w:val="0039344C"/>
    <w:rsid w:val="00397216"/>
    <w:rsid w:val="003A0766"/>
    <w:rsid w:val="003A2209"/>
    <w:rsid w:val="003A4878"/>
    <w:rsid w:val="003A713E"/>
    <w:rsid w:val="003B35FA"/>
    <w:rsid w:val="003B686A"/>
    <w:rsid w:val="003C6D7A"/>
    <w:rsid w:val="003D466E"/>
    <w:rsid w:val="003D75C0"/>
    <w:rsid w:val="003E23E4"/>
    <w:rsid w:val="003F0D29"/>
    <w:rsid w:val="003F1577"/>
    <w:rsid w:val="003F1D40"/>
    <w:rsid w:val="003F36FF"/>
    <w:rsid w:val="00404FAD"/>
    <w:rsid w:val="004064CF"/>
    <w:rsid w:val="00407739"/>
    <w:rsid w:val="00416A9D"/>
    <w:rsid w:val="00417495"/>
    <w:rsid w:val="00431D62"/>
    <w:rsid w:val="00435ACC"/>
    <w:rsid w:val="00453476"/>
    <w:rsid w:val="00454182"/>
    <w:rsid w:val="00454834"/>
    <w:rsid w:val="00457BEC"/>
    <w:rsid w:val="00461A91"/>
    <w:rsid w:val="004647F9"/>
    <w:rsid w:val="00467F0F"/>
    <w:rsid w:val="00477E78"/>
    <w:rsid w:val="004804F5"/>
    <w:rsid w:val="00482403"/>
    <w:rsid w:val="00486CC8"/>
    <w:rsid w:val="004A1102"/>
    <w:rsid w:val="004A1A82"/>
    <w:rsid w:val="004B136C"/>
    <w:rsid w:val="004B20C5"/>
    <w:rsid w:val="004B20F5"/>
    <w:rsid w:val="004C0BB1"/>
    <w:rsid w:val="004C28C2"/>
    <w:rsid w:val="004C549A"/>
    <w:rsid w:val="004C584F"/>
    <w:rsid w:val="004D26EE"/>
    <w:rsid w:val="004D2F5F"/>
    <w:rsid w:val="004D4B82"/>
    <w:rsid w:val="004E0CF7"/>
    <w:rsid w:val="004E2630"/>
    <w:rsid w:val="004E778E"/>
    <w:rsid w:val="004E7CF5"/>
    <w:rsid w:val="004F4C7F"/>
    <w:rsid w:val="00505DA3"/>
    <w:rsid w:val="00511974"/>
    <w:rsid w:val="00511AC6"/>
    <w:rsid w:val="0051422F"/>
    <w:rsid w:val="00520B8F"/>
    <w:rsid w:val="00521B8F"/>
    <w:rsid w:val="00526912"/>
    <w:rsid w:val="00530CD0"/>
    <w:rsid w:val="00547527"/>
    <w:rsid w:val="00551ECF"/>
    <w:rsid w:val="005560D3"/>
    <w:rsid w:val="00560630"/>
    <w:rsid w:val="00565823"/>
    <w:rsid w:val="00574A90"/>
    <w:rsid w:val="00592CDE"/>
    <w:rsid w:val="00596B56"/>
    <w:rsid w:val="005A2C40"/>
    <w:rsid w:val="005B1D16"/>
    <w:rsid w:val="005C1858"/>
    <w:rsid w:val="005C1F73"/>
    <w:rsid w:val="005C24E2"/>
    <w:rsid w:val="005D1C5C"/>
    <w:rsid w:val="005E379E"/>
    <w:rsid w:val="005F227E"/>
    <w:rsid w:val="005F55A1"/>
    <w:rsid w:val="005F5E97"/>
    <w:rsid w:val="005F6EAA"/>
    <w:rsid w:val="005F7878"/>
    <w:rsid w:val="00604DC0"/>
    <w:rsid w:val="00605913"/>
    <w:rsid w:val="006079B7"/>
    <w:rsid w:val="00615568"/>
    <w:rsid w:val="00615598"/>
    <w:rsid w:val="00615A0B"/>
    <w:rsid w:val="00620974"/>
    <w:rsid w:val="00630D6F"/>
    <w:rsid w:val="00632FFB"/>
    <w:rsid w:val="00635677"/>
    <w:rsid w:val="00637316"/>
    <w:rsid w:val="00640707"/>
    <w:rsid w:val="006570CD"/>
    <w:rsid w:val="00664365"/>
    <w:rsid w:val="00670FF9"/>
    <w:rsid w:val="00672DF4"/>
    <w:rsid w:val="00673663"/>
    <w:rsid w:val="0067780F"/>
    <w:rsid w:val="0068740D"/>
    <w:rsid w:val="00695766"/>
    <w:rsid w:val="00695CC6"/>
    <w:rsid w:val="006A52C2"/>
    <w:rsid w:val="006A7E0D"/>
    <w:rsid w:val="006B369E"/>
    <w:rsid w:val="006B5CAB"/>
    <w:rsid w:val="006B66D1"/>
    <w:rsid w:val="006C2382"/>
    <w:rsid w:val="006D0C14"/>
    <w:rsid w:val="006E16D6"/>
    <w:rsid w:val="006E2C43"/>
    <w:rsid w:val="006F2929"/>
    <w:rsid w:val="006F63AD"/>
    <w:rsid w:val="006F7CB9"/>
    <w:rsid w:val="00705529"/>
    <w:rsid w:val="00706E14"/>
    <w:rsid w:val="007075DB"/>
    <w:rsid w:val="00710F28"/>
    <w:rsid w:val="00721E1E"/>
    <w:rsid w:val="00737DBD"/>
    <w:rsid w:val="00744ADB"/>
    <w:rsid w:val="007519C6"/>
    <w:rsid w:val="00753D14"/>
    <w:rsid w:val="00755A1E"/>
    <w:rsid w:val="0076645D"/>
    <w:rsid w:val="00770B22"/>
    <w:rsid w:val="00773695"/>
    <w:rsid w:val="00774B5D"/>
    <w:rsid w:val="007837D0"/>
    <w:rsid w:val="007847CB"/>
    <w:rsid w:val="007949FF"/>
    <w:rsid w:val="00797308"/>
    <w:rsid w:val="00797B2D"/>
    <w:rsid w:val="007A1CBE"/>
    <w:rsid w:val="007B01A1"/>
    <w:rsid w:val="007B054A"/>
    <w:rsid w:val="007B464F"/>
    <w:rsid w:val="007B6764"/>
    <w:rsid w:val="007B67F4"/>
    <w:rsid w:val="007B710D"/>
    <w:rsid w:val="007C370E"/>
    <w:rsid w:val="007D1E0C"/>
    <w:rsid w:val="007D30D2"/>
    <w:rsid w:val="007D6CD9"/>
    <w:rsid w:val="007E1D48"/>
    <w:rsid w:val="007F12AB"/>
    <w:rsid w:val="007F4618"/>
    <w:rsid w:val="007F4BFC"/>
    <w:rsid w:val="00801398"/>
    <w:rsid w:val="00802D67"/>
    <w:rsid w:val="00812280"/>
    <w:rsid w:val="008168BC"/>
    <w:rsid w:val="00816DCA"/>
    <w:rsid w:val="00822A2D"/>
    <w:rsid w:val="008233BE"/>
    <w:rsid w:val="00824E8B"/>
    <w:rsid w:val="00827AF8"/>
    <w:rsid w:val="00835271"/>
    <w:rsid w:val="0084065C"/>
    <w:rsid w:val="00841D20"/>
    <w:rsid w:val="008440B9"/>
    <w:rsid w:val="0085180F"/>
    <w:rsid w:val="00873D49"/>
    <w:rsid w:val="008741F4"/>
    <w:rsid w:val="00874DB6"/>
    <w:rsid w:val="008841C0"/>
    <w:rsid w:val="008868F9"/>
    <w:rsid w:val="008A7882"/>
    <w:rsid w:val="008D2914"/>
    <w:rsid w:val="008D555E"/>
    <w:rsid w:val="008E519B"/>
    <w:rsid w:val="008F3985"/>
    <w:rsid w:val="008F5DBB"/>
    <w:rsid w:val="009120BF"/>
    <w:rsid w:val="0092129C"/>
    <w:rsid w:val="00921E82"/>
    <w:rsid w:val="009221E5"/>
    <w:rsid w:val="00926367"/>
    <w:rsid w:val="0093334E"/>
    <w:rsid w:val="00941197"/>
    <w:rsid w:val="00946ACC"/>
    <w:rsid w:val="00953D1B"/>
    <w:rsid w:val="00953DD9"/>
    <w:rsid w:val="00957372"/>
    <w:rsid w:val="00961118"/>
    <w:rsid w:val="009612B4"/>
    <w:rsid w:val="00974868"/>
    <w:rsid w:val="00976477"/>
    <w:rsid w:val="00983AD5"/>
    <w:rsid w:val="009840DE"/>
    <w:rsid w:val="00990394"/>
    <w:rsid w:val="00996B92"/>
    <w:rsid w:val="009A0C73"/>
    <w:rsid w:val="009B6F60"/>
    <w:rsid w:val="009B774E"/>
    <w:rsid w:val="009D11DC"/>
    <w:rsid w:val="009D22F4"/>
    <w:rsid w:val="009D4373"/>
    <w:rsid w:val="009E6C93"/>
    <w:rsid w:val="00A000D7"/>
    <w:rsid w:val="00A07742"/>
    <w:rsid w:val="00A207EA"/>
    <w:rsid w:val="00A33DDE"/>
    <w:rsid w:val="00A40D25"/>
    <w:rsid w:val="00A55017"/>
    <w:rsid w:val="00A57A8D"/>
    <w:rsid w:val="00A67AD5"/>
    <w:rsid w:val="00A7053F"/>
    <w:rsid w:val="00A736EA"/>
    <w:rsid w:val="00A84246"/>
    <w:rsid w:val="00A870BA"/>
    <w:rsid w:val="00A87BA3"/>
    <w:rsid w:val="00A93E74"/>
    <w:rsid w:val="00AA1938"/>
    <w:rsid w:val="00AA386C"/>
    <w:rsid w:val="00AA4CFB"/>
    <w:rsid w:val="00AC2FB1"/>
    <w:rsid w:val="00AC5300"/>
    <w:rsid w:val="00AD0306"/>
    <w:rsid w:val="00AD63E5"/>
    <w:rsid w:val="00AE14A4"/>
    <w:rsid w:val="00AE1657"/>
    <w:rsid w:val="00AF04D6"/>
    <w:rsid w:val="00AF5FB6"/>
    <w:rsid w:val="00B01C22"/>
    <w:rsid w:val="00B05B85"/>
    <w:rsid w:val="00B101FB"/>
    <w:rsid w:val="00B16D78"/>
    <w:rsid w:val="00B17210"/>
    <w:rsid w:val="00B24A54"/>
    <w:rsid w:val="00B2668D"/>
    <w:rsid w:val="00B30D69"/>
    <w:rsid w:val="00B31275"/>
    <w:rsid w:val="00B3565C"/>
    <w:rsid w:val="00B430BE"/>
    <w:rsid w:val="00B60805"/>
    <w:rsid w:val="00B772E0"/>
    <w:rsid w:val="00B80EDD"/>
    <w:rsid w:val="00B9038E"/>
    <w:rsid w:val="00B96460"/>
    <w:rsid w:val="00B9719E"/>
    <w:rsid w:val="00BB3FE1"/>
    <w:rsid w:val="00BC749C"/>
    <w:rsid w:val="00BD5B7F"/>
    <w:rsid w:val="00BE0CEE"/>
    <w:rsid w:val="00BE111C"/>
    <w:rsid w:val="00C02723"/>
    <w:rsid w:val="00C03163"/>
    <w:rsid w:val="00C1094B"/>
    <w:rsid w:val="00C12DC0"/>
    <w:rsid w:val="00C233C8"/>
    <w:rsid w:val="00C30C75"/>
    <w:rsid w:val="00C32F1C"/>
    <w:rsid w:val="00C562FD"/>
    <w:rsid w:val="00C56E31"/>
    <w:rsid w:val="00C63792"/>
    <w:rsid w:val="00C679D3"/>
    <w:rsid w:val="00C71FF8"/>
    <w:rsid w:val="00C72EA8"/>
    <w:rsid w:val="00C76341"/>
    <w:rsid w:val="00C8276C"/>
    <w:rsid w:val="00C96491"/>
    <w:rsid w:val="00C96615"/>
    <w:rsid w:val="00CA067C"/>
    <w:rsid w:val="00CB0A79"/>
    <w:rsid w:val="00CC70C2"/>
    <w:rsid w:val="00CD0CAC"/>
    <w:rsid w:val="00CE313C"/>
    <w:rsid w:val="00CF22A3"/>
    <w:rsid w:val="00D03FC2"/>
    <w:rsid w:val="00D074A2"/>
    <w:rsid w:val="00D114CE"/>
    <w:rsid w:val="00D14AF2"/>
    <w:rsid w:val="00D16C6D"/>
    <w:rsid w:val="00D22E66"/>
    <w:rsid w:val="00D23C97"/>
    <w:rsid w:val="00D24149"/>
    <w:rsid w:val="00D241DA"/>
    <w:rsid w:val="00D27959"/>
    <w:rsid w:val="00D303FF"/>
    <w:rsid w:val="00D31B21"/>
    <w:rsid w:val="00D35DE9"/>
    <w:rsid w:val="00D369EB"/>
    <w:rsid w:val="00D4455A"/>
    <w:rsid w:val="00D46B65"/>
    <w:rsid w:val="00D56D86"/>
    <w:rsid w:val="00D65471"/>
    <w:rsid w:val="00D70300"/>
    <w:rsid w:val="00D76349"/>
    <w:rsid w:val="00D81912"/>
    <w:rsid w:val="00D9578C"/>
    <w:rsid w:val="00DA4334"/>
    <w:rsid w:val="00DB799D"/>
    <w:rsid w:val="00DC7BDE"/>
    <w:rsid w:val="00DF3D33"/>
    <w:rsid w:val="00DF4B32"/>
    <w:rsid w:val="00DF5A12"/>
    <w:rsid w:val="00E021DE"/>
    <w:rsid w:val="00E12C92"/>
    <w:rsid w:val="00E22C75"/>
    <w:rsid w:val="00E24D07"/>
    <w:rsid w:val="00E30D40"/>
    <w:rsid w:val="00E30E33"/>
    <w:rsid w:val="00E3175A"/>
    <w:rsid w:val="00E33500"/>
    <w:rsid w:val="00E348D3"/>
    <w:rsid w:val="00E4267F"/>
    <w:rsid w:val="00E4372E"/>
    <w:rsid w:val="00E46BD2"/>
    <w:rsid w:val="00E52A98"/>
    <w:rsid w:val="00E54C83"/>
    <w:rsid w:val="00E56926"/>
    <w:rsid w:val="00E56DA3"/>
    <w:rsid w:val="00E65AD7"/>
    <w:rsid w:val="00E7260C"/>
    <w:rsid w:val="00E80ABB"/>
    <w:rsid w:val="00E85275"/>
    <w:rsid w:val="00E85A57"/>
    <w:rsid w:val="00E910C2"/>
    <w:rsid w:val="00E967B7"/>
    <w:rsid w:val="00EA05BD"/>
    <w:rsid w:val="00EA0DC0"/>
    <w:rsid w:val="00EA1D34"/>
    <w:rsid w:val="00EA25AC"/>
    <w:rsid w:val="00EB2822"/>
    <w:rsid w:val="00EB2A60"/>
    <w:rsid w:val="00EB4F0C"/>
    <w:rsid w:val="00EB7258"/>
    <w:rsid w:val="00EC4710"/>
    <w:rsid w:val="00ED1935"/>
    <w:rsid w:val="00ED4A84"/>
    <w:rsid w:val="00EE2008"/>
    <w:rsid w:val="00EE2E84"/>
    <w:rsid w:val="00EE5298"/>
    <w:rsid w:val="00EF15A0"/>
    <w:rsid w:val="00EF366D"/>
    <w:rsid w:val="00EF3F0F"/>
    <w:rsid w:val="00EF7409"/>
    <w:rsid w:val="00F03BD1"/>
    <w:rsid w:val="00F21C72"/>
    <w:rsid w:val="00F247B0"/>
    <w:rsid w:val="00F309D8"/>
    <w:rsid w:val="00F31421"/>
    <w:rsid w:val="00F34D2E"/>
    <w:rsid w:val="00F4302A"/>
    <w:rsid w:val="00F43247"/>
    <w:rsid w:val="00F454DE"/>
    <w:rsid w:val="00F52B34"/>
    <w:rsid w:val="00F52C4A"/>
    <w:rsid w:val="00F650B4"/>
    <w:rsid w:val="00F66B33"/>
    <w:rsid w:val="00F67696"/>
    <w:rsid w:val="00F774FC"/>
    <w:rsid w:val="00F85740"/>
    <w:rsid w:val="00F859F1"/>
    <w:rsid w:val="00F9402B"/>
    <w:rsid w:val="00F96D5C"/>
    <w:rsid w:val="00FA2BC8"/>
    <w:rsid w:val="00FB75B4"/>
    <w:rsid w:val="00FC4CAF"/>
    <w:rsid w:val="00FC76C1"/>
    <w:rsid w:val="00FD3B20"/>
    <w:rsid w:val="00FF76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B39BA"/>
  <w15:chartTrackingRefBased/>
  <w15:docId w15:val="{710627B6-E5D0-40AD-9F49-B26CD2515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941197"/>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941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rsid w:val="00C233C8"/>
    <w:pPr>
      <w:tabs>
        <w:tab w:val="center" w:pos="4819"/>
        <w:tab w:val="right" w:pos="9638"/>
      </w:tabs>
    </w:pPr>
  </w:style>
  <w:style w:type="character" w:styleId="Puslapionumeris">
    <w:name w:val="page number"/>
    <w:basedOn w:val="Numatytasispastraiposriftas"/>
    <w:rsid w:val="00C233C8"/>
  </w:style>
  <w:style w:type="paragraph" w:styleId="Debesliotekstas">
    <w:name w:val="Balloon Text"/>
    <w:basedOn w:val="prastasis"/>
    <w:semiHidden/>
    <w:rsid w:val="00014ED7"/>
    <w:rPr>
      <w:rFonts w:ascii="Tahoma" w:hAnsi="Tahoma" w:cs="Tahoma"/>
      <w:sz w:val="16"/>
      <w:szCs w:val="16"/>
    </w:rPr>
  </w:style>
  <w:style w:type="paragraph" w:styleId="prastasiniatinklio">
    <w:name w:val="Normal (Web)"/>
    <w:basedOn w:val="prastasis"/>
    <w:uiPriority w:val="99"/>
    <w:unhideWhenUsed/>
    <w:rsid w:val="00D56D86"/>
    <w:pPr>
      <w:spacing w:before="100" w:beforeAutospacing="1" w:after="100" w:afterAutospacing="1"/>
    </w:pPr>
  </w:style>
  <w:style w:type="character" w:styleId="Hipersaitas">
    <w:name w:val="Hyperlink"/>
    <w:rsid w:val="00091954"/>
    <w:rPr>
      <w:color w:val="0000FF"/>
      <w:u w:val="single"/>
    </w:rPr>
  </w:style>
  <w:style w:type="paragraph" w:styleId="Porat">
    <w:name w:val="footer"/>
    <w:basedOn w:val="prastasis"/>
    <w:link w:val="PoratDiagrama"/>
    <w:rsid w:val="007B464F"/>
    <w:pPr>
      <w:tabs>
        <w:tab w:val="center" w:pos="4819"/>
        <w:tab w:val="right" w:pos="9638"/>
      </w:tabs>
    </w:pPr>
    <w:rPr>
      <w:lang w:val="x-none" w:eastAsia="x-none"/>
    </w:rPr>
  </w:style>
  <w:style w:type="character" w:customStyle="1" w:styleId="PoratDiagrama">
    <w:name w:val="Poraštė Diagrama"/>
    <w:link w:val="Porat"/>
    <w:rsid w:val="007B464F"/>
    <w:rPr>
      <w:sz w:val="24"/>
      <w:szCs w:val="24"/>
    </w:rPr>
  </w:style>
  <w:style w:type="character" w:styleId="Grietas">
    <w:name w:val="Strong"/>
    <w:uiPriority w:val="22"/>
    <w:qFormat/>
    <w:rsid w:val="004B20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190735">
      <w:bodyDiv w:val="1"/>
      <w:marLeft w:val="0"/>
      <w:marRight w:val="0"/>
      <w:marTop w:val="0"/>
      <w:marBottom w:val="0"/>
      <w:divBdr>
        <w:top w:val="none" w:sz="0" w:space="0" w:color="auto"/>
        <w:left w:val="none" w:sz="0" w:space="0" w:color="auto"/>
        <w:bottom w:val="none" w:sz="0" w:space="0" w:color="auto"/>
        <w:right w:val="none" w:sz="0" w:space="0" w:color="auto"/>
      </w:divBdr>
    </w:div>
    <w:div w:id="193963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6766</Words>
  <Characters>3857</Characters>
  <Application>Microsoft Office Word</Application>
  <DocSecurity>0</DocSecurity>
  <Lines>32</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mokykla</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as</dc:creator>
  <cp:keywords/>
  <cp:lastModifiedBy>Ausra Bočkuvienė</cp:lastModifiedBy>
  <cp:revision>4</cp:revision>
  <cp:lastPrinted>2016-02-29T12:08:00Z</cp:lastPrinted>
  <dcterms:created xsi:type="dcterms:W3CDTF">2023-03-08T08:37:00Z</dcterms:created>
  <dcterms:modified xsi:type="dcterms:W3CDTF">2023-03-14T07:15:00Z</dcterms:modified>
</cp:coreProperties>
</file>