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CA34" w14:textId="1C4C4B90" w:rsidR="005F3115" w:rsidRPr="000254C3" w:rsidRDefault="000254C3" w:rsidP="008E070F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bookmarkStart w:id="0" w:name="data_metai"/>
      <w:r w:rsidRPr="000254C3">
        <w:rPr>
          <w:rFonts w:ascii="Times New Roman" w:hAnsi="Times New Roman"/>
          <w:b/>
          <w:bCs/>
          <w:sz w:val="28"/>
          <w:szCs w:val="28"/>
        </w:rPr>
        <w:t>KALIPĖDOS RAJONO SAVIVALDYBĖS TARYBA</w:t>
      </w:r>
    </w:p>
    <w:p w14:paraId="35FB83A4" w14:textId="77777777" w:rsidR="000254C3" w:rsidRDefault="000254C3" w:rsidP="008E070F">
      <w:pPr>
        <w:pStyle w:val="statymopavad"/>
        <w:spacing w:line="240" w:lineRule="auto"/>
        <w:ind w:firstLine="0"/>
        <w:rPr>
          <w:rFonts w:ascii="Times New Roman" w:hAnsi="Times New Roman"/>
        </w:rPr>
      </w:pPr>
    </w:p>
    <w:p w14:paraId="1C700E26" w14:textId="77777777" w:rsidR="005F3115" w:rsidRPr="00AC4124" w:rsidRDefault="005F3115" w:rsidP="008E070F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  <w:szCs w:val="28"/>
        </w:rPr>
      </w:pPr>
      <w:r w:rsidRPr="00AC4124">
        <w:rPr>
          <w:rFonts w:ascii="Times New Roman" w:hAnsi="Times New Roman"/>
          <w:b/>
          <w:spacing w:val="20"/>
          <w:sz w:val="28"/>
          <w:szCs w:val="28"/>
        </w:rPr>
        <w:t xml:space="preserve">SPRENDIMAS </w:t>
      </w:r>
    </w:p>
    <w:bookmarkEnd w:id="0"/>
    <w:p w14:paraId="2419E727" w14:textId="16F0F03B" w:rsidR="00393206" w:rsidRPr="00A80246" w:rsidRDefault="00393206" w:rsidP="00A80246">
      <w:pPr>
        <w:pStyle w:val="statymopavad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246D84">
        <w:rPr>
          <w:b/>
          <w:spacing w:val="20"/>
          <w:sz w:val="28"/>
          <w:szCs w:val="28"/>
        </w:rPr>
        <w:t>DĖL</w:t>
      </w:r>
      <w:r w:rsidR="00567FEC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_Hlk68601331"/>
      <w:r w:rsidR="00567FEC">
        <w:rPr>
          <w:rFonts w:ascii="Times New Roman" w:hAnsi="Times New Roman"/>
          <w:b/>
          <w:sz w:val="28"/>
          <w:szCs w:val="28"/>
        </w:rPr>
        <w:t>B</w:t>
      </w:r>
      <w:r w:rsidR="00C05F1A">
        <w:rPr>
          <w:rFonts w:ascii="Times New Roman" w:hAnsi="Times New Roman"/>
          <w:b/>
          <w:sz w:val="28"/>
          <w:szCs w:val="28"/>
        </w:rPr>
        <w:t xml:space="preserve">IUDŽETINĖS ĮSTAIGOS </w:t>
      </w:r>
      <w:r w:rsidR="00567FEC">
        <w:rPr>
          <w:rFonts w:ascii="Times New Roman" w:hAnsi="Times New Roman"/>
          <w:b/>
          <w:sz w:val="28"/>
          <w:szCs w:val="28"/>
        </w:rPr>
        <w:t xml:space="preserve"> GARGŽDŲ ATVIRO JAUNIMO CENTRO  202</w:t>
      </w:r>
      <w:r w:rsidR="004D3CF0">
        <w:rPr>
          <w:rFonts w:ascii="Times New Roman" w:hAnsi="Times New Roman"/>
          <w:b/>
          <w:sz w:val="28"/>
          <w:szCs w:val="28"/>
        </w:rPr>
        <w:t>2</w:t>
      </w:r>
      <w:r w:rsidR="00567FEC">
        <w:rPr>
          <w:rFonts w:ascii="Times New Roman" w:hAnsi="Times New Roman"/>
          <w:b/>
          <w:sz w:val="28"/>
          <w:szCs w:val="28"/>
        </w:rPr>
        <w:t xml:space="preserve"> mETŲ veiklos ATASKAITOS TVIRTINIMO</w:t>
      </w:r>
      <w:bookmarkEnd w:id="1"/>
    </w:p>
    <w:p w14:paraId="10C58F86" w14:textId="45E2112E" w:rsidR="002A193C" w:rsidRDefault="00393206" w:rsidP="002A193C">
      <w:pPr>
        <w:pStyle w:val="statymopavad"/>
        <w:spacing w:before="240" w:after="360" w:line="240" w:lineRule="auto"/>
        <w:ind w:firstLine="0"/>
        <w:rPr>
          <w:color w:val="000000"/>
          <w:shd w:val="clear" w:color="auto" w:fill="FFFFFF"/>
        </w:rPr>
      </w:pPr>
      <w:r>
        <w:t>202</w:t>
      </w:r>
      <w:r w:rsidR="004D3CF0">
        <w:t>3</w:t>
      </w:r>
      <w:r>
        <w:t xml:space="preserve"> </w:t>
      </w:r>
      <w:r>
        <w:rPr>
          <w:caps w:val="0"/>
        </w:rPr>
        <w:t xml:space="preserve">m. </w:t>
      </w:r>
      <w:r w:rsidR="00A91F8E">
        <w:rPr>
          <w:caps w:val="0"/>
        </w:rPr>
        <w:t>vasario</w:t>
      </w:r>
      <w:r w:rsidR="00EA4C8E">
        <w:rPr>
          <w:caps w:val="0"/>
        </w:rPr>
        <w:t xml:space="preserve"> </w:t>
      </w:r>
      <w:r w:rsidR="004D3CF0">
        <w:rPr>
          <w:caps w:val="0"/>
        </w:rPr>
        <w:t xml:space="preserve">    </w:t>
      </w:r>
      <w:r>
        <w:rPr>
          <w:caps w:val="0"/>
        </w:rPr>
        <w:t xml:space="preserve"> d</w:t>
      </w:r>
      <w:r>
        <w:rPr>
          <w:rFonts w:ascii="Times New Roman" w:hAnsi="Times New Roman"/>
          <w:caps w:val="0"/>
        </w:rPr>
        <w:t xml:space="preserve">. </w:t>
      </w:r>
      <w:r>
        <w:rPr>
          <w:caps w:val="0"/>
        </w:rPr>
        <w:t>Nr</w:t>
      </w:r>
      <w:r>
        <w:t xml:space="preserve">. </w:t>
      </w:r>
      <w:r w:rsidR="00EA4C8E">
        <w:t>T11-</w:t>
      </w:r>
      <w:r>
        <w:t xml:space="preserve">   </w:t>
      </w:r>
    </w:p>
    <w:p w14:paraId="4AAD61DF" w14:textId="77777777" w:rsidR="002A193C" w:rsidRDefault="002A193C" w:rsidP="002A193C">
      <w:pPr>
        <w:tabs>
          <w:tab w:val="right" w:pos="9639"/>
        </w:tabs>
        <w:ind w:firstLine="1134"/>
        <w:jc w:val="both"/>
      </w:pPr>
      <w:r>
        <w:t>Klaipėdos rajono savivaldybės taryba, vadovaudamasi Lietuvos Respublikos vietos savivaldos įstatymo 16 straipsnio 2 dalies 19 punktu, Klaipėdos rajono savivaldybės tarybos veiklos reglamento, patvirtinto Klaipėdos rajono savivaldybės tarybos 2013 m. sausio 31 d. sprendimu Nr. T11-46 „</w:t>
      </w:r>
      <w:bookmarkStart w:id="2" w:name="_Hlk66787539"/>
      <w:r>
        <w:t>Dėl Klaipėdos rajono savivaldybės tarybos veiklos reglamento patvirtinimo“</w:t>
      </w:r>
      <w:r w:rsidRPr="00796B95">
        <w:t xml:space="preserve"> </w:t>
      </w:r>
      <w:r>
        <w:t>(2021 m. vasario 25 d. sprendimo Nr. T11-65 redakcija), 91.3, 92 punkt</w:t>
      </w:r>
      <w:bookmarkEnd w:id="2"/>
      <w:r>
        <w:t>ais, n u s p r e n d ž i a:</w:t>
      </w:r>
    </w:p>
    <w:p w14:paraId="324C7E25" w14:textId="2DA0C46A" w:rsidR="002A193C" w:rsidRPr="002A193C" w:rsidRDefault="002A193C" w:rsidP="002A193C">
      <w:pPr>
        <w:tabs>
          <w:tab w:val="right" w:pos="9639"/>
        </w:tabs>
        <w:ind w:firstLine="1134"/>
        <w:jc w:val="both"/>
      </w:pPr>
      <w:r>
        <w:t xml:space="preserve">Patvirtinti </w:t>
      </w:r>
      <w:r w:rsidR="00C05F1A">
        <w:t>biudžetinės įstaigos</w:t>
      </w:r>
      <w:r>
        <w:t xml:space="preserve"> Gargždų atvir</w:t>
      </w:r>
      <w:r w:rsidR="00A80246">
        <w:t>o</w:t>
      </w:r>
      <w:r>
        <w:t xml:space="preserve"> jaunimo centr</w:t>
      </w:r>
      <w:r w:rsidR="00A80246">
        <w:t xml:space="preserve">o </w:t>
      </w:r>
      <w:r>
        <w:t>202</w:t>
      </w:r>
      <w:r w:rsidR="00571273">
        <w:t>2</w:t>
      </w:r>
      <w:r>
        <w:t xml:space="preserve"> metų veiklos ataskaitą (pridedama).</w:t>
      </w:r>
    </w:p>
    <w:p w14:paraId="76BCF357" w14:textId="77777777" w:rsidR="009936B1" w:rsidRDefault="009936B1" w:rsidP="008E070F">
      <w:pPr>
        <w:tabs>
          <w:tab w:val="right" w:pos="8730"/>
        </w:tabs>
        <w:rPr>
          <w:rStyle w:val="Pareigos"/>
          <w:caps w:val="0"/>
        </w:rPr>
      </w:pPr>
    </w:p>
    <w:p w14:paraId="49D04E09" w14:textId="77777777" w:rsidR="00C239FD" w:rsidRDefault="0065386E" w:rsidP="008E070F">
      <w:pPr>
        <w:tabs>
          <w:tab w:val="right" w:pos="8730"/>
        </w:tabs>
      </w:pPr>
      <w:r>
        <w:rPr>
          <w:rStyle w:val="Pareigos"/>
          <w:caps w:val="0"/>
        </w:rPr>
        <w:fldChar w:fldCharType="begin">
          <w:ffData>
            <w:name w:val="pareigos"/>
            <w:enabled/>
            <w:calcOnExit w:val="0"/>
            <w:textInput>
              <w:default w:val="Savivaldybės meras"/>
              <w:format w:val="Pirmoji didžioji raidė"/>
            </w:textInput>
          </w:ffData>
        </w:fldChar>
      </w:r>
      <w:bookmarkStart w:id="3" w:name="pareigos"/>
      <w:r>
        <w:rPr>
          <w:rStyle w:val="Pareigos"/>
          <w:caps w:val="0"/>
        </w:rPr>
        <w:instrText xml:space="preserve"> FORMTEXT </w:instrText>
      </w:r>
      <w:r>
        <w:rPr>
          <w:rStyle w:val="Pareigos"/>
          <w:caps w:val="0"/>
        </w:rPr>
      </w:r>
      <w:r>
        <w:rPr>
          <w:rStyle w:val="Pareigos"/>
          <w:caps w:val="0"/>
        </w:rPr>
        <w:fldChar w:fldCharType="separate"/>
      </w:r>
      <w:r>
        <w:rPr>
          <w:rStyle w:val="Pareigos"/>
          <w:caps w:val="0"/>
          <w:noProof/>
        </w:rPr>
        <w:t>Savivaldybės meras</w:t>
      </w:r>
      <w:r>
        <w:rPr>
          <w:rStyle w:val="Pareigos"/>
          <w:caps w:val="0"/>
        </w:rPr>
        <w:fldChar w:fldCharType="end"/>
      </w:r>
      <w:bookmarkEnd w:id="3"/>
      <w:r w:rsidR="00C239FD">
        <w:rPr>
          <w:rStyle w:val="Pareigos"/>
        </w:rPr>
        <w:t xml:space="preserve">    </w:t>
      </w:r>
      <w:r w:rsidR="006F7FFD">
        <w:rPr>
          <w:rStyle w:val="Pareigos"/>
        </w:rPr>
        <w:t xml:space="preserve">                                                                                           </w:t>
      </w:r>
      <w:r w:rsidR="006F7FFD">
        <w:rPr>
          <w:rStyle w:val="Pareigos"/>
          <w:caps w:val="0"/>
        </w:rPr>
        <w:t xml:space="preserve">                                                                                      </w:t>
      </w:r>
    </w:p>
    <w:p w14:paraId="7B56442F" w14:textId="77777777" w:rsidR="006805CD" w:rsidRDefault="006805CD" w:rsidP="008E070F">
      <w:pPr>
        <w:tabs>
          <w:tab w:val="right" w:pos="8730"/>
        </w:tabs>
        <w:spacing w:line="360" w:lineRule="auto"/>
      </w:pPr>
    </w:p>
    <w:p w14:paraId="3782C3EC" w14:textId="76EEAE56" w:rsidR="009936B1" w:rsidRDefault="009936B1" w:rsidP="008E070F">
      <w:pPr>
        <w:tabs>
          <w:tab w:val="right" w:pos="8730"/>
        </w:tabs>
        <w:spacing w:line="360" w:lineRule="auto"/>
      </w:pPr>
      <w:r>
        <w:t>TEIK</w:t>
      </w:r>
      <w:r w:rsidR="00920D30">
        <w:t xml:space="preserve">IA: </w:t>
      </w:r>
      <w:r w:rsidR="004D3CF0">
        <w:t>S. KARBAUSKAS</w:t>
      </w:r>
    </w:p>
    <w:p w14:paraId="2EA31086" w14:textId="5ADB2288" w:rsidR="006832F6" w:rsidRDefault="009936B1" w:rsidP="008E070F">
      <w:pPr>
        <w:tabs>
          <w:tab w:val="right" w:pos="8730"/>
        </w:tabs>
        <w:spacing w:line="360" w:lineRule="auto"/>
      </w:pPr>
      <w:r>
        <w:t xml:space="preserve">PARENGĖ: </w:t>
      </w:r>
      <w:r w:rsidR="002E039C">
        <w:t>A. RADŽIENĖ</w:t>
      </w:r>
    </w:p>
    <w:p w14:paraId="3C7CAA02" w14:textId="48B9EB31" w:rsidR="00401C19" w:rsidRDefault="009936B1" w:rsidP="008E070F">
      <w:pPr>
        <w:tabs>
          <w:tab w:val="right" w:pos="8730"/>
        </w:tabs>
        <w:spacing w:line="360" w:lineRule="auto"/>
      </w:pPr>
      <w:r>
        <w:t>SUDERINTA:</w:t>
      </w:r>
    </w:p>
    <w:p w14:paraId="47714673" w14:textId="77777777" w:rsidR="00C25AD7" w:rsidRDefault="006832F6" w:rsidP="008E070F">
      <w:r>
        <w:t xml:space="preserve">V. JASAS </w:t>
      </w:r>
    </w:p>
    <w:p w14:paraId="611AB936" w14:textId="1F80888D" w:rsidR="00401C19" w:rsidRDefault="00A979DC" w:rsidP="008E070F">
      <w:r>
        <w:t xml:space="preserve">D. </w:t>
      </w:r>
      <w:r w:rsidR="009936B1">
        <w:t>BELIOKAITĖ</w:t>
      </w:r>
    </w:p>
    <w:p w14:paraId="55183F49" w14:textId="3DA303A4" w:rsidR="00B903E3" w:rsidRDefault="00242819" w:rsidP="008E070F">
      <w:r>
        <w:t>A. JANSONIENĖ</w:t>
      </w:r>
    </w:p>
    <w:p w14:paraId="31CF81B9" w14:textId="207616F8" w:rsidR="004D3CF0" w:rsidRDefault="004D3CF0" w:rsidP="008E070F">
      <w:r>
        <w:t>V. BUTKUS</w:t>
      </w:r>
    </w:p>
    <w:p w14:paraId="2E6D4DC5" w14:textId="59A8FBDF" w:rsidR="00B61535" w:rsidRDefault="00A91F8E" w:rsidP="008E070F">
      <w:pPr>
        <w:tabs>
          <w:tab w:val="right" w:pos="8730"/>
        </w:tabs>
        <w:spacing w:line="360" w:lineRule="auto"/>
      </w:pPr>
      <w:r>
        <w:t>L. LIUTIKIENĖ</w:t>
      </w:r>
    </w:p>
    <w:p w14:paraId="61E24D67" w14:textId="4CF0655B" w:rsidR="0032781E" w:rsidRPr="005517B0" w:rsidRDefault="006F7FFD" w:rsidP="008E070F">
      <w:pPr>
        <w:tabs>
          <w:tab w:val="right" w:pos="8730"/>
        </w:tabs>
        <w:spacing w:line="360" w:lineRule="auto"/>
      </w:pPr>
      <w:r>
        <w:t>B. MARKAUSKAS</w:t>
      </w:r>
    </w:p>
    <w:p w14:paraId="35B978F9" w14:textId="77777777" w:rsidR="0032781E" w:rsidRDefault="0032781E" w:rsidP="008E070F">
      <w:pPr>
        <w:spacing w:after="120"/>
        <w:rPr>
          <w:b/>
        </w:rPr>
      </w:pPr>
    </w:p>
    <w:p w14:paraId="5967F76E" w14:textId="77777777" w:rsidR="001F0BED" w:rsidRDefault="001F0BED" w:rsidP="008E070F">
      <w:pPr>
        <w:spacing w:after="120"/>
        <w:jc w:val="center"/>
        <w:rPr>
          <w:b/>
        </w:rPr>
      </w:pPr>
    </w:p>
    <w:p w14:paraId="10EE064A" w14:textId="77777777" w:rsidR="001F0BED" w:rsidRDefault="001F0BED" w:rsidP="008E070F">
      <w:pPr>
        <w:spacing w:after="120"/>
        <w:jc w:val="center"/>
        <w:rPr>
          <w:b/>
        </w:rPr>
      </w:pPr>
    </w:p>
    <w:p w14:paraId="798A58E9" w14:textId="77777777" w:rsidR="001F0BED" w:rsidRDefault="001F0BED" w:rsidP="008E070F">
      <w:pPr>
        <w:spacing w:after="120"/>
        <w:jc w:val="center"/>
        <w:rPr>
          <w:b/>
        </w:rPr>
      </w:pPr>
    </w:p>
    <w:p w14:paraId="4FE2DC46" w14:textId="77777777" w:rsidR="001F0BED" w:rsidRDefault="001F0BED" w:rsidP="008E070F">
      <w:pPr>
        <w:spacing w:after="120"/>
        <w:jc w:val="center"/>
        <w:rPr>
          <w:b/>
        </w:rPr>
      </w:pPr>
    </w:p>
    <w:p w14:paraId="41AAAF63" w14:textId="77777777" w:rsidR="001F0BED" w:rsidRDefault="001F0BED" w:rsidP="008E070F">
      <w:pPr>
        <w:spacing w:after="120"/>
        <w:jc w:val="center"/>
        <w:rPr>
          <w:b/>
        </w:rPr>
      </w:pPr>
    </w:p>
    <w:p w14:paraId="33568B6A" w14:textId="77777777" w:rsidR="001F0BED" w:rsidRDefault="001F0BED" w:rsidP="008E070F">
      <w:pPr>
        <w:spacing w:after="120"/>
        <w:jc w:val="center"/>
        <w:rPr>
          <w:b/>
        </w:rPr>
      </w:pPr>
    </w:p>
    <w:p w14:paraId="1F864835" w14:textId="77777777" w:rsidR="001F0BED" w:rsidRDefault="001F0BED" w:rsidP="008E070F">
      <w:pPr>
        <w:spacing w:after="120"/>
        <w:jc w:val="center"/>
        <w:rPr>
          <w:b/>
        </w:rPr>
      </w:pPr>
    </w:p>
    <w:p w14:paraId="1F2C415F" w14:textId="77777777" w:rsidR="001F0BED" w:rsidRDefault="001F0BED" w:rsidP="008E070F">
      <w:pPr>
        <w:spacing w:after="120"/>
        <w:jc w:val="center"/>
        <w:rPr>
          <w:b/>
        </w:rPr>
      </w:pPr>
    </w:p>
    <w:p w14:paraId="1D0B5FB7" w14:textId="77777777" w:rsidR="001F0BED" w:rsidRDefault="001F0BED" w:rsidP="008E070F">
      <w:pPr>
        <w:spacing w:after="120"/>
        <w:jc w:val="center"/>
        <w:rPr>
          <w:b/>
        </w:rPr>
      </w:pPr>
    </w:p>
    <w:p w14:paraId="04CDBBE2" w14:textId="77777777" w:rsidR="001F0BED" w:rsidRDefault="001F0BED" w:rsidP="008E070F">
      <w:pPr>
        <w:spacing w:after="120"/>
        <w:jc w:val="center"/>
        <w:rPr>
          <w:b/>
        </w:rPr>
      </w:pPr>
    </w:p>
    <w:p w14:paraId="09634006" w14:textId="77777777" w:rsidR="001F0BED" w:rsidRDefault="001F0BED" w:rsidP="00BC0085">
      <w:pPr>
        <w:spacing w:after="120"/>
        <w:rPr>
          <w:b/>
        </w:rPr>
      </w:pPr>
    </w:p>
    <w:p w14:paraId="5A0DC749" w14:textId="77777777" w:rsidR="001F0BED" w:rsidRDefault="001F0BED" w:rsidP="008E070F">
      <w:pPr>
        <w:spacing w:after="120"/>
        <w:jc w:val="center"/>
        <w:rPr>
          <w:b/>
        </w:rPr>
      </w:pPr>
    </w:p>
    <w:p w14:paraId="7E989077" w14:textId="77777777" w:rsidR="00682EB2" w:rsidRDefault="00682EB2" w:rsidP="008E070F">
      <w:pPr>
        <w:spacing w:after="120"/>
        <w:jc w:val="center"/>
        <w:rPr>
          <w:b/>
        </w:rPr>
      </w:pPr>
    </w:p>
    <w:p w14:paraId="71D30572" w14:textId="77777777" w:rsidR="001F0BED" w:rsidRDefault="001F0BED" w:rsidP="008E070F">
      <w:pPr>
        <w:spacing w:after="120"/>
        <w:jc w:val="center"/>
        <w:rPr>
          <w:b/>
        </w:rPr>
      </w:pPr>
    </w:p>
    <w:p w14:paraId="71294578" w14:textId="4839F0AD" w:rsidR="00E70114" w:rsidRPr="00E70114" w:rsidRDefault="00E70114" w:rsidP="008E070F">
      <w:pPr>
        <w:spacing w:after="120"/>
        <w:jc w:val="center"/>
        <w:rPr>
          <w:b/>
        </w:rPr>
      </w:pPr>
      <w:r w:rsidRPr="00E70114">
        <w:rPr>
          <w:b/>
        </w:rPr>
        <w:lastRenderedPageBreak/>
        <w:t>KLAIPĖDOS RAJONO SAVIVALDYBĖS ADMINISTRACIJA</w:t>
      </w:r>
    </w:p>
    <w:p w14:paraId="575AF544" w14:textId="77777777" w:rsidR="00E70114" w:rsidRPr="00E70114" w:rsidRDefault="00E70114" w:rsidP="008E070F">
      <w:pPr>
        <w:spacing w:after="120"/>
        <w:jc w:val="center"/>
        <w:rPr>
          <w:b/>
          <w:lang w:val="x-none"/>
        </w:rPr>
      </w:pPr>
    </w:p>
    <w:p w14:paraId="57802877" w14:textId="77777777" w:rsidR="00E70114" w:rsidRPr="00E70114" w:rsidRDefault="00E70114" w:rsidP="008E070F">
      <w:pPr>
        <w:spacing w:after="120"/>
        <w:jc w:val="center"/>
        <w:rPr>
          <w:b/>
          <w:lang w:val="x-none"/>
        </w:rPr>
      </w:pPr>
      <w:r w:rsidRPr="00E70114">
        <w:rPr>
          <w:b/>
          <w:lang w:val="x-none"/>
        </w:rPr>
        <w:t>AIŠKINAMASIS RAŠTAS</w:t>
      </w:r>
    </w:p>
    <w:p w14:paraId="6A9D333F" w14:textId="6AD3BF29" w:rsidR="00E70114" w:rsidRPr="00E70114" w:rsidRDefault="00E70114" w:rsidP="008E070F">
      <w:pPr>
        <w:spacing w:after="120"/>
        <w:jc w:val="center"/>
        <w:rPr>
          <w:b/>
          <w:szCs w:val="20"/>
        </w:rPr>
      </w:pPr>
      <w:r w:rsidRPr="00E70114">
        <w:rPr>
          <w:b/>
          <w:szCs w:val="20"/>
          <w:lang w:val="x-none"/>
        </w:rPr>
        <w:t>20</w:t>
      </w:r>
      <w:r w:rsidRPr="00E70114">
        <w:rPr>
          <w:b/>
          <w:szCs w:val="20"/>
        </w:rPr>
        <w:t>2</w:t>
      </w:r>
      <w:r w:rsidR="00CD5AA7">
        <w:rPr>
          <w:b/>
          <w:szCs w:val="20"/>
        </w:rPr>
        <w:t>3</w:t>
      </w:r>
      <w:r w:rsidRPr="00E70114">
        <w:rPr>
          <w:b/>
          <w:szCs w:val="20"/>
        </w:rPr>
        <w:t>-</w:t>
      </w:r>
      <w:r w:rsidR="007A0205">
        <w:rPr>
          <w:b/>
          <w:szCs w:val="20"/>
        </w:rPr>
        <w:t>0</w:t>
      </w:r>
      <w:r w:rsidR="00864638">
        <w:rPr>
          <w:b/>
          <w:szCs w:val="20"/>
        </w:rPr>
        <w:t>2</w:t>
      </w:r>
      <w:r w:rsidR="002A26D0">
        <w:rPr>
          <w:b/>
          <w:szCs w:val="20"/>
        </w:rPr>
        <w:t>-0</w:t>
      </w:r>
      <w:r w:rsidR="00A7593F">
        <w:rPr>
          <w:b/>
          <w:szCs w:val="20"/>
        </w:rPr>
        <w:t>7</w:t>
      </w:r>
    </w:p>
    <w:p w14:paraId="2BC3E5CF" w14:textId="77777777" w:rsidR="00E70114" w:rsidRPr="00E70114" w:rsidRDefault="00E70114" w:rsidP="008E070F">
      <w:pPr>
        <w:jc w:val="center"/>
        <w:rPr>
          <w:b/>
        </w:rPr>
      </w:pPr>
    </w:p>
    <w:p w14:paraId="0FB3A7FC" w14:textId="1E0DD710" w:rsidR="00D14ACB" w:rsidRPr="002A26D0" w:rsidRDefault="00E70114" w:rsidP="008E07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A26D0">
        <w:rPr>
          <w:b/>
        </w:rPr>
        <w:t>DĖL</w:t>
      </w:r>
      <w:r w:rsidR="00190527" w:rsidRPr="002A26D0">
        <w:rPr>
          <w:b/>
          <w:spacing w:val="20"/>
        </w:rPr>
        <w:t xml:space="preserve"> KLAIPĖDOS RAJONO SAVIVALDYBĖS TARYBOS </w:t>
      </w:r>
      <w:r w:rsidR="002A26D0" w:rsidRPr="002A26D0">
        <w:rPr>
          <w:b/>
          <w:spacing w:val="20"/>
        </w:rPr>
        <w:t>SPRENDIMO</w:t>
      </w:r>
      <w:r w:rsidR="00190527" w:rsidRPr="002A26D0">
        <w:rPr>
          <w:b/>
          <w:spacing w:val="20"/>
        </w:rPr>
        <w:t xml:space="preserve"> „DĖL </w:t>
      </w:r>
      <w:r w:rsidR="002A26D0" w:rsidRPr="002A26D0">
        <w:rPr>
          <w:b/>
        </w:rPr>
        <w:t>BIUDŽETINĖS ĮSTAIGOS  GARGŽDŲ ATVIRO JAUNIMO CENTRO  202</w:t>
      </w:r>
      <w:r w:rsidR="00CD5AA7">
        <w:rPr>
          <w:b/>
        </w:rPr>
        <w:t>2</w:t>
      </w:r>
      <w:r w:rsidR="002A26D0" w:rsidRPr="002A26D0">
        <w:rPr>
          <w:b/>
        </w:rPr>
        <w:t xml:space="preserve"> </w:t>
      </w:r>
      <w:r w:rsidR="002A26D0">
        <w:rPr>
          <w:b/>
        </w:rPr>
        <w:t>M</w:t>
      </w:r>
      <w:r w:rsidR="002A26D0" w:rsidRPr="002A26D0">
        <w:rPr>
          <w:b/>
        </w:rPr>
        <w:t>ETŲ VEIKLOS ATASKAITOS TVIRTINIMO</w:t>
      </w:r>
      <w:r w:rsidR="00190527" w:rsidRPr="002A26D0">
        <w:rPr>
          <w:b/>
        </w:rPr>
        <w:t xml:space="preserve">“ </w:t>
      </w:r>
    </w:p>
    <w:p w14:paraId="1553FB96" w14:textId="2762C0B9" w:rsidR="00E70114" w:rsidRPr="002A26D0" w:rsidRDefault="00E70114" w:rsidP="008E070F">
      <w:pPr>
        <w:jc w:val="center"/>
        <w:rPr>
          <w:b/>
          <w:bCs/>
          <w:caps/>
        </w:rPr>
      </w:pPr>
      <w:r w:rsidRPr="002A26D0">
        <w:rPr>
          <w:b/>
          <w:bCs/>
          <w:caps/>
        </w:rPr>
        <w:t>PROJEKTO</w:t>
      </w:r>
    </w:p>
    <w:p w14:paraId="12885200" w14:textId="77777777" w:rsidR="0032781E" w:rsidRPr="00D14ACB" w:rsidRDefault="0032781E" w:rsidP="008E070F">
      <w:pPr>
        <w:jc w:val="center"/>
        <w:rPr>
          <w:b/>
        </w:rPr>
      </w:pPr>
    </w:p>
    <w:p w14:paraId="51E7649C" w14:textId="55415329" w:rsidR="00E70114" w:rsidRPr="00B65D1F" w:rsidRDefault="00E70114" w:rsidP="008F2E5C">
      <w:pPr>
        <w:pStyle w:val="Sraopastraipa"/>
        <w:numPr>
          <w:ilvl w:val="0"/>
          <w:numId w:val="12"/>
        </w:numPr>
        <w:ind w:left="0" w:firstLine="1380"/>
        <w:jc w:val="both"/>
        <w:rPr>
          <w:b/>
        </w:rPr>
      </w:pPr>
      <w:r w:rsidRPr="00B65D1F">
        <w:rPr>
          <w:b/>
        </w:rPr>
        <w:t>Parengto sprendimo projekto esmė, tikslai, uždaviniai</w:t>
      </w:r>
      <w:r w:rsidR="00FA45D3">
        <w:rPr>
          <w:b/>
        </w:rPr>
        <w:t xml:space="preserve"> </w:t>
      </w:r>
      <w:r w:rsidR="00FA45D3" w:rsidRPr="00FA45D3">
        <w:rPr>
          <w:b/>
        </w:rPr>
        <w:t>(ko sprendimo projektu norima pasiekti):</w:t>
      </w:r>
    </w:p>
    <w:p w14:paraId="13DA3BE9" w14:textId="2059256B" w:rsidR="00E70114" w:rsidRPr="00E70114" w:rsidRDefault="00E70114" w:rsidP="008F2E5C">
      <w:pPr>
        <w:pStyle w:val="Sraopastraipa"/>
        <w:ind w:left="0" w:firstLine="578"/>
        <w:jc w:val="both"/>
      </w:pPr>
      <w:r w:rsidRPr="00E70114">
        <w:tab/>
      </w:r>
      <w:r w:rsidR="00657A3A">
        <w:t xml:space="preserve">  </w:t>
      </w:r>
      <w:r w:rsidR="00657A3A" w:rsidRPr="00E81D45">
        <w:t>Pateikti steigėjui</w:t>
      </w:r>
      <w:r w:rsidR="00657A3A">
        <w:t xml:space="preserve"> – Klaipėdos rajono savivaldybės tarybai</w:t>
      </w:r>
      <w:r w:rsidR="00657A3A" w:rsidRPr="00E81D45">
        <w:t xml:space="preserve"> susipažinti ir priimti sprendimą dėl </w:t>
      </w:r>
      <w:r w:rsidR="002A26D0">
        <w:t xml:space="preserve">biudžetinės įstaigos Gargždų atviro jaunimo centro </w:t>
      </w:r>
      <w:r w:rsidR="00657A3A" w:rsidRPr="00E81D45">
        <w:t>202</w:t>
      </w:r>
      <w:r w:rsidR="00CD5AA7">
        <w:t>2</w:t>
      </w:r>
      <w:r w:rsidR="00657A3A" w:rsidRPr="00E81D45">
        <w:t xml:space="preserve"> metų veiklos ataskait</w:t>
      </w:r>
      <w:r w:rsidR="002A26D0">
        <w:t>os</w:t>
      </w:r>
      <w:r w:rsidR="00657A3A" w:rsidRPr="00E81D45">
        <w:t xml:space="preserve">.  </w:t>
      </w:r>
    </w:p>
    <w:p w14:paraId="2B2EC90B" w14:textId="35CDB68E" w:rsidR="00164B71" w:rsidRDefault="00E70114" w:rsidP="008E070F">
      <w:pPr>
        <w:jc w:val="both"/>
        <w:rPr>
          <w:b/>
          <w:bCs/>
        </w:rPr>
      </w:pPr>
      <w:r w:rsidRPr="00E70114">
        <w:rPr>
          <w:b/>
          <w:bCs/>
        </w:rPr>
        <w:t xml:space="preserve">  </w:t>
      </w:r>
      <w:r w:rsidR="0057538B">
        <w:rPr>
          <w:b/>
          <w:bCs/>
        </w:rPr>
        <w:t xml:space="preserve">      </w:t>
      </w:r>
      <w:r w:rsidRPr="00E70114">
        <w:rPr>
          <w:b/>
          <w:bCs/>
        </w:rPr>
        <w:t xml:space="preserve">  </w:t>
      </w:r>
      <w:r w:rsidR="00055703">
        <w:rPr>
          <w:b/>
          <w:bCs/>
        </w:rPr>
        <w:t xml:space="preserve">    </w:t>
      </w:r>
      <w:r w:rsidR="002A26D0">
        <w:rPr>
          <w:b/>
          <w:bCs/>
        </w:rPr>
        <w:t xml:space="preserve">      </w:t>
      </w:r>
      <w:r w:rsidRPr="00E70114">
        <w:rPr>
          <w:b/>
          <w:bCs/>
        </w:rPr>
        <w:t xml:space="preserve"> 2. Projekto rengimo priežastys.</w:t>
      </w:r>
      <w:r w:rsidRPr="00E70114">
        <w:t xml:space="preserve"> </w:t>
      </w:r>
      <w:r w:rsidRPr="00E70114">
        <w:rPr>
          <w:b/>
          <w:bCs/>
        </w:rPr>
        <w:t>Kuo vadovaujantis parengtas sprendimo projektas:</w:t>
      </w:r>
    </w:p>
    <w:p w14:paraId="0F072B2F" w14:textId="77777777" w:rsidR="00657A3A" w:rsidRDefault="00657A3A" w:rsidP="003F284D">
      <w:pPr>
        <w:ind w:firstLine="1296"/>
        <w:jc w:val="both"/>
      </w:pPr>
      <w:r>
        <w:t>Klaipėdos rajono savivaldybės tarybos veiklos reglamento, patvirtinto Klaipėdos rajono savivaldybės tarybos 2013 m. sausio 31 d. sprendimu Nr. T11-46 „Dėl Klaipėdos rajono savivaldybės tarybos veiklos reglamento patvirtinimo“</w:t>
      </w:r>
      <w:r w:rsidRPr="00796B95">
        <w:t xml:space="preserve"> </w:t>
      </w:r>
      <w:r>
        <w:t>(2021 m. vasario 24 d. sprendimo Nr. T11-65 redakcija), 91.3 punkte numatyta prievolė biudžetinėms įstaigoms teikti steigėjui metines veiklos ataskaitas, dėl kurių steigėjas priima sprendimą.</w:t>
      </w:r>
    </w:p>
    <w:p w14:paraId="1410FB83" w14:textId="765B45C9" w:rsidR="00E70114" w:rsidRPr="00276F89" w:rsidRDefault="00E70114" w:rsidP="009324FE">
      <w:pPr>
        <w:jc w:val="both"/>
        <w:rPr>
          <w:bCs/>
        </w:rPr>
      </w:pPr>
      <w:r w:rsidRPr="00E70114">
        <w:tab/>
      </w:r>
      <w:r w:rsidRPr="00E70114">
        <w:rPr>
          <w:b/>
        </w:rPr>
        <w:t xml:space="preserve">3. </w:t>
      </w:r>
      <w:r w:rsidR="001F42EF" w:rsidRPr="001F42EF">
        <w:rPr>
          <w:b/>
        </w:rPr>
        <w:t>Kaip šiuo metu yra teisiškai reglamentuojami projekte  aptariami klausimai:</w:t>
      </w:r>
      <w:r w:rsidR="001F42EF">
        <w:rPr>
          <w:bCs/>
        </w:rPr>
        <w:t xml:space="preserve"> </w:t>
      </w:r>
      <w:r w:rsidR="00F22DED">
        <w:rPr>
          <w:bCs/>
        </w:rPr>
        <w:t>G</w:t>
      </w:r>
      <w:r w:rsidR="001F42EF">
        <w:rPr>
          <w:bCs/>
        </w:rPr>
        <w:t xml:space="preserve">argždų atviras jaunimo centras veiklą vykdo pagal </w:t>
      </w:r>
      <w:r w:rsidR="009324FE" w:rsidRPr="009324FE">
        <w:rPr>
          <w:bCs/>
        </w:rPr>
        <w:t xml:space="preserve"> </w:t>
      </w:r>
      <w:r w:rsidR="009324FE">
        <w:rPr>
          <w:bCs/>
        </w:rPr>
        <w:t xml:space="preserve">Gargždų atviro jaunimo centro nuostatus, patvirtintus </w:t>
      </w:r>
      <w:r w:rsidR="009324FE" w:rsidRPr="009324FE">
        <w:rPr>
          <w:bCs/>
        </w:rPr>
        <w:t xml:space="preserve"> Klaipėdos rajono savivaldybės tarybos  2015 m. gruodžio 17 d. sprendimu Nr. T11-412 (Klaipėdos rajono savivaldybės tarybos 2021 m.  balandžio 29 d. sprendimo Nr. T11-133 redakcija)</w:t>
      </w:r>
      <w:r w:rsidR="009324FE">
        <w:rPr>
          <w:bCs/>
        </w:rPr>
        <w:t>.</w:t>
      </w:r>
    </w:p>
    <w:p w14:paraId="52219112" w14:textId="269130C0" w:rsidR="00E70114" w:rsidRPr="00E70114" w:rsidRDefault="00E70114" w:rsidP="008E070F">
      <w:pPr>
        <w:jc w:val="both"/>
      </w:pPr>
      <w:r w:rsidRPr="00E70114">
        <w:tab/>
      </w:r>
      <w:r w:rsidRPr="00E70114">
        <w:rPr>
          <w:b/>
        </w:rPr>
        <w:t xml:space="preserve">4. </w:t>
      </w:r>
      <w:r w:rsidR="001F42EF" w:rsidRPr="001F42EF">
        <w:rPr>
          <w:b/>
        </w:rPr>
        <w:t xml:space="preserve">Kokių rezultatų yra laukiama: </w:t>
      </w:r>
      <w:r w:rsidR="001F42EF">
        <w:rPr>
          <w:bCs/>
        </w:rPr>
        <w:t xml:space="preserve">Taryba susipažins su Gargždų atviro jaunimo centro 2022 m. vykdyta veikla, pasiektais rodikliais, taip pat kokios įstaigos  </w:t>
      </w:r>
      <w:r w:rsidR="001F42EF" w:rsidRPr="00FE74BA">
        <w:rPr>
          <w:bCs/>
        </w:rPr>
        <w:t xml:space="preserve">problemos ir </w:t>
      </w:r>
      <w:r w:rsidR="001F42EF">
        <w:rPr>
          <w:bCs/>
        </w:rPr>
        <w:t xml:space="preserve">kokie </w:t>
      </w:r>
      <w:r w:rsidR="001F42EF" w:rsidRPr="00FE74BA">
        <w:rPr>
          <w:bCs/>
        </w:rPr>
        <w:t>siūlomi problemų sprendimo būdai</w:t>
      </w:r>
      <w:r w:rsidR="000022CC">
        <w:t>.</w:t>
      </w:r>
    </w:p>
    <w:p w14:paraId="33EAF926" w14:textId="6F9E2EF9" w:rsidR="00E70114" w:rsidRPr="00276F89" w:rsidRDefault="00E70114" w:rsidP="00276F89">
      <w:pPr>
        <w:jc w:val="both"/>
        <w:rPr>
          <w:b/>
        </w:rPr>
      </w:pPr>
      <w:r w:rsidRPr="00E70114">
        <w:tab/>
      </w:r>
      <w:r w:rsidRPr="00E70114">
        <w:rPr>
          <w:b/>
        </w:rPr>
        <w:t xml:space="preserve">5. </w:t>
      </w:r>
      <w:r w:rsidR="001F42EF" w:rsidRPr="001F42EF">
        <w:rPr>
          <w:b/>
        </w:rPr>
        <w:t>Galimos neigiamos pasekmės priėmus siūlomą Savivaldybės tarybos sprendimo projektą ir kokių priemonių būtina imtis, siekiant išvengti neigiamų pasekmių:</w:t>
      </w:r>
      <w:r w:rsidR="0051391E">
        <w:rPr>
          <w:b/>
        </w:rPr>
        <w:t xml:space="preserve"> </w:t>
      </w:r>
      <w:r w:rsidR="0051391E" w:rsidRPr="0051391E">
        <w:rPr>
          <w:bCs/>
        </w:rPr>
        <w:t>n</w:t>
      </w:r>
      <w:r w:rsidR="00FE3AA6">
        <w:rPr>
          <w:bCs/>
        </w:rPr>
        <w:t>eigiamų pasekmių nebus.</w:t>
      </w:r>
    </w:p>
    <w:p w14:paraId="365505EC" w14:textId="5BCE4E20" w:rsidR="00E70114" w:rsidRPr="001F42EF" w:rsidRDefault="0057538B" w:rsidP="001F42EF">
      <w:pPr>
        <w:ind w:firstLine="709"/>
        <w:jc w:val="both"/>
        <w:rPr>
          <w:bCs/>
        </w:rPr>
      </w:pPr>
      <w:r>
        <w:rPr>
          <w:b/>
        </w:rPr>
        <w:t xml:space="preserve">      </w:t>
      </w:r>
      <w:r w:rsidR="003F284D">
        <w:rPr>
          <w:b/>
        </w:rPr>
        <w:t xml:space="preserve"> </w:t>
      </w:r>
      <w:r>
        <w:rPr>
          <w:b/>
        </w:rPr>
        <w:t xml:space="preserve">  </w:t>
      </w:r>
      <w:r w:rsidR="00B65D1F">
        <w:rPr>
          <w:b/>
        </w:rPr>
        <w:t xml:space="preserve"> </w:t>
      </w:r>
      <w:r w:rsidR="00E70114" w:rsidRPr="00E70114">
        <w:rPr>
          <w:b/>
        </w:rPr>
        <w:t>6.</w:t>
      </w:r>
      <w:r w:rsidR="00276F89" w:rsidRPr="00276F89">
        <w:rPr>
          <w:b/>
          <w:bCs/>
        </w:rPr>
        <w:t xml:space="preserve"> </w:t>
      </w:r>
      <w:r w:rsidR="001F42EF" w:rsidRPr="00E70114">
        <w:rPr>
          <w:b/>
        </w:rPr>
        <w:t>Kokie šios srities teisės aktai tebegalioja ir kokius teisės aktus būtina pakeisti ar panaikinti, priėmus teikiamą Savivaldybės tarybos sprendimo projektą:</w:t>
      </w:r>
      <w:r w:rsidR="001F42EF">
        <w:rPr>
          <w:b/>
        </w:rPr>
        <w:t xml:space="preserve"> </w:t>
      </w:r>
      <w:r w:rsidR="001F42EF" w:rsidRPr="00276F89">
        <w:rPr>
          <w:bCs/>
        </w:rPr>
        <w:t>nereikia</w:t>
      </w:r>
      <w:r w:rsidR="001F42EF">
        <w:rPr>
          <w:bCs/>
        </w:rPr>
        <w:t>.</w:t>
      </w:r>
    </w:p>
    <w:p w14:paraId="521F3BE2" w14:textId="45848BB6" w:rsidR="001F42EF" w:rsidRDefault="0057538B" w:rsidP="00657A3A">
      <w:pPr>
        <w:jc w:val="both"/>
        <w:rPr>
          <w:b/>
        </w:rPr>
      </w:pPr>
      <w:r>
        <w:t xml:space="preserve">                 </w:t>
      </w:r>
      <w:r w:rsidR="00B65D1F">
        <w:t xml:space="preserve">  </w:t>
      </w:r>
      <w:r>
        <w:t xml:space="preserve">  </w:t>
      </w:r>
      <w:r w:rsidR="00E70114" w:rsidRPr="00E70114">
        <w:rPr>
          <w:b/>
        </w:rPr>
        <w:t xml:space="preserve">7. </w:t>
      </w:r>
      <w:r w:rsidR="001F42EF" w:rsidRPr="00322081">
        <w:rPr>
          <w:b/>
          <w:bCs/>
        </w:rPr>
        <w:t>Projekto rengimo metu gauti specialistų vertinimai ir išvados. Ekonominiai apskaičiavimai</w:t>
      </w:r>
      <w:r w:rsidR="001F42EF" w:rsidRPr="00322081">
        <w:rPr>
          <w:bCs/>
        </w:rPr>
        <w:t>: neatliekama</w:t>
      </w:r>
    </w:p>
    <w:p w14:paraId="11EDA156" w14:textId="47239C49" w:rsidR="00663AB7" w:rsidRPr="00E70114" w:rsidRDefault="00F61C71" w:rsidP="00657A3A">
      <w:pPr>
        <w:jc w:val="both"/>
        <w:rPr>
          <w:b/>
        </w:rPr>
      </w:pPr>
      <w:r>
        <w:rPr>
          <w:b/>
        </w:rPr>
        <w:t xml:space="preserve">                     8. </w:t>
      </w:r>
      <w:r w:rsidR="00E70114" w:rsidRPr="00E70114">
        <w:rPr>
          <w:b/>
        </w:rPr>
        <w:t>Sprendimo įgyvendinimui reikalingos lėšos:</w:t>
      </w:r>
      <w:r w:rsidR="00C87341">
        <w:rPr>
          <w:b/>
        </w:rPr>
        <w:t xml:space="preserve"> </w:t>
      </w:r>
      <w:r w:rsidR="00864638" w:rsidRPr="00864638">
        <w:rPr>
          <w:bCs/>
        </w:rPr>
        <w:t>nėra</w:t>
      </w:r>
    </w:p>
    <w:p w14:paraId="57802F4E" w14:textId="65F13664" w:rsidR="00E70114" w:rsidRPr="00E70114" w:rsidRDefault="0057538B" w:rsidP="008E070F">
      <w:pPr>
        <w:jc w:val="both"/>
      </w:pPr>
      <w:r>
        <w:t xml:space="preserve">   </w:t>
      </w:r>
      <w:r w:rsidR="00276F89">
        <w:t xml:space="preserve">              </w:t>
      </w:r>
      <w:r w:rsidR="00B65D1F">
        <w:t xml:space="preserve">  </w:t>
      </w:r>
      <w:r w:rsidR="00276F89">
        <w:t xml:space="preserve">  </w:t>
      </w:r>
      <w:r w:rsidR="00F61C71">
        <w:rPr>
          <w:b/>
        </w:rPr>
        <w:t>9</w:t>
      </w:r>
      <w:r w:rsidR="00E70114" w:rsidRPr="00E70114">
        <w:rPr>
          <w:b/>
        </w:rPr>
        <w:t>. Kiti, autoriaus nuomone, reikalingi pagrindimai ir paaiškinimai:</w:t>
      </w:r>
      <w:r w:rsidR="00E70114" w:rsidRPr="00E70114">
        <w:t xml:space="preserve"> </w:t>
      </w:r>
      <w:r w:rsidR="003F284D">
        <w:t>nėra</w:t>
      </w:r>
    </w:p>
    <w:p w14:paraId="400862A4" w14:textId="30A3CBC7" w:rsidR="004126AB" w:rsidRPr="00FE74BA" w:rsidRDefault="00E70114" w:rsidP="00FE74BA">
      <w:pPr>
        <w:ind w:firstLine="284"/>
        <w:jc w:val="both"/>
        <w:rPr>
          <w:bCs/>
        </w:rPr>
      </w:pPr>
      <w:r w:rsidRPr="00E70114">
        <w:rPr>
          <w:bCs/>
        </w:rPr>
        <w:t xml:space="preserve"> </w:t>
      </w:r>
      <w:r w:rsidR="00EC2E26">
        <w:rPr>
          <w:bCs/>
        </w:rPr>
        <w:t xml:space="preserve">            </w:t>
      </w:r>
      <w:r w:rsidRPr="00E70114">
        <w:rPr>
          <w:bCs/>
        </w:rPr>
        <w:t xml:space="preserve">  </w:t>
      </w:r>
      <w:r w:rsidR="0057538B">
        <w:rPr>
          <w:bCs/>
        </w:rPr>
        <w:t xml:space="preserve"> </w:t>
      </w:r>
    </w:p>
    <w:p w14:paraId="5D7927C2" w14:textId="303786CE" w:rsidR="00D478BF" w:rsidRPr="00D478BF" w:rsidRDefault="00E70114" w:rsidP="008E070F">
      <w:pPr>
        <w:tabs>
          <w:tab w:val="left" w:pos="284"/>
        </w:tabs>
        <w:spacing w:after="120"/>
        <w:rPr>
          <w:szCs w:val="20"/>
          <w:lang w:val="x-none"/>
        </w:rPr>
      </w:pPr>
      <w:r w:rsidRPr="00E70114">
        <w:t>Vyr. specialistė (jaunimo reikalų koordinatorė)</w:t>
      </w:r>
      <w:r w:rsidRPr="00E70114">
        <w:tab/>
        <w:t xml:space="preserve">     </w:t>
      </w:r>
      <w:r w:rsidR="00B65D1F">
        <w:t xml:space="preserve">                                  </w:t>
      </w:r>
      <w:r w:rsidRPr="00E70114">
        <w:t xml:space="preserve">       Adelija Radžienė</w:t>
      </w:r>
      <w:r w:rsidR="00D478BF" w:rsidRPr="00D478BF">
        <w:rPr>
          <w:szCs w:val="20"/>
          <w:lang w:val="x-none"/>
        </w:rPr>
        <w:t xml:space="preserve">               </w:t>
      </w:r>
      <w:r w:rsidR="00D478BF" w:rsidRPr="00D478BF">
        <w:rPr>
          <w:szCs w:val="20"/>
          <w:lang w:val="x-none"/>
        </w:rPr>
        <w:tab/>
        <w:t xml:space="preserve">               </w:t>
      </w:r>
    </w:p>
    <w:sectPr w:rsidR="00D478BF" w:rsidRPr="00D478BF" w:rsidSect="004258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157A" w14:textId="77777777" w:rsidR="003F2E85" w:rsidRDefault="003F2E85">
      <w:r>
        <w:separator/>
      </w:r>
    </w:p>
  </w:endnote>
  <w:endnote w:type="continuationSeparator" w:id="0">
    <w:p w14:paraId="5F0A5DA8" w14:textId="77777777" w:rsidR="003F2E85" w:rsidRDefault="003F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900E" w14:textId="1AC00EA6" w:rsidR="00023BDC" w:rsidRDefault="00023BDC">
    <w:pPr>
      <w:pStyle w:val="Porat"/>
      <w:jc w:val="center"/>
    </w:pPr>
  </w:p>
  <w:p w14:paraId="3C8C47D8" w14:textId="77777777" w:rsidR="00BA6E92" w:rsidRDefault="00BA6E9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10FF" w14:textId="77777777" w:rsidR="003F2E85" w:rsidRDefault="003F2E85">
      <w:r>
        <w:separator/>
      </w:r>
    </w:p>
  </w:footnote>
  <w:footnote w:type="continuationSeparator" w:id="0">
    <w:p w14:paraId="699A272F" w14:textId="77777777" w:rsidR="003F2E85" w:rsidRDefault="003F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0E1D" w14:textId="77777777" w:rsidR="00BA6E92" w:rsidRDefault="00BA6E92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BFD39FE" w14:textId="77777777" w:rsidR="00BA6E92" w:rsidRDefault="00BA6E92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2895952"/>
      <w:docPartObj>
        <w:docPartGallery w:val="Page Numbers (Top of Page)"/>
        <w:docPartUnique/>
      </w:docPartObj>
    </w:sdtPr>
    <w:sdtContent>
      <w:p w14:paraId="1CD047B3" w14:textId="332D3538" w:rsidR="00A92D6D" w:rsidRDefault="00A92D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F1D53D" w14:textId="77777777" w:rsidR="00BA6E92" w:rsidRDefault="00BA6E92">
    <w:pPr>
      <w:pStyle w:val="Antrats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A20C" w14:textId="36C45E37" w:rsidR="00A92D6D" w:rsidRDefault="000254C3" w:rsidP="000254C3">
    <w:pPr>
      <w:pStyle w:val="Antrats"/>
      <w:tabs>
        <w:tab w:val="clear" w:pos="4819"/>
        <w:tab w:val="center" w:pos="4962"/>
      </w:tabs>
      <w:jc w:val="center"/>
    </w:pPr>
    <w:r>
      <w:tab/>
    </w:r>
    <w:r>
      <w:tab/>
      <w:t>Projektas</w:t>
    </w:r>
  </w:p>
  <w:p w14:paraId="434B0C0C" w14:textId="20752C92" w:rsidR="00BA6E92" w:rsidRDefault="00BA6E92">
    <w:pPr>
      <w:pStyle w:val="Antrats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4E6"/>
    <w:multiLevelType w:val="hybridMultilevel"/>
    <w:tmpl w:val="82A68C2E"/>
    <w:lvl w:ilvl="0" w:tplc="A8647AD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17A6719A"/>
    <w:multiLevelType w:val="hybridMultilevel"/>
    <w:tmpl w:val="C9927DE0"/>
    <w:lvl w:ilvl="0" w:tplc="A5DEE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C444B"/>
    <w:multiLevelType w:val="hybridMultilevel"/>
    <w:tmpl w:val="8298A8D4"/>
    <w:lvl w:ilvl="0" w:tplc="B0AC42A8">
      <w:start w:val="2"/>
      <w:numFmt w:val="decimal"/>
      <w:lvlText w:val="%1.9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D0288"/>
    <w:multiLevelType w:val="hybridMultilevel"/>
    <w:tmpl w:val="1308A192"/>
    <w:lvl w:ilvl="0" w:tplc="7A463B58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60" w:hanging="360"/>
      </w:pPr>
    </w:lvl>
    <w:lvl w:ilvl="2" w:tplc="0427001B" w:tentative="1">
      <w:start w:val="1"/>
      <w:numFmt w:val="lowerRoman"/>
      <w:lvlText w:val="%3."/>
      <w:lvlJc w:val="right"/>
      <w:pPr>
        <w:ind w:left="3180" w:hanging="180"/>
      </w:pPr>
    </w:lvl>
    <w:lvl w:ilvl="3" w:tplc="0427000F" w:tentative="1">
      <w:start w:val="1"/>
      <w:numFmt w:val="decimal"/>
      <w:lvlText w:val="%4."/>
      <w:lvlJc w:val="left"/>
      <w:pPr>
        <w:ind w:left="3900" w:hanging="360"/>
      </w:pPr>
    </w:lvl>
    <w:lvl w:ilvl="4" w:tplc="04270019" w:tentative="1">
      <w:start w:val="1"/>
      <w:numFmt w:val="lowerLetter"/>
      <w:lvlText w:val="%5."/>
      <w:lvlJc w:val="left"/>
      <w:pPr>
        <w:ind w:left="4620" w:hanging="360"/>
      </w:pPr>
    </w:lvl>
    <w:lvl w:ilvl="5" w:tplc="0427001B" w:tentative="1">
      <w:start w:val="1"/>
      <w:numFmt w:val="lowerRoman"/>
      <w:lvlText w:val="%6."/>
      <w:lvlJc w:val="right"/>
      <w:pPr>
        <w:ind w:left="5340" w:hanging="180"/>
      </w:pPr>
    </w:lvl>
    <w:lvl w:ilvl="6" w:tplc="0427000F" w:tentative="1">
      <w:start w:val="1"/>
      <w:numFmt w:val="decimal"/>
      <w:lvlText w:val="%7."/>
      <w:lvlJc w:val="left"/>
      <w:pPr>
        <w:ind w:left="6060" w:hanging="360"/>
      </w:pPr>
    </w:lvl>
    <w:lvl w:ilvl="7" w:tplc="04270019" w:tentative="1">
      <w:start w:val="1"/>
      <w:numFmt w:val="lowerLetter"/>
      <w:lvlText w:val="%8."/>
      <w:lvlJc w:val="left"/>
      <w:pPr>
        <w:ind w:left="6780" w:hanging="360"/>
      </w:pPr>
    </w:lvl>
    <w:lvl w:ilvl="8" w:tplc="0427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2E5A5C48"/>
    <w:multiLevelType w:val="multilevel"/>
    <w:tmpl w:val="064013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843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56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224" w:hanging="1800"/>
      </w:pPr>
      <w:rPr>
        <w:rFonts w:hint="default"/>
        <w:b w:val="0"/>
      </w:rPr>
    </w:lvl>
  </w:abstractNum>
  <w:abstractNum w:abstractNumId="5" w15:restartNumberingAfterBreak="0">
    <w:nsid w:val="4EAD775A"/>
    <w:multiLevelType w:val="hybridMultilevel"/>
    <w:tmpl w:val="D0422FF2"/>
    <w:lvl w:ilvl="0" w:tplc="CE3EA130">
      <w:start w:val="2"/>
      <w:numFmt w:val="decimal"/>
      <w:lvlText w:val="%1.9.3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D1D98"/>
    <w:multiLevelType w:val="multilevel"/>
    <w:tmpl w:val="7E48F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A0A02EE"/>
    <w:multiLevelType w:val="hybridMultilevel"/>
    <w:tmpl w:val="1EB8C54E"/>
    <w:lvl w:ilvl="0" w:tplc="E25C6E8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8" w15:restartNumberingAfterBreak="0">
    <w:nsid w:val="5D3A4701"/>
    <w:multiLevelType w:val="hybridMultilevel"/>
    <w:tmpl w:val="6374BD2E"/>
    <w:lvl w:ilvl="0" w:tplc="0427000F">
      <w:start w:val="1"/>
      <w:numFmt w:val="decimal"/>
      <w:lvlText w:val="%1."/>
      <w:lvlJc w:val="left"/>
      <w:pPr>
        <w:ind w:left="2016" w:hanging="360"/>
      </w:p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9" w15:restartNumberingAfterBreak="0">
    <w:nsid w:val="5E0B093C"/>
    <w:multiLevelType w:val="hybridMultilevel"/>
    <w:tmpl w:val="90023446"/>
    <w:lvl w:ilvl="0" w:tplc="FB18596A">
      <w:start w:val="2"/>
      <w:numFmt w:val="decimal"/>
      <w:lvlText w:val="%1.10"/>
      <w:lvlJc w:val="left"/>
      <w:pPr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29" w:hanging="360"/>
      </w:pPr>
    </w:lvl>
    <w:lvl w:ilvl="2" w:tplc="0427001B" w:tentative="1">
      <w:start w:val="1"/>
      <w:numFmt w:val="lowerRoman"/>
      <w:lvlText w:val="%3."/>
      <w:lvlJc w:val="right"/>
      <w:pPr>
        <w:ind w:left="2149" w:hanging="180"/>
      </w:pPr>
    </w:lvl>
    <w:lvl w:ilvl="3" w:tplc="0427000F" w:tentative="1">
      <w:start w:val="1"/>
      <w:numFmt w:val="decimal"/>
      <w:lvlText w:val="%4."/>
      <w:lvlJc w:val="left"/>
      <w:pPr>
        <w:ind w:left="2869" w:hanging="360"/>
      </w:pPr>
    </w:lvl>
    <w:lvl w:ilvl="4" w:tplc="04270019" w:tentative="1">
      <w:start w:val="1"/>
      <w:numFmt w:val="lowerLetter"/>
      <w:lvlText w:val="%5."/>
      <w:lvlJc w:val="left"/>
      <w:pPr>
        <w:ind w:left="3589" w:hanging="360"/>
      </w:pPr>
    </w:lvl>
    <w:lvl w:ilvl="5" w:tplc="0427001B" w:tentative="1">
      <w:start w:val="1"/>
      <w:numFmt w:val="lowerRoman"/>
      <w:lvlText w:val="%6."/>
      <w:lvlJc w:val="right"/>
      <w:pPr>
        <w:ind w:left="4309" w:hanging="180"/>
      </w:pPr>
    </w:lvl>
    <w:lvl w:ilvl="6" w:tplc="0427000F" w:tentative="1">
      <w:start w:val="1"/>
      <w:numFmt w:val="decimal"/>
      <w:lvlText w:val="%7."/>
      <w:lvlJc w:val="left"/>
      <w:pPr>
        <w:ind w:left="5029" w:hanging="360"/>
      </w:pPr>
    </w:lvl>
    <w:lvl w:ilvl="7" w:tplc="04270019" w:tentative="1">
      <w:start w:val="1"/>
      <w:numFmt w:val="lowerLetter"/>
      <w:lvlText w:val="%8."/>
      <w:lvlJc w:val="left"/>
      <w:pPr>
        <w:ind w:left="5749" w:hanging="360"/>
      </w:pPr>
    </w:lvl>
    <w:lvl w:ilvl="8" w:tplc="0427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60F27329"/>
    <w:multiLevelType w:val="hybridMultilevel"/>
    <w:tmpl w:val="D9ECE2A8"/>
    <w:lvl w:ilvl="0" w:tplc="EF122B3A">
      <w:start w:val="2"/>
      <w:numFmt w:val="decimal"/>
      <w:lvlText w:val="%1.9.2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B528B"/>
    <w:multiLevelType w:val="hybridMultilevel"/>
    <w:tmpl w:val="EA2E67C4"/>
    <w:lvl w:ilvl="0" w:tplc="3772723C">
      <w:start w:val="2"/>
      <w:numFmt w:val="decimal"/>
      <w:lvlText w:val="%1.9.1"/>
      <w:lvlJc w:val="left"/>
      <w:pPr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29" w:hanging="360"/>
      </w:pPr>
    </w:lvl>
    <w:lvl w:ilvl="2" w:tplc="0427001B" w:tentative="1">
      <w:start w:val="1"/>
      <w:numFmt w:val="lowerRoman"/>
      <w:lvlText w:val="%3."/>
      <w:lvlJc w:val="right"/>
      <w:pPr>
        <w:ind w:left="2149" w:hanging="180"/>
      </w:pPr>
    </w:lvl>
    <w:lvl w:ilvl="3" w:tplc="0427000F" w:tentative="1">
      <w:start w:val="1"/>
      <w:numFmt w:val="decimal"/>
      <w:lvlText w:val="%4."/>
      <w:lvlJc w:val="left"/>
      <w:pPr>
        <w:ind w:left="2869" w:hanging="360"/>
      </w:pPr>
    </w:lvl>
    <w:lvl w:ilvl="4" w:tplc="04270019" w:tentative="1">
      <w:start w:val="1"/>
      <w:numFmt w:val="lowerLetter"/>
      <w:lvlText w:val="%5."/>
      <w:lvlJc w:val="left"/>
      <w:pPr>
        <w:ind w:left="3589" w:hanging="360"/>
      </w:pPr>
    </w:lvl>
    <w:lvl w:ilvl="5" w:tplc="0427001B" w:tentative="1">
      <w:start w:val="1"/>
      <w:numFmt w:val="lowerRoman"/>
      <w:lvlText w:val="%6."/>
      <w:lvlJc w:val="right"/>
      <w:pPr>
        <w:ind w:left="4309" w:hanging="180"/>
      </w:pPr>
    </w:lvl>
    <w:lvl w:ilvl="6" w:tplc="0427000F" w:tentative="1">
      <w:start w:val="1"/>
      <w:numFmt w:val="decimal"/>
      <w:lvlText w:val="%7."/>
      <w:lvlJc w:val="left"/>
      <w:pPr>
        <w:ind w:left="5029" w:hanging="360"/>
      </w:pPr>
    </w:lvl>
    <w:lvl w:ilvl="7" w:tplc="04270019" w:tentative="1">
      <w:start w:val="1"/>
      <w:numFmt w:val="lowerLetter"/>
      <w:lvlText w:val="%8."/>
      <w:lvlJc w:val="left"/>
      <w:pPr>
        <w:ind w:left="5749" w:hanging="360"/>
      </w:pPr>
    </w:lvl>
    <w:lvl w:ilvl="8" w:tplc="0427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622878155">
    <w:abstractNumId w:val="1"/>
  </w:num>
  <w:num w:numId="2" w16cid:durableId="1398237511">
    <w:abstractNumId w:val="2"/>
  </w:num>
  <w:num w:numId="3" w16cid:durableId="1367754228">
    <w:abstractNumId w:val="11"/>
  </w:num>
  <w:num w:numId="4" w16cid:durableId="129370137">
    <w:abstractNumId w:val="10"/>
  </w:num>
  <w:num w:numId="5" w16cid:durableId="579213900">
    <w:abstractNumId w:val="5"/>
  </w:num>
  <w:num w:numId="6" w16cid:durableId="1047727226">
    <w:abstractNumId w:val="9"/>
  </w:num>
  <w:num w:numId="7" w16cid:durableId="937251864">
    <w:abstractNumId w:val="4"/>
  </w:num>
  <w:num w:numId="8" w16cid:durableId="545029404">
    <w:abstractNumId w:val="6"/>
  </w:num>
  <w:num w:numId="9" w16cid:durableId="1331255489">
    <w:abstractNumId w:val="8"/>
  </w:num>
  <w:num w:numId="10" w16cid:durableId="789514618">
    <w:abstractNumId w:val="7"/>
  </w:num>
  <w:num w:numId="11" w16cid:durableId="675426312">
    <w:abstractNumId w:val="0"/>
  </w:num>
  <w:num w:numId="12" w16cid:durableId="1062367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FD"/>
    <w:rsid w:val="000022CC"/>
    <w:rsid w:val="000041E6"/>
    <w:rsid w:val="00023BDC"/>
    <w:rsid w:val="000254C3"/>
    <w:rsid w:val="0002775D"/>
    <w:rsid w:val="00030323"/>
    <w:rsid w:val="000324DB"/>
    <w:rsid w:val="0003286B"/>
    <w:rsid w:val="00033034"/>
    <w:rsid w:val="000373FD"/>
    <w:rsid w:val="00044131"/>
    <w:rsid w:val="00053F28"/>
    <w:rsid w:val="00055703"/>
    <w:rsid w:val="00076D33"/>
    <w:rsid w:val="00094CFF"/>
    <w:rsid w:val="000A6558"/>
    <w:rsid w:val="000C7BE2"/>
    <w:rsid w:val="000D74AA"/>
    <w:rsid w:val="000E1798"/>
    <w:rsid w:val="000E2608"/>
    <w:rsid w:val="000F15CA"/>
    <w:rsid w:val="000F501E"/>
    <w:rsid w:val="00106571"/>
    <w:rsid w:val="00121CF3"/>
    <w:rsid w:val="00127431"/>
    <w:rsid w:val="00132A5B"/>
    <w:rsid w:val="00141516"/>
    <w:rsid w:val="00153303"/>
    <w:rsid w:val="00157624"/>
    <w:rsid w:val="00164B71"/>
    <w:rsid w:val="00164F18"/>
    <w:rsid w:val="00167B57"/>
    <w:rsid w:val="00190527"/>
    <w:rsid w:val="001A54E9"/>
    <w:rsid w:val="001B28E6"/>
    <w:rsid w:val="001B6B1E"/>
    <w:rsid w:val="001C38E6"/>
    <w:rsid w:val="001C4BCE"/>
    <w:rsid w:val="001C5795"/>
    <w:rsid w:val="001F0BED"/>
    <w:rsid w:val="001F42EF"/>
    <w:rsid w:val="00200F24"/>
    <w:rsid w:val="00202432"/>
    <w:rsid w:val="00212361"/>
    <w:rsid w:val="00216E08"/>
    <w:rsid w:val="00242819"/>
    <w:rsid w:val="0025751A"/>
    <w:rsid w:val="00276F89"/>
    <w:rsid w:val="00286982"/>
    <w:rsid w:val="002A0F4E"/>
    <w:rsid w:val="002A193C"/>
    <w:rsid w:val="002A26D0"/>
    <w:rsid w:val="002A5DC9"/>
    <w:rsid w:val="002A7BD6"/>
    <w:rsid w:val="002B547C"/>
    <w:rsid w:val="002D2B15"/>
    <w:rsid w:val="002D5CFB"/>
    <w:rsid w:val="002E039C"/>
    <w:rsid w:val="002E2B56"/>
    <w:rsid w:val="002E2DD2"/>
    <w:rsid w:val="002F47EE"/>
    <w:rsid w:val="003114BE"/>
    <w:rsid w:val="00322884"/>
    <w:rsid w:val="0032781E"/>
    <w:rsid w:val="0033517D"/>
    <w:rsid w:val="003432BD"/>
    <w:rsid w:val="00354BC7"/>
    <w:rsid w:val="00356D42"/>
    <w:rsid w:val="00360B9C"/>
    <w:rsid w:val="00371744"/>
    <w:rsid w:val="00373763"/>
    <w:rsid w:val="00373A1B"/>
    <w:rsid w:val="003901B6"/>
    <w:rsid w:val="00391D2E"/>
    <w:rsid w:val="00392A7A"/>
    <w:rsid w:val="00393206"/>
    <w:rsid w:val="003A065B"/>
    <w:rsid w:val="003A477B"/>
    <w:rsid w:val="003A481B"/>
    <w:rsid w:val="003A4EBC"/>
    <w:rsid w:val="003B2D36"/>
    <w:rsid w:val="003B6936"/>
    <w:rsid w:val="003B6BCF"/>
    <w:rsid w:val="003C1302"/>
    <w:rsid w:val="003D4890"/>
    <w:rsid w:val="003E455B"/>
    <w:rsid w:val="003F284D"/>
    <w:rsid w:val="003F2E85"/>
    <w:rsid w:val="003F64DE"/>
    <w:rsid w:val="00400378"/>
    <w:rsid w:val="00401C19"/>
    <w:rsid w:val="004126AB"/>
    <w:rsid w:val="0041630D"/>
    <w:rsid w:val="0042015A"/>
    <w:rsid w:val="004258F4"/>
    <w:rsid w:val="0043103C"/>
    <w:rsid w:val="00437271"/>
    <w:rsid w:val="00440858"/>
    <w:rsid w:val="00444229"/>
    <w:rsid w:val="00466A16"/>
    <w:rsid w:val="00482162"/>
    <w:rsid w:val="004848FA"/>
    <w:rsid w:val="004874BB"/>
    <w:rsid w:val="004A0ED7"/>
    <w:rsid w:val="004A30B8"/>
    <w:rsid w:val="004A5263"/>
    <w:rsid w:val="004C06CD"/>
    <w:rsid w:val="004C6580"/>
    <w:rsid w:val="004C6DFA"/>
    <w:rsid w:val="004D3A60"/>
    <w:rsid w:val="004D3CF0"/>
    <w:rsid w:val="004E1C3D"/>
    <w:rsid w:val="004F29F1"/>
    <w:rsid w:val="004F432D"/>
    <w:rsid w:val="004F6E46"/>
    <w:rsid w:val="00506708"/>
    <w:rsid w:val="00506C89"/>
    <w:rsid w:val="00511AF8"/>
    <w:rsid w:val="0051391E"/>
    <w:rsid w:val="00525090"/>
    <w:rsid w:val="00527CE3"/>
    <w:rsid w:val="00533AB3"/>
    <w:rsid w:val="00546145"/>
    <w:rsid w:val="005517B0"/>
    <w:rsid w:val="005640CA"/>
    <w:rsid w:val="00564EE6"/>
    <w:rsid w:val="00566037"/>
    <w:rsid w:val="00567FEC"/>
    <w:rsid w:val="00571273"/>
    <w:rsid w:val="0057538B"/>
    <w:rsid w:val="005778A1"/>
    <w:rsid w:val="00580576"/>
    <w:rsid w:val="00592C6F"/>
    <w:rsid w:val="00597357"/>
    <w:rsid w:val="00597B7B"/>
    <w:rsid w:val="005A35B5"/>
    <w:rsid w:val="005B35D2"/>
    <w:rsid w:val="005C0097"/>
    <w:rsid w:val="005F3115"/>
    <w:rsid w:val="005F44F7"/>
    <w:rsid w:val="005F5874"/>
    <w:rsid w:val="005F5E8D"/>
    <w:rsid w:val="006413EE"/>
    <w:rsid w:val="006446D7"/>
    <w:rsid w:val="00647D5D"/>
    <w:rsid w:val="0065379A"/>
    <w:rsid w:val="0065386E"/>
    <w:rsid w:val="00657A3A"/>
    <w:rsid w:val="00660FF8"/>
    <w:rsid w:val="00663AB7"/>
    <w:rsid w:val="00670461"/>
    <w:rsid w:val="00672478"/>
    <w:rsid w:val="006805CD"/>
    <w:rsid w:val="0068064F"/>
    <w:rsid w:val="00682EB2"/>
    <w:rsid w:val="00683089"/>
    <w:rsid w:val="006832F6"/>
    <w:rsid w:val="00684993"/>
    <w:rsid w:val="0069135C"/>
    <w:rsid w:val="006A23C0"/>
    <w:rsid w:val="006A5625"/>
    <w:rsid w:val="006B346B"/>
    <w:rsid w:val="006B5284"/>
    <w:rsid w:val="006C5414"/>
    <w:rsid w:val="006D7ECD"/>
    <w:rsid w:val="006E24A9"/>
    <w:rsid w:val="006F7FFD"/>
    <w:rsid w:val="00701BCC"/>
    <w:rsid w:val="007056CA"/>
    <w:rsid w:val="00723706"/>
    <w:rsid w:val="00726BB9"/>
    <w:rsid w:val="007335A5"/>
    <w:rsid w:val="007370B7"/>
    <w:rsid w:val="00741CAA"/>
    <w:rsid w:val="00744C05"/>
    <w:rsid w:val="0075108C"/>
    <w:rsid w:val="007677F2"/>
    <w:rsid w:val="007818DF"/>
    <w:rsid w:val="00781FBA"/>
    <w:rsid w:val="00782254"/>
    <w:rsid w:val="00782376"/>
    <w:rsid w:val="007852F2"/>
    <w:rsid w:val="007A0205"/>
    <w:rsid w:val="007A1AA4"/>
    <w:rsid w:val="007A2B75"/>
    <w:rsid w:val="007A753C"/>
    <w:rsid w:val="007B5BB0"/>
    <w:rsid w:val="007B74E7"/>
    <w:rsid w:val="007C3693"/>
    <w:rsid w:val="007C69CD"/>
    <w:rsid w:val="007F0906"/>
    <w:rsid w:val="007F149A"/>
    <w:rsid w:val="007F29AB"/>
    <w:rsid w:val="0080299E"/>
    <w:rsid w:val="008031E8"/>
    <w:rsid w:val="0081497F"/>
    <w:rsid w:val="00821BBB"/>
    <w:rsid w:val="00821E8F"/>
    <w:rsid w:val="00840B75"/>
    <w:rsid w:val="00841AAB"/>
    <w:rsid w:val="0085538C"/>
    <w:rsid w:val="00855AA0"/>
    <w:rsid w:val="00860DBF"/>
    <w:rsid w:val="00864638"/>
    <w:rsid w:val="008774DB"/>
    <w:rsid w:val="0088285C"/>
    <w:rsid w:val="00883335"/>
    <w:rsid w:val="008875E3"/>
    <w:rsid w:val="00892078"/>
    <w:rsid w:val="00894DAC"/>
    <w:rsid w:val="00896961"/>
    <w:rsid w:val="008B6CFF"/>
    <w:rsid w:val="008D6F93"/>
    <w:rsid w:val="008E070F"/>
    <w:rsid w:val="008F0D2B"/>
    <w:rsid w:val="008F2E5C"/>
    <w:rsid w:val="008F564C"/>
    <w:rsid w:val="00902231"/>
    <w:rsid w:val="00905EF5"/>
    <w:rsid w:val="00906949"/>
    <w:rsid w:val="00907A38"/>
    <w:rsid w:val="00913971"/>
    <w:rsid w:val="00917A9E"/>
    <w:rsid w:val="00920D30"/>
    <w:rsid w:val="009324FE"/>
    <w:rsid w:val="00936FF4"/>
    <w:rsid w:val="00945AE0"/>
    <w:rsid w:val="009535E9"/>
    <w:rsid w:val="009621E1"/>
    <w:rsid w:val="00962631"/>
    <w:rsid w:val="00967FDD"/>
    <w:rsid w:val="00971B7C"/>
    <w:rsid w:val="00974821"/>
    <w:rsid w:val="00976434"/>
    <w:rsid w:val="00981639"/>
    <w:rsid w:val="00982CA3"/>
    <w:rsid w:val="00983AAF"/>
    <w:rsid w:val="00983AC4"/>
    <w:rsid w:val="00986DBC"/>
    <w:rsid w:val="009927F2"/>
    <w:rsid w:val="009936B1"/>
    <w:rsid w:val="009E4C70"/>
    <w:rsid w:val="009E5FDC"/>
    <w:rsid w:val="009E6D6C"/>
    <w:rsid w:val="009F646F"/>
    <w:rsid w:val="00A015B6"/>
    <w:rsid w:val="00A056A3"/>
    <w:rsid w:val="00A34000"/>
    <w:rsid w:val="00A349B9"/>
    <w:rsid w:val="00A366AE"/>
    <w:rsid w:val="00A46157"/>
    <w:rsid w:val="00A57767"/>
    <w:rsid w:val="00A62D3B"/>
    <w:rsid w:val="00A71972"/>
    <w:rsid w:val="00A7593F"/>
    <w:rsid w:val="00A80246"/>
    <w:rsid w:val="00A80EBF"/>
    <w:rsid w:val="00A820F0"/>
    <w:rsid w:val="00A84238"/>
    <w:rsid w:val="00A90EC2"/>
    <w:rsid w:val="00A91F8E"/>
    <w:rsid w:val="00A92D6D"/>
    <w:rsid w:val="00A979DC"/>
    <w:rsid w:val="00AB225A"/>
    <w:rsid w:val="00AB72CC"/>
    <w:rsid w:val="00AD1930"/>
    <w:rsid w:val="00AD2ECB"/>
    <w:rsid w:val="00AD4857"/>
    <w:rsid w:val="00AD71C3"/>
    <w:rsid w:val="00AF01DD"/>
    <w:rsid w:val="00AF39AC"/>
    <w:rsid w:val="00B03930"/>
    <w:rsid w:val="00B10F29"/>
    <w:rsid w:val="00B230A1"/>
    <w:rsid w:val="00B26AB3"/>
    <w:rsid w:val="00B433B5"/>
    <w:rsid w:val="00B55187"/>
    <w:rsid w:val="00B56108"/>
    <w:rsid w:val="00B61535"/>
    <w:rsid w:val="00B65D1F"/>
    <w:rsid w:val="00B8424D"/>
    <w:rsid w:val="00B87473"/>
    <w:rsid w:val="00B903E3"/>
    <w:rsid w:val="00B90C7B"/>
    <w:rsid w:val="00B9307B"/>
    <w:rsid w:val="00BA1891"/>
    <w:rsid w:val="00BA6E92"/>
    <w:rsid w:val="00BB1341"/>
    <w:rsid w:val="00BB430A"/>
    <w:rsid w:val="00BB65FA"/>
    <w:rsid w:val="00BC0085"/>
    <w:rsid w:val="00BD5E16"/>
    <w:rsid w:val="00BD69C6"/>
    <w:rsid w:val="00BE0978"/>
    <w:rsid w:val="00BE6792"/>
    <w:rsid w:val="00BF2175"/>
    <w:rsid w:val="00BF4399"/>
    <w:rsid w:val="00C05AD5"/>
    <w:rsid w:val="00C05F1A"/>
    <w:rsid w:val="00C14255"/>
    <w:rsid w:val="00C239FD"/>
    <w:rsid w:val="00C25AD7"/>
    <w:rsid w:val="00C4232C"/>
    <w:rsid w:val="00C47F54"/>
    <w:rsid w:val="00C62F2B"/>
    <w:rsid w:val="00C65099"/>
    <w:rsid w:val="00C66395"/>
    <w:rsid w:val="00C70799"/>
    <w:rsid w:val="00C710DE"/>
    <w:rsid w:val="00C87341"/>
    <w:rsid w:val="00C93C94"/>
    <w:rsid w:val="00CA5192"/>
    <w:rsid w:val="00CA564D"/>
    <w:rsid w:val="00CC18A9"/>
    <w:rsid w:val="00CC226E"/>
    <w:rsid w:val="00CC5D8A"/>
    <w:rsid w:val="00CC6394"/>
    <w:rsid w:val="00CD5AA7"/>
    <w:rsid w:val="00CD6980"/>
    <w:rsid w:val="00CD6B6F"/>
    <w:rsid w:val="00CE2F71"/>
    <w:rsid w:val="00CF08F8"/>
    <w:rsid w:val="00CF6EF2"/>
    <w:rsid w:val="00D111C6"/>
    <w:rsid w:val="00D14ACB"/>
    <w:rsid w:val="00D24E61"/>
    <w:rsid w:val="00D360DE"/>
    <w:rsid w:val="00D478BF"/>
    <w:rsid w:val="00D6000E"/>
    <w:rsid w:val="00D76197"/>
    <w:rsid w:val="00D842A4"/>
    <w:rsid w:val="00D86F3D"/>
    <w:rsid w:val="00DA5C29"/>
    <w:rsid w:val="00DB01BC"/>
    <w:rsid w:val="00DB66E6"/>
    <w:rsid w:val="00DD2D57"/>
    <w:rsid w:val="00DE6657"/>
    <w:rsid w:val="00DE7B58"/>
    <w:rsid w:val="00DF4E46"/>
    <w:rsid w:val="00DF5128"/>
    <w:rsid w:val="00E00446"/>
    <w:rsid w:val="00E02254"/>
    <w:rsid w:val="00E1121A"/>
    <w:rsid w:val="00E34D56"/>
    <w:rsid w:val="00E42C8F"/>
    <w:rsid w:val="00E47F9C"/>
    <w:rsid w:val="00E66D35"/>
    <w:rsid w:val="00E70114"/>
    <w:rsid w:val="00E82383"/>
    <w:rsid w:val="00E871E4"/>
    <w:rsid w:val="00E93920"/>
    <w:rsid w:val="00EA4C8E"/>
    <w:rsid w:val="00EB3D28"/>
    <w:rsid w:val="00EB4C68"/>
    <w:rsid w:val="00EB6E0F"/>
    <w:rsid w:val="00EC1439"/>
    <w:rsid w:val="00EC2E26"/>
    <w:rsid w:val="00EC7222"/>
    <w:rsid w:val="00ED2AFA"/>
    <w:rsid w:val="00EE5B3B"/>
    <w:rsid w:val="00EF01FA"/>
    <w:rsid w:val="00F22DED"/>
    <w:rsid w:val="00F34C0E"/>
    <w:rsid w:val="00F37208"/>
    <w:rsid w:val="00F43274"/>
    <w:rsid w:val="00F4385A"/>
    <w:rsid w:val="00F60BDE"/>
    <w:rsid w:val="00F61C71"/>
    <w:rsid w:val="00F61D1B"/>
    <w:rsid w:val="00F67917"/>
    <w:rsid w:val="00F716FA"/>
    <w:rsid w:val="00F90BAC"/>
    <w:rsid w:val="00F93EA9"/>
    <w:rsid w:val="00F95655"/>
    <w:rsid w:val="00FA11BF"/>
    <w:rsid w:val="00FA45D3"/>
    <w:rsid w:val="00FB5C77"/>
    <w:rsid w:val="00FB62CF"/>
    <w:rsid w:val="00FC04C2"/>
    <w:rsid w:val="00FC3BB8"/>
    <w:rsid w:val="00FE160B"/>
    <w:rsid w:val="00FE3AA6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826C50"/>
  <w15:chartTrackingRefBased/>
  <w15:docId w15:val="{ACA2493C-5501-4730-B55D-F595085A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239FD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C239FD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Porat">
    <w:name w:val="footer"/>
    <w:basedOn w:val="prastasis"/>
    <w:link w:val="PoratDiagrama"/>
    <w:uiPriority w:val="99"/>
    <w:rsid w:val="00C239FD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C239FD"/>
  </w:style>
  <w:style w:type="character" w:customStyle="1" w:styleId="Pareigos">
    <w:name w:val="Pareigos"/>
    <w:rsid w:val="00C239FD"/>
    <w:rPr>
      <w:rFonts w:ascii="TimesLT" w:hAnsi="TimesLT"/>
      <w:caps/>
      <w:sz w:val="24"/>
    </w:rPr>
  </w:style>
  <w:style w:type="paragraph" w:styleId="Antrats">
    <w:name w:val="header"/>
    <w:basedOn w:val="prastasis"/>
    <w:link w:val="AntratsDiagrama"/>
    <w:uiPriority w:val="99"/>
    <w:rsid w:val="00C239FD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rsid w:val="00EE5B3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EE5B3B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2A0F4E"/>
    <w:pPr>
      <w:ind w:left="720"/>
      <w:contextualSpacing/>
    </w:pPr>
  </w:style>
  <w:style w:type="character" w:styleId="Hipersaitas">
    <w:name w:val="Hyperlink"/>
    <w:basedOn w:val="Numatytasispastraiposriftas"/>
    <w:rsid w:val="00A056A3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056A3"/>
    <w:rPr>
      <w:color w:val="605E5C"/>
      <w:shd w:val="clear" w:color="auto" w:fill="E1DFDD"/>
    </w:rPr>
  </w:style>
  <w:style w:type="character" w:customStyle="1" w:styleId="PoratDiagrama">
    <w:name w:val="Poraštė Diagrama"/>
    <w:basedOn w:val="Numatytasispastraiposriftas"/>
    <w:link w:val="Porat"/>
    <w:uiPriority w:val="99"/>
    <w:rsid w:val="00023BDC"/>
    <w:rPr>
      <w:rFonts w:ascii="TimesLT" w:hAnsi="TimesLT"/>
      <w:sz w:val="24"/>
      <w:lang w:eastAsia="en-US"/>
    </w:rPr>
  </w:style>
  <w:style w:type="character" w:styleId="Komentaronuoroda">
    <w:name w:val="annotation reference"/>
    <w:basedOn w:val="Numatytasispastraiposriftas"/>
    <w:rsid w:val="008E070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E070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8E070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8E070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8E070F"/>
    <w:rPr>
      <w:b/>
      <w:bCs/>
      <w:lang w:eastAsia="en-US"/>
    </w:rPr>
  </w:style>
  <w:style w:type="paragraph" w:styleId="Pataisymai">
    <w:name w:val="Revision"/>
    <w:hidden/>
    <w:uiPriority w:val="99"/>
    <w:semiHidden/>
    <w:rsid w:val="008E070F"/>
    <w:rPr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92D6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CFBD6-6F0E-48F6-9CE2-4E4A7793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2252</Words>
  <Characters>1284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KRS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Adelija</dc:creator>
  <cp:keywords/>
  <cp:lastModifiedBy>Adelija Radžienė</cp:lastModifiedBy>
  <cp:revision>14</cp:revision>
  <cp:lastPrinted>2020-11-05T13:36:00Z</cp:lastPrinted>
  <dcterms:created xsi:type="dcterms:W3CDTF">2023-02-06T12:22:00Z</dcterms:created>
  <dcterms:modified xsi:type="dcterms:W3CDTF">2023-02-07T06:10:00Z</dcterms:modified>
</cp:coreProperties>
</file>